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3BD0" w14:textId="77777777" w:rsidR="005A4557" w:rsidRPr="00D83ED3" w:rsidRDefault="005A4557" w:rsidP="007D483E">
      <w:pPr>
        <w:pStyle w:val="Heading5"/>
        <w:jc w:val="center"/>
        <w:rPr>
          <w:rFonts w:asciiTheme="minorHAnsi" w:hAnsiTheme="minorHAnsi"/>
        </w:rPr>
      </w:pPr>
      <w:r w:rsidRPr="00D83ED3">
        <w:rPr>
          <w:rFonts w:asciiTheme="minorHAnsi" w:hAnsiTheme="minorHAnsi"/>
        </w:rPr>
        <w:t>CORK COUNTY COUNCIL</w:t>
      </w:r>
    </w:p>
    <w:p w14:paraId="026F5490" w14:textId="77777777" w:rsidR="005A4557" w:rsidRPr="00D83ED3" w:rsidRDefault="005A4557" w:rsidP="007D483E">
      <w:pPr>
        <w:pStyle w:val="Heading4"/>
        <w:jc w:val="center"/>
        <w:rPr>
          <w:rFonts w:asciiTheme="minorHAnsi" w:hAnsiTheme="minorHAnsi"/>
          <w:lang w:val="en-IE"/>
        </w:rPr>
      </w:pPr>
    </w:p>
    <w:p w14:paraId="040BBC0F" w14:textId="77777777" w:rsidR="005A4557" w:rsidRPr="00D83ED3" w:rsidRDefault="005A4557" w:rsidP="007D483E">
      <w:pPr>
        <w:spacing w:line="360" w:lineRule="auto"/>
        <w:jc w:val="center"/>
        <w:rPr>
          <w:rFonts w:asciiTheme="minorHAnsi" w:hAnsiTheme="minorHAnsi"/>
          <w:b/>
          <w:bCs/>
          <w:lang w:val="en-IE"/>
        </w:rPr>
      </w:pPr>
    </w:p>
    <w:p w14:paraId="513A3137" w14:textId="77777777" w:rsidR="005A4557" w:rsidRPr="00D83ED3" w:rsidRDefault="005A4557" w:rsidP="007D483E">
      <w:pPr>
        <w:spacing w:line="360" w:lineRule="auto"/>
        <w:jc w:val="center"/>
        <w:rPr>
          <w:rFonts w:asciiTheme="minorHAnsi" w:hAnsiTheme="minorHAnsi"/>
          <w:b/>
          <w:bCs/>
          <w:lang w:val="en-IE"/>
        </w:rPr>
      </w:pPr>
    </w:p>
    <w:p w14:paraId="407EEA6E" w14:textId="77777777" w:rsidR="005A4557" w:rsidRPr="00D83ED3" w:rsidRDefault="00330B7E" w:rsidP="007D483E">
      <w:pPr>
        <w:spacing w:line="360" w:lineRule="auto"/>
        <w:jc w:val="center"/>
        <w:rPr>
          <w:rFonts w:asciiTheme="minorHAnsi" w:hAnsiTheme="minorHAnsi"/>
          <w:b/>
          <w:bCs/>
          <w:lang w:val="en-IE"/>
        </w:rPr>
      </w:pPr>
      <w:r w:rsidRPr="00330B7E">
        <w:rPr>
          <w:rFonts w:asciiTheme="minorHAnsi" w:hAnsiTheme="minorHAnsi"/>
          <w:b/>
          <w:bCs/>
          <w:noProof/>
          <w:lang w:val="en-IE" w:eastAsia="en-IE"/>
        </w:rPr>
        <w:drawing>
          <wp:inline distT="0" distB="0" distL="0" distR="0" wp14:anchorId="4AB7DE6C" wp14:editId="5C98DA0D">
            <wp:extent cx="1477029" cy="1478792"/>
            <wp:effectExtent l="0" t="0" r="8890" b="762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
                    <pic:cNvPicPr>
                      <a:picLocks noChangeAspect="1" noChangeArrowheads="1"/>
                    </pic:cNvPicPr>
                  </pic:nvPicPr>
                  <pic:blipFill>
                    <a:blip r:embed="rId8"/>
                    <a:stretch>
                      <a:fillRect/>
                    </a:stretch>
                  </pic:blipFill>
                  <pic:spPr bwMode="auto">
                    <a:xfrm>
                      <a:off x="0" y="0"/>
                      <a:ext cx="1477029" cy="1478792"/>
                    </a:xfrm>
                    <a:prstGeom prst="rect">
                      <a:avLst/>
                    </a:prstGeom>
                    <a:noFill/>
                    <a:ln w="9525">
                      <a:noFill/>
                      <a:miter lim="800000"/>
                      <a:headEnd/>
                      <a:tailEnd/>
                    </a:ln>
                  </pic:spPr>
                </pic:pic>
              </a:graphicData>
            </a:graphic>
          </wp:inline>
        </w:drawing>
      </w:r>
    </w:p>
    <w:p w14:paraId="5FF4583F" w14:textId="77777777" w:rsidR="005A4557" w:rsidRPr="00D83ED3" w:rsidRDefault="005A4557" w:rsidP="007D483E">
      <w:pPr>
        <w:spacing w:line="360" w:lineRule="auto"/>
        <w:jc w:val="center"/>
        <w:rPr>
          <w:rFonts w:asciiTheme="minorHAnsi" w:hAnsiTheme="minorHAnsi"/>
          <w:b/>
          <w:bCs/>
          <w:lang w:val="en-IE"/>
        </w:rPr>
      </w:pPr>
    </w:p>
    <w:p w14:paraId="3BEA645E" w14:textId="77777777" w:rsidR="005A4557" w:rsidRPr="00D83ED3" w:rsidRDefault="005A4557" w:rsidP="007D483E">
      <w:pPr>
        <w:spacing w:line="360" w:lineRule="auto"/>
        <w:jc w:val="center"/>
        <w:rPr>
          <w:rFonts w:asciiTheme="minorHAnsi" w:hAnsiTheme="minorHAnsi"/>
          <w:b/>
          <w:bCs/>
          <w:lang w:val="en-IE"/>
        </w:rPr>
      </w:pPr>
    </w:p>
    <w:p w14:paraId="2A19512D" w14:textId="77777777" w:rsidR="005A4557" w:rsidRPr="00D83ED3" w:rsidRDefault="005A4557" w:rsidP="007D483E">
      <w:pPr>
        <w:spacing w:line="360" w:lineRule="auto"/>
        <w:jc w:val="center"/>
        <w:rPr>
          <w:rFonts w:asciiTheme="minorHAnsi" w:hAnsiTheme="minorHAnsi"/>
          <w:b/>
          <w:bCs/>
          <w:lang w:val="en-IE"/>
        </w:rPr>
      </w:pPr>
    </w:p>
    <w:p w14:paraId="284BFBD3" w14:textId="77777777" w:rsidR="005A4557" w:rsidRPr="00D83ED3" w:rsidRDefault="005A4557" w:rsidP="007D483E">
      <w:pPr>
        <w:spacing w:line="360" w:lineRule="auto"/>
        <w:jc w:val="center"/>
        <w:rPr>
          <w:rFonts w:asciiTheme="minorHAnsi" w:hAnsiTheme="minorHAnsi"/>
          <w:b/>
          <w:bCs/>
          <w:lang w:val="en-IE"/>
        </w:rPr>
      </w:pPr>
    </w:p>
    <w:p w14:paraId="06088447" w14:textId="77777777" w:rsidR="005A4557" w:rsidRPr="00D83ED3" w:rsidRDefault="005A4557" w:rsidP="007D483E">
      <w:pPr>
        <w:spacing w:line="360" w:lineRule="auto"/>
        <w:jc w:val="center"/>
        <w:rPr>
          <w:rFonts w:asciiTheme="minorHAnsi" w:hAnsiTheme="minorHAnsi"/>
          <w:b/>
          <w:bCs/>
          <w:sz w:val="32"/>
          <w:szCs w:val="32"/>
          <w:lang w:val="en-IE"/>
        </w:rPr>
      </w:pPr>
    </w:p>
    <w:p w14:paraId="0FC75B3B" w14:textId="21EE38B9" w:rsidR="005A4557" w:rsidRPr="00D83ED3" w:rsidRDefault="006516A0" w:rsidP="007D483E">
      <w:pPr>
        <w:pStyle w:val="Heading5"/>
        <w:jc w:val="center"/>
        <w:rPr>
          <w:rFonts w:asciiTheme="minorHAnsi" w:hAnsiTheme="minorHAnsi"/>
          <w:lang w:val="en-IE"/>
        </w:rPr>
      </w:pPr>
      <w:r>
        <w:rPr>
          <w:rFonts w:asciiTheme="minorHAnsi" w:hAnsiTheme="minorHAnsi"/>
          <w:lang w:val="en-IE"/>
        </w:rPr>
        <w:t xml:space="preserve">DRAFT </w:t>
      </w:r>
      <w:r w:rsidR="008B21BD" w:rsidRPr="00D83ED3">
        <w:rPr>
          <w:rFonts w:asciiTheme="minorHAnsi" w:hAnsiTheme="minorHAnsi"/>
          <w:lang w:val="en-IE"/>
        </w:rPr>
        <w:t>TRAVELLER</w:t>
      </w:r>
      <w:r w:rsidR="005A4557" w:rsidRPr="00D83ED3">
        <w:rPr>
          <w:rFonts w:asciiTheme="minorHAnsi" w:hAnsiTheme="minorHAnsi"/>
          <w:lang w:val="en-IE"/>
        </w:rPr>
        <w:t xml:space="preserve"> ACCOMMODATION PROGRAMME</w:t>
      </w:r>
    </w:p>
    <w:p w14:paraId="6E03AC30" w14:textId="77777777" w:rsidR="005A4557" w:rsidRPr="00D83ED3" w:rsidRDefault="005A4557" w:rsidP="007D483E">
      <w:pPr>
        <w:pStyle w:val="Heading5"/>
        <w:jc w:val="center"/>
        <w:rPr>
          <w:rFonts w:asciiTheme="minorHAnsi" w:hAnsiTheme="minorHAnsi"/>
          <w:lang w:val="en-IE"/>
        </w:rPr>
      </w:pPr>
    </w:p>
    <w:p w14:paraId="1DF1B1C3" w14:textId="257A8F94" w:rsidR="005A4557" w:rsidRPr="00D83ED3" w:rsidRDefault="005A4557" w:rsidP="007D483E">
      <w:pPr>
        <w:pStyle w:val="Heading5"/>
        <w:jc w:val="center"/>
        <w:rPr>
          <w:rFonts w:asciiTheme="minorHAnsi" w:hAnsiTheme="minorHAnsi"/>
          <w:lang w:val="en-IE"/>
        </w:rPr>
      </w:pPr>
      <w:r w:rsidRPr="00D83ED3">
        <w:rPr>
          <w:rFonts w:asciiTheme="minorHAnsi" w:hAnsiTheme="minorHAnsi"/>
          <w:lang w:val="en-IE"/>
        </w:rPr>
        <w:t>20</w:t>
      </w:r>
      <w:r w:rsidR="00076D23">
        <w:rPr>
          <w:rFonts w:asciiTheme="minorHAnsi" w:hAnsiTheme="minorHAnsi"/>
          <w:lang w:val="en-IE"/>
        </w:rPr>
        <w:t>25</w:t>
      </w:r>
      <w:r w:rsidR="00D83ED3" w:rsidRPr="00D83ED3">
        <w:rPr>
          <w:rFonts w:asciiTheme="minorHAnsi" w:hAnsiTheme="minorHAnsi"/>
          <w:lang w:val="en-IE"/>
        </w:rPr>
        <w:t>-202</w:t>
      </w:r>
      <w:r w:rsidR="00076D23">
        <w:rPr>
          <w:rFonts w:asciiTheme="minorHAnsi" w:hAnsiTheme="minorHAnsi"/>
          <w:lang w:val="en-IE"/>
        </w:rPr>
        <w:t>9</w:t>
      </w:r>
    </w:p>
    <w:p w14:paraId="5C3D5749" w14:textId="77777777" w:rsidR="005A4557" w:rsidRPr="00D83ED3" w:rsidRDefault="005A4557" w:rsidP="007D483E">
      <w:pPr>
        <w:spacing w:line="360" w:lineRule="auto"/>
        <w:jc w:val="center"/>
        <w:rPr>
          <w:rFonts w:asciiTheme="minorHAnsi" w:hAnsiTheme="minorHAnsi"/>
          <w:sz w:val="32"/>
          <w:szCs w:val="32"/>
          <w:lang w:val="en-IE"/>
        </w:rPr>
      </w:pPr>
    </w:p>
    <w:p w14:paraId="384A765E" w14:textId="77777777" w:rsidR="005A4557" w:rsidRPr="00D83ED3" w:rsidRDefault="005A4557" w:rsidP="007D483E">
      <w:pPr>
        <w:spacing w:line="360" w:lineRule="auto"/>
        <w:jc w:val="center"/>
        <w:rPr>
          <w:rFonts w:asciiTheme="minorHAnsi" w:hAnsiTheme="minorHAnsi"/>
          <w:lang w:val="en-IE"/>
        </w:rPr>
      </w:pPr>
    </w:p>
    <w:p w14:paraId="1BABCEBD" w14:textId="77777777" w:rsidR="005A4557" w:rsidRPr="00D83ED3" w:rsidRDefault="005A4557" w:rsidP="007D483E">
      <w:pPr>
        <w:spacing w:line="360" w:lineRule="auto"/>
        <w:jc w:val="center"/>
        <w:rPr>
          <w:rFonts w:asciiTheme="minorHAnsi" w:hAnsiTheme="minorHAnsi"/>
          <w:lang w:val="en-IE"/>
        </w:rPr>
      </w:pPr>
    </w:p>
    <w:p w14:paraId="2926F34A" w14:textId="77777777" w:rsidR="005A4557" w:rsidRDefault="005A4557" w:rsidP="007D483E">
      <w:pPr>
        <w:spacing w:line="360" w:lineRule="auto"/>
        <w:jc w:val="center"/>
        <w:rPr>
          <w:rFonts w:asciiTheme="minorHAnsi" w:hAnsiTheme="minorHAnsi"/>
          <w:lang w:val="en-IE"/>
        </w:rPr>
      </w:pPr>
    </w:p>
    <w:p w14:paraId="5650346D" w14:textId="77777777" w:rsidR="003F0544" w:rsidRDefault="003F0544" w:rsidP="007D483E">
      <w:pPr>
        <w:spacing w:line="360" w:lineRule="auto"/>
        <w:jc w:val="center"/>
        <w:rPr>
          <w:rFonts w:asciiTheme="minorHAnsi" w:hAnsiTheme="minorHAnsi"/>
          <w:lang w:val="en-IE"/>
        </w:rPr>
      </w:pPr>
    </w:p>
    <w:p w14:paraId="5DF80B91" w14:textId="77777777" w:rsidR="003F0544" w:rsidRPr="00D83ED3" w:rsidRDefault="003F0544" w:rsidP="007D483E">
      <w:pPr>
        <w:spacing w:line="360" w:lineRule="auto"/>
        <w:jc w:val="center"/>
        <w:rPr>
          <w:rFonts w:asciiTheme="minorHAnsi" w:hAnsiTheme="minorHAnsi"/>
          <w:lang w:val="en-IE"/>
        </w:rPr>
      </w:pPr>
    </w:p>
    <w:p w14:paraId="0FE0AEF1" w14:textId="77777777" w:rsidR="005A4557" w:rsidRDefault="005A4557" w:rsidP="007D483E">
      <w:pPr>
        <w:spacing w:line="360" w:lineRule="auto"/>
        <w:jc w:val="center"/>
        <w:rPr>
          <w:rFonts w:asciiTheme="minorHAnsi" w:hAnsiTheme="minorHAnsi"/>
          <w:lang w:val="en-IE"/>
        </w:rPr>
      </w:pPr>
    </w:p>
    <w:p w14:paraId="39A4114B" w14:textId="77777777" w:rsidR="0026016D" w:rsidRDefault="0026016D" w:rsidP="007D483E">
      <w:pPr>
        <w:spacing w:line="360" w:lineRule="auto"/>
        <w:jc w:val="center"/>
        <w:rPr>
          <w:rFonts w:asciiTheme="minorHAnsi" w:hAnsiTheme="minorHAnsi"/>
          <w:lang w:val="en-IE"/>
        </w:rPr>
      </w:pPr>
    </w:p>
    <w:p w14:paraId="6638377F" w14:textId="77777777" w:rsidR="0026016D" w:rsidRDefault="0026016D" w:rsidP="007D483E">
      <w:pPr>
        <w:spacing w:line="360" w:lineRule="auto"/>
        <w:jc w:val="center"/>
        <w:rPr>
          <w:rFonts w:asciiTheme="minorHAnsi" w:hAnsiTheme="minorHAnsi"/>
          <w:lang w:val="en-IE"/>
        </w:rPr>
      </w:pPr>
    </w:p>
    <w:p w14:paraId="15B5E765" w14:textId="77777777" w:rsidR="0026016D" w:rsidRPr="00D83ED3" w:rsidRDefault="0026016D" w:rsidP="007D483E">
      <w:pPr>
        <w:spacing w:line="360" w:lineRule="auto"/>
        <w:jc w:val="center"/>
        <w:rPr>
          <w:rFonts w:asciiTheme="minorHAnsi" w:hAnsiTheme="minorHAnsi"/>
          <w:lang w:val="en-IE"/>
        </w:rPr>
      </w:pPr>
    </w:p>
    <w:p w14:paraId="7E7AC283" w14:textId="7519144C" w:rsidR="005A4557" w:rsidRPr="00D83ED3" w:rsidRDefault="005A4557" w:rsidP="007D483E">
      <w:pPr>
        <w:pStyle w:val="Heading5"/>
        <w:jc w:val="center"/>
        <w:rPr>
          <w:rFonts w:asciiTheme="minorHAnsi" w:hAnsiTheme="minorHAnsi"/>
          <w:lang w:val="en-IE"/>
        </w:rPr>
      </w:pPr>
      <w:r w:rsidRPr="00D83ED3">
        <w:rPr>
          <w:rFonts w:asciiTheme="minorHAnsi" w:hAnsiTheme="minorHAnsi"/>
          <w:lang w:val="en-IE"/>
        </w:rPr>
        <w:t xml:space="preserve">HOUSING DIRECTORATE               </w:t>
      </w:r>
      <w:r w:rsidR="00042021">
        <w:rPr>
          <w:rFonts w:asciiTheme="minorHAnsi" w:hAnsiTheme="minorHAnsi"/>
          <w:lang w:val="en-IE"/>
        </w:rPr>
        <w:t>Ju</w:t>
      </w:r>
      <w:r w:rsidR="00025984">
        <w:rPr>
          <w:rFonts w:asciiTheme="minorHAnsi" w:hAnsiTheme="minorHAnsi"/>
          <w:lang w:val="en-IE"/>
        </w:rPr>
        <w:t>ly</w:t>
      </w:r>
      <w:r w:rsidR="00D83ED3" w:rsidRPr="00D83ED3">
        <w:rPr>
          <w:rFonts w:asciiTheme="minorHAnsi" w:hAnsiTheme="minorHAnsi"/>
          <w:lang w:val="en-IE"/>
        </w:rPr>
        <w:t xml:space="preserve"> 20</w:t>
      </w:r>
      <w:r w:rsidR="00076D23">
        <w:rPr>
          <w:rFonts w:asciiTheme="minorHAnsi" w:hAnsiTheme="minorHAnsi"/>
          <w:lang w:val="en-IE"/>
        </w:rPr>
        <w:t>24</w:t>
      </w:r>
    </w:p>
    <w:p w14:paraId="46851DF7" w14:textId="77777777" w:rsidR="00490491" w:rsidRPr="00D83ED3" w:rsidRDefault="00437896" w:rsidP="007D483E">
      <w:pPr>
        <w:spacing w:line="360" w:lineRule="auto"/>
        <w:rPr>
          <w:rFonts w:asciiTheme="minorHAnsi" w:hAnsiTheme="minorHAnsi"/>
          <w:iCs/>
          <w:sz w:val="28"/>
          <w:szCs w:val="28"/>
          <w:lang w:val="en-IE"/>
        </w:rPr>
      </w:pPr>
      <w:r w:rsidRPr="00D83ED3">
        <w:rPr>
          <w:rFonts w:asciiTheme="minorHAnsi" w:hAnsiTheme="minorHAnsi"/>
          <w:iCs/>
          <w:sz w:val="28"/>
          <w:szCs w:val="28"/>
          <w:lang w:val="en-IE"/>
        </w:rPr>
        <w:lastRenderedPageBreak/>
        <w:t>CONTENTS</w:t>
      </w:r>
    </w:p>
    <w:p w14:paraId="7BDB68AA" w14:textId="77777777" w:rsidR="00437896" w:rsidRPr="00D83ED3" w:rsidRDefault="00437896" w:rsidP="007D483E">
      <w:pPr>
        <w:spacing w:line="360" w:lineRule="auto"/>
        <w:rPr>
          <w:rFonts w:asciiTheme="minorHAnsi" w:hAnsiTheme="minorHAnsi"/>
          <w:iCs/>
          <w:sz w:val="20"/>
          <w:szCs w:val="20"/>
          <w:lang w:val="en-IE"/>
        </w:rPr>
      </w:pPr>
    </w:p>
    <w:p w14:paraId="2B4B3D17" w14:textId="77777777" w:rsidR="00437896" w:rsidRPr="005560B6" w:rsidRDefault="00E15D71" w:rsidP="007D483E">
      <w:pPr>
        <w:spacing w:line="360" w:lineRule="auto"/>
        <w:rPr>
          <w:rFonts w:asciiTheme="minorHAnsi" w:hAnsiTheme="minorHAnsi"/>
          <w:b/>
          <w:iCs/>
          <w:sz w:val="20"/>
          <w:szCs w:val="20"/>
          <w:lang w:val="en-IE"/>
        </w:rPr>
      </w:pPr>
      <w:r w:rsidRPr="005560B6">
        <w:rPr>
          <w:rFonts w:asciiTheme="minorHAnsi" w:hAnsiTheme="minorHAnsi"/>
          <w:b/>
          <w:iCs/>
          <w:sz w:val="20"/>
          <w:szCs w:val="20"/>
          <w:lang w:val="en-IE"/>
        </w:rPr>
        <w:t>Chapter One:</w:t>
      </w:r>
    </w:p>
    <w:p w14:paraId="00737499" w14:textId="77777777" w:rsidR="00E15D71" w:rsidRPr="00D83ED3" w:rsidRDefault="00E15D71" w:rsidP="007D483E">
      <w:pPr>
        <w:spacing w:line="360" w:lineRule="auto"/>
        <w:rPr>
          <w:rFonts w:asciiTheme="minorHAnsi" w:hAnsiTheme="minorHAnsi"/>
          <w:iCs/>
          <w:sz w:val="20"/>
          <w:szCs w:val="20"/>
          <w:lang w:val="en-IE"/>
        </w:rPr>
      </w:pPr>
      <w:r w:rsidRPr="00D83ED3">
        <w:rPr>
          <w:rFonts w:asciiTheme="minorHAnsi" w:hAnsiTheme="minorHAnsi"/>
          <w:iCs/>
          <w:sz w:val="20"/>
          <w:szCs w:val="20"/>
          <w:lang w:val="en-IE"/>
        </w:rPr>
        <w:t xml:space="preserve">Background to the </w:t>
      </w:r>
      <w:r w:rsidR="008B21BD" w:rsidRPr="00D83ED3">
        <w:rPr>
          <w:rFonts w:asciiTheme="minorHAnsi" w:hAnsiTheme="minorHAnsi"/>
          <w:iCs/>
          <w:sz w:val="20"/>
          <w:szCs w:val="20"/>
          <w:lang w:val="en-IE"/>
        </w:rPr>
        <w:t>Traveller</w:t>
      </w:r>
      <w:r w:rsidRPr="00D83ED3">
        <w:rPr>
          <w:rFonts w:asciiTheme="minorHAnsi" w:hAnsiTheme="minorHAnsi"/>
          <w:iCs/>
          <w:sz w:val="20"/>
          <w:szCs w:val="20"/>
          <w:lang w:val="en-IE"/>
        </w:rPr>
        <w:t xml:space="preserve"> Accommodation Programme</w:t>
      </w:r>
    </w:p>
    <w:p w14:paraId="684CD1DE" w14:textId="77777777" w:rsidR="00E15D71" w:rsidRPr="00D83ED3" w:rsidRDefault="00E15D71" w:rsidP="007D483E">
      <w:pPr>
        <w:spacing w:line="360" w:lineRule="auto"/>
        <w:rPr>
          <w:rFonts w:asciiTheme="minorHAnsi" w:hAnsiTheme="minorHAnsi"/>
          <w:iCs/>
          <w:sz w:val="20"/>
          <w:szCs w:val="20"/>
          <w:lang w:val="en-IE"/>
        </w:rPr>
      </w:pPr>
      <w:r w:rsidRPr="00D83ED3">
        <w:rPr>
          <w:rFonts w:asciiTheme="minorHAnsi" w:hAnsiTheme="minorHAnsi"/>
          <w:iCs/>
          <w:sz w:val="20"/>
          <w:szCs w:val="20"/>
          <w:lang w:val="en-IE"/>
        </w:rPr>
        <w:t>1.1 Introduction</w:t>
      </w:r>
    </w:p>
    <w:p w14:paraId="661C2C01" w14:textId="77777777" w:rsidR="00E15D71" w:rsidRPr="00D83ED3" w:rsidRDefault="00E15D71" w:rsidP="007D483E">
      <w:pPr>
        <w:spacing w:line="360" w:lineRule="auto"/>
        <w:rPr>
          <w:rFonts w:asciiTheme="minorHAnsi" w:hAnsiTheme="minorHAnsi"/>
          <w:iCs/>
          <w:sz w:val="20"/>
          <w:szCs w:val="20"/>
          <w:lang w:val="en-IE"/>
        </w:rPr>
      </w:pPr>
    </w:p>
    <w:p w14:paraId="61D11F6B" w14:textId="77777777" w:rsidR="00E15D71" w:rsidRPr="005560B6" w:rsidRDefault="00E15D71" w:rsidP="007D483E">
      <w:pPr>
        <w:spacing w:line="360" w:lineRule="auto"/>
        <w:rPr>
          <w:rFonts w:asciiTheme="minorHAnsi" w:hAnsiTheme="minorHAnsi"/>
          <w:b/>
          <w:iCs/>
          <w:sz w:val="20"/>
          <w:szCs w:val="20"/>
          <w:lang w:val="en-IE"/>
        </w:rPr>
      </w:pPr>
      <w:r w:rsidRPr="005560B6">
        <w:rPr>
          <w:rFonts w:asciiTheme="minorHAnsi" w:hAnsiTheme="minorHAnsi"/>
          <w:b/>
          <w:iCs/>
          <w:sz w:val="20"/>
          <w:szCs w:val="20"/>
          <w:lang w:val="en-IE"/>
        </w:rPr>
        <w:t>Chapter Two:</w:t>
      </w:r>
    </w:p>
    <w:p w14:paraId="2EAF2BC8" w14:textId="77777777" w:rsidR="00E15D71" w:rsidRPr="00D83ED3" w:rsidRDefault="00E15D71" w:rsidP="007D483E">
      <w:pPr>
        <w:spacing w:line="360" w:lineRule="auto"/>
        <w:rPr>
          <w:rFonts w:asciiTheme="minorHAnsi" w:hAnsiTheme="minorHAnsi"/>
          <w:iCs/>
          <w:sz w:val="20"/>
          <w:szCs w:val="20"/>
          <w:lang w:val="en-IE"/>
        </w:rPr>
      </w:pPr>
      <w:r w:rsidRPr="00D83ED3">
        <w:rPr>
          <w:rFonts w:asciiTheme="minorHAnsi" w:hAnsiTheme="minorHAnsi"/>
          <w:iCs/>
          <w:sz w:val="20"/>
          <w:szCs w:val="20"/>
          <w:lang w:val="en-IE"/>
        </w:rPr>
        <w:t xml:space="preserve">Policy Statement on </w:t>
      </w:r>
      <w:r w:rsidR="008B21BD" w:rsidRPr="00D83ED3">
        <w:rPr>
          <w:rFonts w:asciiTheme="minorHAnsi" w:hAnsiTheme="minorHAnsi"/>
          <w:iCs/>
          <w:sz w:val="20"/>
          <w:szCs w:val="20"/>
          <w:lang w:val="en-IE"/>
        </w:rPr>
        <w:t>Traveller</w:t>
      </w:r>
      <w:r w:rsidRPr="00D83ED3">
        <w:rPr>
          <w:rFonts w:asciiTheme="minorHAnsi" w:hAnsiTheme="minorHAnsi"/>
          <w:iCs/>
          <w:sz w:val="20"/>
          <w:szCs w:val="20"/>
          <w:lang w:val="en-IE"/>
        </w:rPr>
        <w:t xml:space="preserve"> Accommodation</w:t>
      </w:r>
    </w:p>
    <w:p w14:paraId="112F5E51" w14:textId="77777777" w:rsidR="00E15D71" w:rsidRPr="00D83ED3" w:rsidRDefault="00E15D71" w:rsidP="007D483E">
      <w:pPr>
        <w:spacing w:line="360" w:lineRule="auto"/>
        <w:rPr>
          <w:rFonts w:asciiTheme="minorHAnsi" w:hAnsiTheme="minorHAnsi"/>
          <w:iCs/>
          <w:sz w:val="20"/>
          <w:szCs w:val="20"/>
          <w:lang w:val="en-IE"/>
        </w:rPr>
      </w:pPr>
    </w:p>
    <w:p w14:paraId="614207EA" w14:textId="7E3A94FC" w:rsidR="00E15D71" w:rsidRPr="00D83ED3" w:rsidRDefault="00E15D71" w:rsidP="007D483E">
      <w:pPr>
        <w:spacing w:line="360" w:lineRule="auto"/>
        <w:rPr>
          <w:rFonts w:asciiTheme="minorHAnsi" w:hAnsiTheme="minorHAnsi"/>
          <w:iCs/>
          <w:sz w:val="20"/>
          <w:szCs w:val="20"/>
          <w:lang w:val="en-IE"/>
        </w:rPr>
      </w:pPr>
      <w:r w:rsidRPr="005560B6">
        <w:rPr>
          <w:rFonts w:asciiTheme="minorHAnsi" w:hAnsiTheme="minorHAnsi"/>
          <w:b/>
          <w:iCs/>
          <w:sz w:val="20"/>
          <w:szCs w:val="20"/>
          <w:lang w:val="en-IE"/>
        </w:rPr>
        <w:t>Chapter Three:</w:t>
      </w:r>
      <w:r w:rsidRPr="005560B6">
        <w:rPr>
          <w:rFonts w:asciiTheme="minorHAnsi" w:hAnsiTheme="minorHAnsi"/>
          <w:b/>
          <w:iCs/>
          <w:sz w:val="20"/>
          <w:szCs w:val="20"/>
          <w:lang w:val="en-IE"/>
        </w:rPr>
        <w:br/>
      </w:r>
      <w:r w:rsidRPr="00D83ED3">
        <w:rPr>
          <w:rFonts w:asciiTheme="minorHAnsi" w:hAnsiTheme="minorHAnsi"/>
          <w:iCs/>
          <w:sz w:val="20"/>
          <w:szCs w:val="20"/>
          <w:lang w:val="en-IE"/>
        </w:rPr>
        <w:t xml:space="preserve">Review of the </w:t>
      </w:r>
      <w:r w:rsidR="008B21BD" w:rsidRPr="00D83ED3">
        <w:rPr>
          <w:rFonts w:asciiTheme="minorHAnsi" w:hAnsiTheme="minorHAnsi"/>
          <w:iCs/>
          <w:sz w:val="20"/>
          <w:szCs w:val="20"/>
          <w:lang w:val="en-IE"/>
        </w:rPr>
        <w:t>Traveller</w:t>
      </w:r>
      <w:r w:rsidRPr="00D83ED3">
        <w:rPr>
          <w:rFonts w:asciiTheme="minorHAnsi" w:hAnsiTheme="minorHAnsi"/>
          <w:iCs/>
          <w:sz w:val="20"/>
          <w:szCs w:val="20"/>
          <w:lang w:val="en-IE"/>
        </w:rPr>
        <w:t xml:space="preserve"> Accommodation Programme 20</w:t>
      </w:r>
      <w:r w:rsidR="00891325">
        <w:rPr>
          <w:rFonts w:asciiTheme="minorHAnsi" w:hAnsiTheme="minorHAnsi"/>
          <w:iCs/>
          <w:sz w:val="20"/>
          <w:szCs w:val="20"/>
          <w:lang w:val="en-IE"/>
        </w:rPr>
        <w:t>1</w:t>
      </w:r>
      <w:r w:rsidR="009A2D45">
        <w:rPr>
          <w:rFonts w:asciiTheme="minorHAnsi" w:hAnsiTheme="minorHAnsi"/>
          <w:iCs/>
          <w:sz w:val="20"/>
          <w:szCs w:val="20"/>
          <w:lang w:val="en-IE"/>
        </w:rPr>
        <w:t>9</w:t>
      </w:r>
      <w:r w:rsidRPr="00D83ED3">
        <w:rPr>
          <w:rFonts w:asciiTheme="minorHAnsi" w:hAnsiTheme="minorHAnsi"/>
          <w:iCs/>
          <w:sz w:val="20"/>
          <w:szCs w:val="20"/>
          <w:lang w:val="en-IE"/>
        </w:rPr>
        <w:t>-20</w:t>
      </w:r>
      <w:r w:rsidR="009A2D45">
        <w:rPr>
          <w:rFonts w:asciiTheme="minorHAnsi" w:hAnsiTheme="minorHAnsi"/>
          <w:iCs/>
          <w:sz w:val="20"/>
          <w:szCs w:val="20"/>
          <w:lang w:val="en-IE"/>
        </w:rPr>
        <w:t>24</w:t>
      </w:r>
    </w:p>
    <w:p w14:paraId="3D368894" w14:textId="618C85D8" w:rsidR="008C3CAC" w:rsidRPr="00D83ED3" w:rsidRDefault="008C3CAC" w:rsidP="007D483E">
      <w:pPr>
        <w:spacing w:line="360" w:lineRule="auto"/>
        <w:rPr>
          <w:rFonts w:asciiTheme="minorHAnsi" w:hAnsiTheme="minorHAnsi"/>
          <w:iCs/>
          <w:sz w:val="20"/>
          <w:szCs w:val="20"/>
          <w:lang w:val="en-IE"/>
        </w:rPr>
      </w:pPr>
      <w:r w:rsidRPr="00D83ED3">
        <w:rPr>
          <w:rFonts w:asciiTheme="minorHAnsi" w:hAnsiTheme="minorHAnsi"/>
          <w:iCs/>
          <w:sz w:val="20"/>
          <w:szCs w:val="20"/>
          <w:lang w:val="en-IE"/>
        </w:rPr>
        <w:t>3.1 Overall outcomes in Accommodation Provision</w:t>
      </w:r>
      <w:r w:rsidR="0069250E">
        <w:rPr>
          <w:rFonts w:asciiTheme="minorHAnsi" w:hAnsiTheme="minorHAnsi"/>
          <w:iCs/>
          <w:sz w:val="20"/>
          <w:szCs w:val="20"/>
          <w:lang w:val="en-IE"/>
        </w:rPr>
        <w:t xml:space="preserve"> under Traveller Accommodation Programme</w:t>
      </w:r>
      <w:r w:rsidRPr="00D83ED3">
        <w:rPr>
          <w:rFonts w:asciiTheme="minorHAnsi" w:hAnsiTheme="minorHAnsi"/>
          <w:iCs/>
          <w:sz w:val="20"/>
          <w:szCs w:val="20"/>
          <w:lang w:val="en-IE"/>
        </w:rPr>
        <w:t xml:space="preserve"> 20</w:t>
      </w:r>
      <w:r w:rsidR="00891325">
        <w:rPr>
          <w:rFonts w:asciiTheme="minorHAnsi" w:hAnsiTheme="minorHAnsi"/>
          <w:iCs/>
          <w:sz w:val="20"/>
          <w:szCs w:val="20"/>
          <w:lang w:val="en-IE"/>
        </w:rPr>
        <w:t>1</w:t>
      </w:r>
      <w:r w:rsidR="009A2D45">
        <w:rPr>
          <w:rFonts w:asciiTheme="minorHAnsi" w:hAnsiTheme="minorHAnsi"/>
          <w:iCs/>
          <w:sz w:val="20"/>
          <w:szCs w:val="20"/>
          <w:lang w:val="en-IE"/>
        </w:rPr>
        <w:t>9</w:t>
      </w:r>
      <w:r w:rsidR="00891325">
        <w:rPr>
          <w:rFonts w:asciiTheme="minorHAnsi" w:hAnsiTheme="minorHAnsi"/>
          <w:iCs/>
          <w:sz w:val="20"/>
          <w:szCs w:val="20"/>
          <w:lang w:val="en-IE"/>
        </w:rPr>
        <w:t>-20</w:t>
      </w:r>
      <w:r w:rsidR="009A2D45">
        <w:rPr>
          <w:rFonts w:asciiTheme="minorHAnsi" w:hAnsiTheme="minorHAnsi"/>
          <w:iCs/>
          <w:sz w:val="20"/>
          <w:szCs w:val="20"/>
          <w:lang w:val="en-IE"/>
        </w:rPr>
        <w:t>24</w:t>
      </w:r>
    </w:p>
    <w:p w14:paraId="7022772B" w14:textId="38092093" w:rsidR="00E15D71" w:rsidRPr="00D83ED3" w:rsidRDefault="008C3CAC" w:rsidP="007D483E">
      <w:pPr>
        <w:spacing w:line="360" w:lineRule="auto"/>
        <w:rPr>
          <w:rFonts w:asciiTheme="minorHAnsi" w:hAnsiTheme="minorHAnsi"/>
          <w:iCs/>
          <w:sz w:val="20"/>
          <w:szCs w:val="20"/>
          <w:lang w:val="en-IE"/>
        </w:rPr>
      </w:pPr>
      <w:r w:rsidRPr="00D83ED3">
        <w:rPr>
          <w:rFonts w:asciiTheme="minorHAnsi" w:hAnsiTheme="minorHAnsi"/>
          <w:iCs/>
          <w:sz w:val="20"/>
          <w:szCs w:val="20"/>
          <w:lang w:val="en-IE"/>
        </w:rPr>
        <w:t>3.2</w:t>
      </w:r>
      <w:r w:rsidR="00377235">
        <w:rPr>
          <w:rFonts w:asciiTheme="minorHAnsi" w:hAnsiTheme="minorHAnsi"/>
          <w:iCs/>
          <w:sz w:val="20"/>
          <w:szCs w:val="20"/>
          <w:lang w:val="en-IE"/>
        </w:rPr>
        <w:t xml:space="preserve"> Constraints experienced by Cork County Council in </w:t>
      </w:r>
      <w:r w:rsidR="00FD77F2">
        <w:rPr>
          <w:rFonts w:asciiTheme="minorHAnsi" w:hAnsiTheme="minorHAnsi"/>
          <w:iCs/>
          <w:sz w:val="20"/>
          <w:szCs w:val="20"/>
          <w:lang w:val="en-IE"/>
        </w:rPr>
        <w:t xml:space="preserve">achieving </w:t>
      </w:r>
      <w:r w:rsidR="00FD77F2" w:rsidRPr="00D83ED3">
        <w:rPr>
          <w:rFonts w:asciiTheme="minorHAnsi" w:hAnsiTheme="minorHAnsi"/>
          <w:iCs/>
          <w:sz w:val="20"/>
          <w:szCs w:val="20"/>
          <w:lang w:val="en-IE"/>
        </w:rPr>
        <w:t>Accommodation</w:t>
      </w:r>
      <w:r w:rsidR="00E15D71" w:rsidRPr="00D83ED3">
        <w:rPr>
          <w:rFonts w:asciiTheme="minorHAnsi" w:hAnsiTheme="minorHAnsi"/>
          <w:iCs/>
          <w:sz w:val="20"/>
          <w:szCs w:val="20"/>
          <w:lang w:val="en-IE"/>
        </w:rPr>
        <w:t xml:space="preserve"> Targets under the 20</w:t>
      </w:r>
      <w:r w:rsidR="00891325">
        <w:rPr>
          <w:rFonts w:asciiTheme="minorHAnsi" w:hAnsiTheme="minorHAnsi"/>
          <w:iCs/>
          <w:sz w:val="20"/>
          <w:szCs w:val="20"/>
          <w:lang w:val="en-IE"/>
        </w:rPr>
        <w:t>1</w:t>
      </w:r>
      <w:r w:rsidR="009A2D45">
        <w:rPr>
          <w:rFonts w:asciiTheme="minorHAnsi" w:hAnsiTheme="minorHAnsi"/>
          <w:iCs/>
          <w:sz w:val="20"/>
          <w:szCs w:val="20"/>
          <w:lang w:val="en-IE"/>
        </w:rPr>
        <w:t>9</w:t>
      </w:r>
      <w:r w:rsidR="00E15D71" w:rsidRPr="00D83ED3">
        <w:rPr>
          <w:rFonts w:asciiTheme="minorHAnsi" w:hAnsiTheme="minorHAnsi"/>
          <w:iCs/>
          <w:sz w:val="20"/>
          <w:szCs w:val="20"/>
          <w:lang w:val="en-IE"/>
        </w:rPr>
        <w:t>-20</w:t>
      </w:r>
      <w:r w:rsidR="009A2D45">
        <w:rPr>
          <w:rFonts w:asciiTheme="minorHAnsi" w:hAnsiTheme="minorHAnsi"/>
          <w:iCs/>
          <w:sz w:val="20"/>
          <w:szCs w:val="20"/>
          <w:lang w:val="en-IE"/>
        </w:rPr>
        <w:t>24</w:t>
      </w:r>
      <w:r w:rsidR="00E15D71" w:rsidRPr="00D83ED3">
        <w:rPr>
          <w:rFonts w:asciiTheme="minorHAnsi" w:hAnsiTheme="minorHAnsi"/>
          <w:iCs/>
          <w:sz w:val="20"/>
          <w:szCs w:val="20"/>
          <w:lang w:val="en-IE"/>
        </w:rPr>
        <w:t xml:space="preserve"> </w:t>
      </w:r>
      <w:r w:rsidR="008B21BD" w:rsidRPr="00D83ED3">
        <w:rPr>
          <w:rFonts w:asciiTheme="minorHAnsi" w:hAnsiTheme="minorHAnsi"/>
          <w:iCs/>
          <w:sz w:val="20"/>
          <w:szCs w:val="20"/>
          <w:lang w:val="en-IE"/>
        </w:rPr>
        <w:t>Traveller</w:t>
      </w:r>
      <w:r w:rsidR="00E15D71" w:rsidRPr="00D83ED3">
        <w:rPr>
          <w:rFonts w:asciiTheme="minorHAnsi" w:hAnsiTheme="minorHAnsi"/>
          <w:iCs/>
          <w:sz w:val="20"/>
          <w:szCs w:val="20"/>
          <w:lang w:val="en-IE"/>
        </w:rPr>
        <w:t xml:space="preserve"> Accommodation Programme</w:t>
      </w:r>
    </w:p>
    <w:p w14:paraId="7542B1EA" w14:textId="151B9E35" w:rsidR="00E15D71" w:rsidRPr="00D83ED3" w:rsidRDefault="008C3CAC" w:rsidP="007D483E">
      <w:pPr>
        <w:spacing w:line="360" w:lineRule="auto"/>
        <w:rPr>
          <w:rFonts w:asciiTheme="minorHAnsi" w:hAnsiTheme="minorHAnsi"/>
          <w:iCs/>
          <w:sz w:val="20"/>
          <w:szCs w:val="20"/>
          <w:lang w:val="en-IE"/>
        </w:rPr>
      </w:pPr>
      <w:r w:rsidRPr="00D83ED3">
        <w:rPr>
          <w:rFonts w:asciiTheme="minorHAnsi" w:hAnsiTheme="minorHAnsi"/>
          <w:iCs/>
          <w:sz w:val="20"/>
          <w:szCs w:val="20"/>
          <w:lang w:val="en-IE"/>
        </w:rPr>
        <w:t>3.</w:t>
      </w:r>
      <w:r w:rsidR="00DC5416">
        <w:rPr>
          <w:rFonts w:asciiTheme="minorHAnsi" w:hAnsiTheme="minorHAnsi"/>
          <w:iCs/>
          <w:sz w:val="20"/>
          <w:szCs w:val="20"/>
          <w:lang w:val="en-IE"/>
        </w:rPr>
        <w:t xml:space="preserve">3 </w:t>
      </w:r>
      <w:r w:rsidR="00E15D71" w:rsidRPr="00D83ED3">
        <w:rPr>
          <w:rFonts w:asciiTheme="minorHAnsi" w:hAnsiTheme="minorHAnsi"/>
          <w:iCs/>
          <w:sz w:val="20"/>
          <w:szCs w:val="20"/>
          <w:lang w:val="en-IE"/>
        </w:rPr>
        <w:t xml:space="preserve">Existing Cork County Council </w:t>
      </w:r>
      <w:r w:rsidR="008B21BD" w:rsidRPr="00D83ED3">
        <w:rPr>
          <w:rFonts w:asciiTheme="minorHAnsi" w:hAnsiTheme="minorHAnsi"/>
          <w:iCs/>
          <w:sz w:val="20"/>
          <w:szCs w:val="20"/>
          <w:lang w:val="en-IE"/>
        </w:rPr>
        <w:t>Traveller</w:t>
      </w:r>
      <w:r w:rsidR="00E15D71" w:rsidRPr="00D83ED3">
        <w:rPr>
          <w:rFonts w:asciiTheme="minorHAnsi" w:hAnsiTheme="minorHAnsi"/>
          <w:iCs/>
          <w:sz w:val="20"/>
          <w:szCs w:val="20"/>
          <w:lang w:val="en-IE"/>
        </w:rPr>
        <w:t xml:space="preserve"> Specific Accommodation</w:t>
      </w:r>
      <w:r w:rsidR="00DC5416">
        <w:rPr>
          <w:rFonts w:asciiTheme="minorHAnsi" w:hAnsiTheme="minorHAnsi"/>
          <w:iCs/>
          <w:sz w:val="20"/>
          <w:szCs w:val="20"/>
          <w:lang w:val="en-IE"/>
        </w:rPr>
        <w:t xml:space="preserve"> &amp; </w:t>
      </w:r>
      <w:r w:rsidR="00037BDE">
        <w:rPr>
          <w:rFonts w:asciiTheme="minorHAnsi" w:hAnsiTheme="minorHAnsi"/>
          <w:iCs/>
          <w:sz w:val="20"/>
          <w:szCs w:val="20"/>
          <w:lang w:val="en-IE"/>
        </w:rPr>
        <w:t>Supports offered through the Traveller Accommodation Programme 2019-2024</w:t>
      </w:r>
    </w:p>
    <w:p w14:paraId="1AB0639C" w14:textId="77777777" w:rsidR="00E15D71" w:rsidRPr="00D83ED3" w:rsidRDefault="00E15D71" w:rsidP="007D483E">
      <w:pPr>
        <w:spacing w:line="360" w:lineRule="auto"/>
        <w:rPr>
          <w:rFonts w:asciiTheme="minorHAnsi" w:hAnsiTheme="minorHAnsi"/>
          <w:iCs/>
          <w:sz w:val="20"/>
          <w:szCs w:val="20"/>
          <w:lang w:val="en-IE"/>
        </w:rPr>
      </w:pPr>
    </w:p>
    <w:p w14:paraId="7BEA060D" w14:textId="77777777" w:rsidR="00E15D71" w:rsidRPr="005560B6" w:rsidRDefault="00B9308B" w:rsidP="007D483E">
      <w:pPr>
        <w:spacing w:line="360" w:lineRule="auto"/>
        <w:rPr>
          <w:rFonts w:asciiTheme="minorHAnsi" w:hAnsiTheme="minorHAnsi"/>
          <w:b/>
          <w:iCs/>
          <w:sz w:val="20"/>
          <w:szCs w:val="20"/>
          <w:lang w:val="en-IE"/>
        </w:rPr>
      </w:pPr>
      <w:r w:rsidRPr="005560B6">
        <w:rPr>
          <w:rFonts w:asciiTheme="minorHAnsi" w:hAnsiTheme="minorHAnsi"/>
          <w:b/>
          <w:iCs/>
          <w:sz w:val="20"/>
          <w:szCs w:val="20"/>
          <w:lang w:val="en-IE"/>
        </w:rPr>
        <w:t>Chapter Four:</w:t>
      </w:r>
    </w:p>
    <w:p w14:paraId="5BF70B45" w14:textId="14B66DE5" w:rsidR="00B9308B" w:rsidRPr="00D83ED3" w:rsidRDefault="00B9308B" w:rsidP="007D483E">
      <w:pPr>
        <w:spacing w:line="360" w:lineRule="auto"/>
        <w:rPr>
          <w:rFonts w:asciiTheme="minorHAnsi" w:hAnsiTheme="minorHAnsi"/>
          <w:iCs/>
          <w:sz w:val="20"/>
          <w:szCs w:val="20"/>
          <w:lang w:val="en-IE"/>
        </w:rPr>
      </w:pPr>
      <w:r w:rsidRPr="00D83ED3">
        <w:rPr>
          <w:rFonts w:asciiTheme="minorHAnsi" w:hAnsiTheme="minorHAnsi"/>
          <w:iCs/>
          <w:sz w:val="20"/>
          <w:szCs w:val="20"/>
          <w:lang w:val="en-IE"/>
        </w:rPr>
        <w:t xml:space="preserve">Introduction to Assessment of </w:t>
      </w:r>
      <w:r w:rsidR="008B21BD" w:rsidRPr="00D83ED3">
        <w:rPr>
          <w:rFonts w:asciiTheme="minorHAnsi" w:hAnsiTheme="minorHAnsi"/>
          <w:iCs/>
          <w:sz w:val="20"/>
          <w:szCs w:val="20"/>
          <w:lang w:val="en-IE"/>
        </w:rPr>
        <w:t>Traveller</w:t>
      </w:r>
      <w:r w:rsidRPr="00D83ED3">
        <w:rPr>
          <w:rFonts w:asciiTheme="minorHAnsi" w:hAnsiTheme="minorHAnsi"/>
          <w:iCs/>
          <w:sz w:val="20"/>
          <w:szCs w:val="20"/>
          <w:lang w:val="en-IE"/>
        </w:rPr>
        <w:t xml:space="preserve"> Accommodation Need</w:t>
      </w:r>
      <w:r w:rsidR="0069250E">
        <w:rPr>
          <w:rFonts w:asciiTheme="minorHAnsi" w:hAnsiTheme="minorHAnsi"/>
          <w:iCs/>
          <w:sz w:val="20"/>
          <w:szCs w:val="20"/>
          <w:lang w:val="en-IE"/>
        </w:rPr>
        <w:t>s</w:t>
      </w:r>
    </w:p>
    <w:p w14:paraId="2F783B4C" w14:textId="4913B93E" w:rsidR="00B9308B" w:rsidRPr="00D83ED3" w:rsidRDefault="00B9308B" w:rsidP="007D483E">
      <w:pPr>
        <w:spacing w:line="360" w:lineRule="auto"/>
        <w:rPr>
          <w:rFonts w:asciiTheme="minorHAnsi" w:hAnsiTheme="minorHAnsi"/>
          <w:iCs/>
          <w:sz w:val="20"/>
          <w:szCs w:val="20"/>
          <w:lang w:val="en-IE"/>
        </w:rPr>
      </w:pPr>
      <w:r w:rsidRPr="00D83ED3">
        <w:rPr>
          <w:rFonts w:asciiTheme="minorHAnsi" w:hAnsiTheme="minorHAnsi"/>
          <w:iCs/>
          <w:sz w:val="20"/>
          <w:szCs w:val="20"/>
          <w:lang w:val="en-IE"/>
        </w:rPr>
        <w:t xml:space="preserve">4.1 </w:t>
      </w:r>
      <w:r w:rsidR="0069250E">
        <w:rPr>
          <w:rFonts w:asciiTheme="minorHAnsi" w:hAnsiTheme="minorHAnsi"/>
          <w:iCs/>
          <w:sz w:val="20"/>
          <w:szCs w:val="20"/>
          <w:lang w:val="en-IE"/>
        </w:rPr>
        <w:t xml:space="preserve">2024 </w:t>
      </w:r>
      <w:r w:rsidRPr="00D83ED3">
        <w:rPr>
          <w:rFonts w:asciiTheme="minorHAnsi" w:hAnsiTheme="minorHAnsi"/>
          <w:iCs/>
          <w:sz w:val="20"/>
          <w:szCs w:val="20"/>
          <w:lang w:val="en-IE"/>
        </w:rPr>
        <w:t>Census</w:t>
      </w:r>
    </w:p>
    <w:p w14:paraId="3287954C" w14:textId="6D7EE2A8" w:rsidR="00B9308B" w:rsidRPr="00D83ED3" w:rsidRDefault="00B9308B" w:rsidP="007D483E">
      <w:pPr>
        <w:spacing w:line="360" w:lineRule="auto"/>
        <w:rPr>
          <w:rFonts w:asciiTheme="minorHAnsi" w:hAnsiTheme="minorHAnsi"/>
          <w:iCs/>
          <w:sz w:val="20"/>
          <w:szCs w:val="20"/>
          <w:lang w:val="en-IE"/>
        </w:rPr>
      </w:pPr>
      <w:r w:rsidRPr="00D83ED3">
        <w:rPr>
          <w:rFonts w:asciiTheme="minorHAnsi" w:hAnsiTheme="minorHAnsi"/>
          <w:iCs/>
          <w:sz w:val="20"/>
          <w:szCs w:val="20"/>
          <w:lang w:val="en-IE"/>
        </w:rPr>
        <w:t>4.2 Housing Need</w:t>
      </w:r>
      <w:r w:rsidR="00AC4AF2">
        <w:rPr>
          <w:rFonts w:asciiTheme="minorHAnsi" w:hAnsiTheme="minorHAnsi"/>
          <w:iCs/>
          <w:sz w:val="20"/>
          <w:szCs w:val="20"/>
          <w:lang w:val="en-IE"/>
        </w:rPr>
        <w:t>s</w:t>
      </w:r>
      <w:r w:rsidRPr="00D83ED3">
        <w:rPr>
          <w:rFonts w:asciiTheme="minorHAnsi" w:hAnsiTheme="minorHAnsi"/>
          <w:iCs/>
          <w:sz w:val="20"/>
          <w:szCs w:val="20"/>
          <w:lang w:val="en-IE"/>
        </w:rPr>
        <w:t xml:space="preserve"> Assessment 20</w:t>
      </w:r>
      <w:r w:rsidR="009A2D45">
        <w:rPr>
          <w:rFonts w:asciiTheme="minorHAnsi" w:hAnsiTheme="minorHAnsi"/>
          <w:iCs/>
          <w:sz w:val="20"/>
          <w:szCs w:val="20"/>
          <w:lang w:val="en-IE"/>
        </w:rPr>
        <w:t>24</w:t>
      </w:r>
    </w:p>
    <w:p w14:paraId="1677516A" w14:textId="2FBF74EA" w:rsidR="00B9308B" w:rsidRDefault="00B9308B" w:rsidP="007D483E">
      <w:pPr>
        <w:spacing w:line="360" w:lineRule="auto"/>
        <w:rPr>
          <w:rFonts w:asciiTheme="minorHAnsi" w:hAnsiTheme="minorHAnsi"/>
          <w:iCs/>
          <w:sz w:val="20"/>
          <w:szCs w:val="20"/>
          <w:lang w:val="en-IE"/>
        </w:rPr>
      </w:pPr>
      <w:r w:rsidRPr="00D83ED3">
        <w:rPr>
          <w:rFonts w:asciiTheme="minorHAnsi" w:hAnsiTheme="minorHAnsi"/>
          <w:iCs/>
          <w:sz w:val="20"/>
          <w:szCs w:val="20"/>
          <w:lang w:val="en-IE"/>
        </w:rPr>
        <w:t xml:space="preserve">4.3 </w:t>
      </w:r>
      <w:r w:rsidR="008B21BD" w:rsidRPr="00D83ED3">
        <w:rPr>
          <w:rFonts w:asciiTheme="minorHAnsi" w:hAnsiTheme="minorHAnsi"/>
          <w:iCs/>
          <w:sz w:val="20"/>
          <w:szCs w:val="20"/>
          <w:lang w:val="en-IE"/>
        </w:rPr>
        <w:t>Traveller</w:t>
      </w:r>
      <w:r w:rsidRPr="00D83ED3">
        <w:rPr>
          <w:rFonts w:asciiTheme="minorHAnsi" w:hAnsiTheme="minorHAnsi"/>
          <w:iCs/>
          <w:sz w:val="20"/>
          <w:szCs w:val="20"/>
          <w:lang w:val="en-IE"/>
        </w:rPr>
        <w:t xml:space="preserve"> Accommodation Survey 20</w:t>
      </w:r>
      <w:r w:rsidR="009A2D45">
        <w:rPr>
          <w:rFonts w:asciiTheme="minorHAnsi" w:hAnsiTheme="minorHAnsi"/>
          <w:iCs/>
          <w:sz w:val="20"/>
          <w:szCs w:val="20"/>
          <w:lang w:val="en-IE"/>
        </w:rPr>
        <w:t>24</w:t>
      </w:r>
    </w:p>
    <w:p w14:paraId="598D559C" w14:textId="24D41474" w:rsidR="00037BDE" w:rsidRPr="00D83ED3" w:rsidRDefault="00037BDE" w:rsidP="007D483E">
      <w:pPr>
        <w:spacing w:line="360" w:lineRule="auto"/>
        <w:rPr>
          <w:rFonts w:asciiTheme="minorHAnsi" w:hAnsiTheme="minorHAnsi"/>
          <w:iCs/>
          <w:sz w:val="20"/>
          <w:szCs w:val="20"/>
          <w:lang w:val="en-IE"/>
        </w:rPr>
      </w:pPr>
      <w:r>
        <w:rPr>
          <w:rFonts w:asciiTheme="minorHAnsi" w:hAnsiTheme="minorHAnsi"/>
          <w:iCs/>
          <w:sz w:val="20"/>
          <w:szCs w:val="20"/>
          <w:lang w:val="en-IE"/>
        </w:rPr>
        <w:t xml:space="preserve">4.4 Main </w:t>
      </w:r>
      <w:r w:rsidR="0069250E">
        <w:rPr>
          <w:rFonts w:asciiTheme="minorHAnsi" w:hAnsiTheme="minorHAnsi"/>
          <w:iCs/>
          <w:sz w:val="20"/>
          <w:szCs w:val="20"/>
          <w:lang w:val="en-IE"/>
        </w:rPr>
        <w:t>F</w:t>
      </w:r>
      <w:r>
        <w:rPr>
          <w:rFonts w:asciiTheme="minorHAnsi" w:hAnsiTheme="minorHAnsi"/>
          <w:iCs/>
          <w:sz w:val="20"/>
          <w:szCs w:val="20"/>
          <w:lang w:val="en-IE"/>
        </w:rPr>
        <w:t xml:space="preserve">indings of Survey </w:t>
      </w:r>
    </w:p>
    <w:p w14:paraId="7A7B09F3" w14:textId="77777777" w:rsidR="00C24C05" w:rsidRPr="00D83ED3" w:rsidRDefault="00C24C05" w:rsidP="007D483E">
      <w:pPr>
        <w:spacing w:line="360" w:lineRule="auto"/>
        <w:rPr>
          <w:rFonts w:asciiTheme="minorHAnsi" w:hAnsiTheme="minorHAnsi"/>
          <w:iCs/>
          <w:sz w:val="20"/>
          <w:szCs w:val="20"/>
          <w:lang w:val="en-IE"/>
        </w:rPr>
      </w:pPr>
    </w:p>
    <w:p w14:paraId="6036CF1C" w14:textId="77777777" w:rsidR="00037BDE" w:rsidRDefault="00037BDE" w:rsidP="007D483E">
      <w:pPr>
        <w:spacing w:line="360" w:lineRule="auto"/>
        <w:rPr>
          <w:rFonts w:asciiTheme="minorHAnsi" w:hAnsiTheme="minorHAnsi"/>
          <w:b/>
          <w:iCs/>
          <w:sz w:val="20"/>
          <w:szCs w:val="20"/>
          <w:lang w:val="en-IE"/>
        </w:rPr>
      </w:pPr>
      <w:r>
        <w:rPr>
          <w:rFonts w:asciiTheme="minorHAnsi" w:hAnsiTheme="minorHAnsi"/>
          <w:b/>
          <w:iCs/>
          <w:sz w:val="20"/>
          <w:szCs w:val="20"/>
          <w:lang w:val="en-IE"/>
        </w:rPr>
        <w:t>Chapter Five:</w:t>
      </w:r>
    </w:p>
    <w:p w14:paraId="6C8E747D" w14:textId="2A5A95C9" w:rsidR="00037BDE" w:rsidRPr="00037BDE" w:rsidRDefault="00037BDE" w:rsidP="007D483E">
      <w:pPr>
        <w:spacing w:line="360" w:lineRule="auto"/>
        <w:rPr>
          <w:rFonts w:asciiTheme="minorHAnsi" w:hAnsiTheme="minorHAnsi"/>
          <w:bCs/>
          <w:iCs/>
          <w:sz w:val="20"/>
          <w:szCs w:val="20"/>
          <w:lang w:val="en-IE"/>
        </w:rPr>
      </w:pPr>
      <w:bookmarkStart w:id="0" w:name="_Hlk168989247"/>
      <w:r w:rsidRPr="00037BDE">
        <w:rPr>
          <w:rFonts w:asciiTheme="minorHAnsi" w:hAnsiTheme="minorHAnsi"/>
          <w:bCs/>
          <w:iCs/>
          <w:sz w:val="20"/>
          <w:szCs w:val="20"/>
          <w:lang w:val="en-IE"/>
        </w:rPr>
        <w:t xml:space="preserve">Main Findings </w:t>
      </w:r>
      <w:r w:rsidR="0069250E">
        <w:rPr>
          <w:rFonts w:asciiTheme="minorHAnsi" w:hAnsiTheme="minorHAnsi"/>
          <w:bCs/>
          <w:iCs/>
          <w:sz w:val="20"/>
          <w:szCs w:val="20"/>
          <w:lang w:val="en-IE"/>
        </w:rPr>
        <w:t xml:space="preserve">and Recommendations </w:t>
      </w:r>
      <w:r w:rsidRPr="00037BDE">
        <w:rPr>
          <w:rFonts w:asciiTheme="minorHAnsi" w:hAnsiTheme="minorHAnsi"/>
          <w:bCs/>
          <w:iCs/>
          <w:sz w:val="20"/>
          <w:szCs w:val="20"/>
          <w:lang w:val="en-IE"/>
        </w:rPr>
        <w:t xml:space="preserve">from Submissions Received </w:t>
      </w:r>
    </w:p>
    <w:bookmarkEnd w:id="0"/>
    <w:p w14:paraId="0BD03346" w14:textId="5CC48212" w:rsidR="00037BDE" w:rsidRPr="00037BDE" w:rsidRDefault="00037BDE" w:rsidP="007D483E">
      <w:pPr>
        <w:spacing w:line="360" w:lineRule="auto"/>
        <w:rPr>
          <w:rFonts w:asciiTheme="minorHAnsi" w:hAnsiTheme="minorHAnsi"/>
          <w:bCs/>
          <w:iCs/>
          <w:sz w:val="20"/>
          <w:szCs w:val="20"/>
          <w:lang w:val="en-IE"/>
        </w:rPr>
      </w:pPr>
      <w:r w:rsidRPr="00037BDE">
        <w:rPr>
          <w:rFonts w:asciiTheme="minorHAnsi" w:hAnsiTheme="minorHAnsi"/>
          <w:bCs/>
          <w:iCs/>
          <w:sz w:val="20"/>
          <w:szCs w:val="20"/>
          <w:lang w:val="en-IE"/>
        </w:rPr>
        <w:t xml:space="preserve">5.1 Findings </w:t>
      </w:r>
      <w:r w:rsidR="0069250E">
        <w:rPr>
          <w:rFonts w:asciiTheme="minorHAnsi" w:hAnsiTheme="minorHAnsi"/>
          <w:bCs/>
          <w:iCs/>
          <w:sz w:val="20"/>
          <w:szCs w:val="20"/>
          <w:lang w:val="en-IE"/>
        </w:rPr>
        <w:t xml:space="preserve">from Submissions Received </w:t>
      </w:r>
    </w:p>
    <w:p w14:paraId="1ED07D06" w14:textId="045DD2E1" w:rsidR="00037BDE" w:rsidRPr="00037BDE" w:rsidRDefault="00037BDE" w:rsidP="007D483E">
      <w:pPr>
        <w:spacing w:line="360" w:lineRule="auto"/>
        <w:rPr>
          <w:rFonts w:asciiTheme="minorHAnsi" w:hAnsiTheme="minorHAnsi"/>
          <w:bCs/>
          <w:iCs/>
          <w:sz w:val="20"/>
          <w:szCs w:val="20"/>
          <w:lang w:val="en-IE"/>
        </w:rPr>
      </w:pPr>
      <w:r w:rsidRPr="00037BDE">
        <w:rPr>
          <w:rFonts w:asciiTheme="minorHAnsi" w:hAnsiTheme="minorHAnsi"/>
          <w:bCs/>
          <w:iCs/>
          <w:sz w:val="20"/>
          <w:szCs w:val="20"/>
          <w:lang w:val="en-IE"/>
        </w:rPr>
        <w:t xml:space="preserve">5.2 Recommendations </w:t>
      </w:r>
      <w:r w:rsidR="0069250E">
        <w:rPr>
          <w:rFonts w:asciiTheme="minorHAnsi" w:hAnsiTheme="minorHAnsi"/>
          <w:bCs/>
          <w:iCs/>
          <w:sz w:val="20"/>
          <w:szCs w:val="20"/>
          <w:lang w:val="en-IE"/>
        </w:rPr>
        <w:t xml:space="preserve">Included in Submissions Received </w:t>
      </w:r>
    </w:p>
    <w:p w14:paraId="47A32A1E" w14:textId="77777777" w:rsidR="00037BDE" w:rsidRDefault="00037BDE" w:rsidP="007D483E">
      <w:pPr>
        <w:spacing w:line="360" w:lineRule="auto"/>
        <w:rPr>
          <w:rFonts w:asciiTheme="minorHAnsi" w:hAnsiTheme="minorHAnsi"/>
          <w:b/>
          <w:iCs/>
          <w:sz w:val="20"/>
          <w:szCs w:val="20"/>
          <w:lang w:val="en-IE"/>
        </w:rPr>
      </w:pPr>
    </w:p>
    <w:p w14:paraId="5D39A331" w14:textId="3017DEF0" w:rsidR="00B9308B" w:rsidRPr="005560B6" w:rsidRDefault="00B9308B" w:rsidP="007D483E">
      <w:pPr>
        <w:spacing w:line="360" w:lineRule="auto"/>
        <w:rPr>
          <w:rFonts w:asciiTheme="minorHAnsi" w:hAnsiTheme="minorHAnsi"/>
          <w:b/>
          <w:iCs/>
          <w:sz w:val="20"/>
          <w:szCs w:val="20"/>
          <w:lang w:val="en-IE"/>
        </w:rPr>
      </w:pPr>
      <w:r w:rsidRPr="005560B6">
        <w:rPr>
          <w:rFonts w:asciiTheme="minorHAnsi" w:hAnsiTheme="minorHAnsi"/>
          <w:b/>
          <w:iCs/>
          <w:sz w:val="20"/>
          <w:szCs w:val="20"/>
          <w:lang w:val="en-IE"/>
        </w:rPr>
        <w:t xml:space="preserve">Chapter </w:t>
      </w:r>
      <w:r w:rsidR="00037BDE">
        <w:rPr>
          <w:rFonts w:asciiTheme="minorHAnsi" w:hAnsiTheme="minorHAnsi"/>
          <w:b/>
          <w:iCs/>
          <w:sz w:val="20"/>
          <w:szCs w:val="20"/>
          <w:lang w:val="en-IE"/>
        </w:rPr>
        <w:t>Six</w:t>
      </w:r>
      <w:r w:rsidRPr="005560B6">
        <w:rPr>
          <w:rFonts w:asciiTheme="minorHAnsi" w:hAnsiTheme="minorHAnsi"/>
          <w:b/>
          <w:iCs/>
          <w:sz w:val="20"/>
          <w:szCs w:val="20"/>
          <w:lang w:val="en-IE"/>
        </w:rPr>
        <w:t>:</w:t>
      </w:r>
    </w:p>
    <w:p w14:paraId="073668A5" w14:textId="1B510A83" w:rsidR="00B9308B" w:rsidRPr="00D83ED3" w:rsidRDefault="00B9308B" w:rsidP="007D483E">
      <w:pPr>
        <w:spacing w:line="360" w:lineRule="auto"/>
        <w:rPr>
          <w:rFonts w:asciiTheme="minorHAnsi" w:hAnsiTheme="minorHAnsi"/>
          <w:iCs/>
          <w:sz w:val="20"/>
          <w:szCs w:val="20"/>
          <w:lang w:val="en-IE"/>
        </w:rPr>
      </w:pPr>
      <w:r w:rsidRPr="00D83ED3">
        <w:rPr>
          <w:rFonts w:asciiTheme="minorHAnsi" w:hAnsiTheme="minorHAnsi"/>
          <w:iCs/>
          <w:sz w:val="20"/>
          <w:szCs w:val="20"/>
          <w:lang w:val="en-IE"/>
        </w:rPr>
        <w:t>Implem</w:t>
      </w:r>
      <w:r w:rsidR="00C24C05" w:rsidRPr="00D83ED3">
        <w:rPr>
          <w:rFonts w:asciiTheme="minorHAnsi" w:hAnsiTheme="minorHAnsi"/>
          <w:iCs/>
          <w:sz w:val="20"/>
          <w:szCs w:val="20"/>
          <w:lang w:val="en-IE"/>
        </w:rPr>
        <w:t xml:space="preserve">entation of </w:t>
      </w:r>
      <w:r w:rsidR="008B21BD" w:rsidRPr="00D83ED3">
        <w:rPr>
          <w:rFonts w:asciiTheme="minorHAnsi" w:hAnsiTheme="minorHAnsi"/>
          <w:iCs/>
          <w:sz w:val="20"/>
          <w:szCs w:val="20"/>
          <w:lang w:val="en-IE"/>
        </w:rPr>
        <w:t>Traveller</w:t>
      </w:r>
      <w:r w:rsidR="00C24C05" w:rsidRPr="00D83ED3">
        <w:rPr>
          <w:rFonts w:asciiTheme="minorHAnsi" w:hAnsiTheme="minorHAnsi"/>
          <w:iCs/>
          <w:sz w:val="20"/>
          <w:szCs w:val="20"/>
          <w:lang w:val="en-IE"/>
        </w:rPr>
        <w:t xml:space="preserve"> Accommodation Plan 20</w:t>
      </w:r>
      <w:r w:rsidR="0069250E">
        <w:rPr>
          <w:rFonts w:asciiTheme="minorHAnsi" w:hAnsiTheme="minorHAnsi"/>
          <w:iCs/>
          <w:sz w:val="20"/>
          <w:szCs w:val="20"/>
          <w:lang w:val="en-IE"/>
        </w:rPr>
        <w:t>25</w:t>
      </w:r>
      <w:r w:rsidR="00C24C05" w:rsidRPr="00D83ED3">
        <w:rPr>
          <w:rFonts w:asciiTheme="minorHAnsi" w:hAnsiTheme="minorHAnsi"/>
          <w:iCs/>
          <w:sz w:val="20"/>
          <w:szCs w:val="20"/>
          <w:lang w:val="en-IE"/>
        </w:rPr>
        <w:t>-20</w:t>
      </w:r>
      <w:r w:rsidR="0069250E">
        <w:rPr>
          <w:rFonts w:asciiTheme="minorHAnsi" w:hAnsiTheme="minorHAnsi"/>
          <w:iCs/>
          <w:sz w:val="20"/>
          <w:szCs w:val="20"/>
          <w:lang w:val="en-IE"/>
        </w:rPr>
        <w:t>29</w:t>
      </w:r>
    </w:p>
    <w:p w14:paraId="4D592D40" w14:textId="10CE6820" w:rsidR="00C24C05" w:rsidRPr="00D83ED3" w:rsidRDefault="00CB5E4E" w:rsidP="007D483E">
      <w:pPr>
        <w:spacing w:line="360" w:lineRule="auto"/>
        <w:rPr>
          <w:rFonts w:asciiTheme="minorHAnsi" w:hAnsiTheme="minorHAnsi"/>
          <w:iCs/>
          <w:sz w:val="20"/>
          <w:szCs w:val="20"/>
          <w:lang w:val="en-IE"/>
        </w:rPr>
      </w:pPr>
      <w:r>
        <w:rPr>
          <w:rFonts w:asciiTheme="minorHAnsi" w:hAnsiTheme="minorHAnsi"/>
          <w:iCs/>
          <w:sz w:val="20"/>
          <w:szCs w:val="20"/>
          <w:lang w:val="en-IE"/>
        </w:rPr>
        <w:t>6</w:t>
      </w:r>
      <w:r w:rsidR="00C24C05" w:rsidRPr="00D83ED3">
        <w:rPr>
          <w:rFonts w:asciiTheme="minorHAnsi" w:hAnsiTheme="minorHAnsi"/>
          <w:iCs/>
          <w:sz w:val="20"/>
          <w:szCs w:val="20"/>
          <w:lang w:val="en-IE"/>
        </w:rPr>
        <w:t xml:space="preserve">.1 Introduction </w:t>
      </w:r>
    </w:p>
    <w:p w14:paraId="7129C9A3" w14:textId="5F75027B" w:rsidR="00C24C05" w:rsidRPr="00D83ED3" w:rsidRDefault="00CB5E4E" w:rsidP="007D483E">
      <w:pPr>
        <w:spacing w:line="360" w:lineRule="auto"/>
        <w:rPr>
          <w:rFonts w:asciiTheme="minorHAnsi" w:hAnsiTheme="minorHAnsi"/>
          <w:iCs/>
          <w:sz w:val="20"/>
          <w:szCs w:val="20"/>
          <w:lang w:val="en-IE"/>
        </w:rPr>
      </w:pPr>
      <w:r>
        <w:rPr>
          <w:rFonts w:asciiTheme="minorHAnsi" w:hAnsiTheme="minorHAnsi"/>
          <w:iCs/>
          <w:sz w:val="20"/>
          <w:szCs w:val="20"/>
          <w:lang w:val="en-IE"/>
        </w:rPr>
        <w:t>6</w:t>
      </w:r>
      <w:r w:rsidR="00C24C05" w:rsidRPr="00D83ED3">
        <w:rPr>
          <w:rFonts w:asciiTheme="minorHAnsi" w:hAnsiTheme="minorHAnsi"/>
          <w:iCs/>
          <w:sz w:val="20"/>
          <w:szCs w:val="20"/>
          <w:lang w:val="en-IE"/>
        </w:rPr>
        <w:t xml:space="preserve">.2 Existing Accommodation Circumstances of </w:t>
      </w:r>
      <w:r w:rsidR="008B21BD" w:rsidRPr="00D83ED3">
        <w:rPr>
          <w:rFonts w:asciiTheme="minorHAnsi" w:hAnsiTheme="minorHAnsi"/>
          <w:iCs/>
          <w:sz w:val="20"/>
          <w:szCs w:val="20"/>
          <w:lang w:val="en-IE"/>
        </w:rPr>
        <w:t>Traveller</w:t>
      </w:r>
      <w:r w:rsidR="0069250E">
        <w:rPr>
          <w:rFonts w:asciiTheme="minorHAnsi" w:hAnsiTheme="minorHAnsi"/>
          <w:iCs/>
          <w:sz w:val="20"/>
          <w:szCs w:val="20"/>
          <w:lang w:val="en-IE"/>
        </w:rPr>
        <w:t>s in</w:t>
      </w:r>
      <w:r w:rsidR="00C24C05" w:rsidRPr="00D83ED3">
        <w:rPr>
          <w:rFonts w:asciiTheme="minorHAnsi" w:hAnsiTheme="minorHAnsi"/>
          <w:iCs/>
          <w:sz w:val="20"/>
          <w:szCs w:val="20"/>
          <w:lang w:val="en-IE"/>
        </w:rPr>
        <w:t xml:space="preserve"> Cork County</w:t>
      </w:r>
    </w:p>
    <w:p w14:paraId="6B2966CD" w14:textId="152A92D6" w:rsidR="00C24C05" w:rsidRPr="00D83ED3" w:rsidRDefault="00CB5E4E" w:rsidP="007D483E">
      <w:pPr>
        <w:spacing w:line="360" w:lineRule="auto"/>
        <w:rPr>
          <w:rFonts w:asciiTheme="minorHAnsi" w:hAnsiTheme="minorHAnsi"/>
          <w:iCs/>
          <w:sz w:val="20"/>
          <w:szCs w:val="20"/>
          <w:lang w:val="en-IE"/>
        </w:rPr>
      </w:pPr>
      <w:r>
        <w:rPr>
          <w:rFonts w:asciiTheme="minorHAnsi" w:hAnsiTheme="minorHAnsi"/>
          <w:iCs/>
          <w:sz w:val="20"/>
          <w:szCs w:val="20"/>
          <w:lang w:val="en-IE"/>
        </w:rPr>
        <w:t>6</w:t>
      </w:r>
      <w:r w:rsidR="00C24C05" w:rsidRPr="00D83ED3">
        <w:rPr>
          <w:rFonts w:asciiTheme="minorHAnsi" w:hAnsiTheme="minorHAnsi"/>
          <w:iCs/>
          <w:sz w:val="20"/>
          <w:szCs w:val="20"/>
          <w:lang w:val="en-IE"/>
        </w:rPr>
        <w:t>.3 Projected Family Formations as Identified</w:t>
      </w:r>
    </w:p>
    <w:p w14:paraId="2E59B897" w14:textId="19A52AD4" w:rsidR="00C24C05" w:rsidRPr="00D83ED3" w:rsidRDefault="00CB5E4E" w:rsidP="007D483E">
      <w:pPr>
        <w:spacing w:line="360" w:lineRule="auto"/>
        <w:rPr>
          <w:rFonts w:asciiTheme="minorHAnsi" w:hAnsiTheme="minorHAnsi"/>
          <w:iCs/>
          <w:sz w:val="20"/>
          <w:szCs w:val="20"/>
          <w:lang w:val="en-IE"/>
        </w:rPr>
      </w:pPr>
      <w:r>
        <w:rPr>
          <w:rFonts w:asciiTheme="minorHAnsi" w:hAnsiTheme="minorHAnsi"/>
          <w:iCs/>
          <w:sz w:val="20"/>
          <w:szCs w:val="20"/>
          <w:lang w:val="en-IE"/>
        </w:rPr>
        <w:t>6</w:t>
      </w:r>
      <w:r w:rsidR="00C24C05" w:rsidRPr="00D83ED3">
        <w:rPr>
          <w:rFonts w:asciiTheme="minorHAnsi" w:hAnsiTheme="minorHAnsi"/>
          <w:iCs/>
          <w:sz w:val="20"/>
          <w:szCs w:val="20"/>
          <w:lang w:val="en-IE"/>
        </w:rPr>
        <w:t>.4 Overall Accommodation Targets County Cork</w:t>
      </w:r>
    </w:p>
    <w:p w14:paraId="430B44E8" w14:textId="0D86118C" w:rsidR="00C24C05" w:rsidRDefault="00CB5E4E" w:rsidP="007D483E">
      <w:pPr>
        <w:spacing w:line="360" w:lineRule="auto"/>
        <w:rPr>
          <w:rFonts w:asciiTheme="minorHAnsi" w:hAnsiTheme="minorHAnsi"/>
          <w:iCs/>
          <w:sz w:val="20"/>
          <w:szCs w:val="20"/>
          <w:lang w:val="en-IE"/>
        </w:rPr>
      </w:pPr>
      <w:r>
        <w:rPr>
          <w:rFonts w:asciiTheme="minorHAnsi" w:hAnsiTheme="minorHAnsi"/>
          <w:iCs/>
          <w:sz w:val="20"/>
          <w:szCs w:val="20"/>
          <w:lang w:val="en-IE"/>
        </w:rPr>
        <w:t>6</w:t>
      </w:r>
      <w:r w:rsidR="00C24C05" w:rsidRPr="00D83ED3">
        <w:rPr>
          <w:rFonts w:asciiTheme="minorHAnsi" w:hAnsiTheme="minorHAnsi"/>
          <w:iCs/>
          <w:sz w:val="20"/>
          <w:szCs w:val="20"/>
          <w:lang w:val="en-IE"/>
        </w:rPr>
        <w:t>.5 Accommodation Targets County Cork by Year</w:t>
      </w:r>
    </w:p>
    <w:p w14:paraId="3DDD8535" w14:textId="1A4ED93C" w:rsidR="00CB5E4E" w:rsidRPr="00D83ED3" w:rsidRDefault="00CB5E4E" w:rsidP="007D483E">
      <w:pPr>
        <w:spacing w:line="360" w:lineRule="auto"/>
        <w:rPr>
          <w:rFonts w:asciiTheme="minorHAnsi" w:hAnsiTheme="minorHAnsi"/>
          <w:iCs/>
          <w:sz w:val="20"/>
          <w:szCs w:val="20"/>
          <w:lang w:val="en-IE"/>
        </w:rPr>
      </w:pPr>
      <w:r>
        <w:rPr>
          <w:rFonts w:asciiTheme="minorHAnsi" w:hAnsiTheme="minorHAnsi"/>
          <w:iCs/>
          <w:sz w:val="20"/>
          <w:szCs w:val="20"/>
          <w:lang w:val="en-IE"/>
        </w:rPr>
        <w:t xml:space="preserve">6.6 Proposal to Upgrade some Halting Sites </w:t>
      </w:r>
    </w:p>
    <w:p w14:paraId="225F6022" w14:textId="77777777" w:rsidR="00C24C05" w:rsidRPr="00D83ED3" w:rsidRDefault="00C24C05" w:rsidP="007D483E">
      <w:pPr>
        <w:spacing w:line="360" w:lineRule="auto"/>
        <w:rPr>
          <w:rFonts w:asciiTheme="minorHAnsi" w:hAnsiTheme="minorHAnsi"/>
          <w:iCs/>
          <w:sz w:val="20"/>
          <w:szCs w:val="20"/>
          <w:lang w:val="en-IE"/>
        </w:rPr>
      </w:pPr>
    </w:p>
    <w:p w14:paraId="02200B26" w14:textId="77777777" w:rsidR="0069250E" w:rsidRDefault="0069250E" w:rsidP="007D483E">
      <w:pPr>
        <w:spacing w:line="360" w:lineRule="auto"/>
        <w:rPr>
          <w:rFonts w:asciiTheme="minorHAnsi" w:hAnsiTheme="minorHAnsi"/>
          <w:b/>
          <w:iCs/>
          <w:sz w:val="20"/>
          <w:szCs w:val="20"/>
          <w:lang w:val="en-IE"/>
        </w:rPr>
      </w:pPr>
      <w:r>
        <w:rPr>
          <w:rFonts w:asciiTheme="minorHAnsi" w:hAnsiTheme="minorHAnsi"/>
          <w:b/>
          <w:iCs/>
          <w:sz w:val="20"/>
          <w:szCs w:val="20"/>
          <w:lang w:val="en-IE"/>
        </w:rPr>
        <w:lastRenderedPageBreak/>
        <w:t xml:space="preserve">Chapter Seven: </w:t>
      </w:r>
    </w:p>
    <w:p w14:paraId="1FDD43C5" w14:textId="46D8B18B" w:rsidR="00C24C05" w:rsidRPr="0069250E" w:rsidRDefault="00C24C05" w:rsidP="007D483E">
      <w:pPr>
        <w:spacing w:line="360" w:lineRule="auto"/>
        <w:rPr>
          <w:rFonts w:asciiTheme="minorHAnsi" w:hAnsiTheme="minorHAnsi"/>
          <w:bCs/>
          <w:iCs/>
          <w:sz w:val="20"/>
          <w:szCs w:val="20"/>
          <w:lang w:val="en-IE"/>
        </w:rPr>
      </w:pPr>
      <w:r w:rsidRPr="0069250E">
        <w:rPr>
          <w:rFonts w:asciiTheme="minorHAnsi" w:hAnsiTheme="minorHAnsi"/>
          <w:bCs/>
          <w:iCs/>
          <w:sz w:val="20"/>
          <w:szCs w:val="20"/>
          <w:lang w:val="en-IE"/>
        </w:rPr>
        <w:t>Conclusion</w:t>
      </w:r>
    </w:p>
    <w:p w14:paraId="067DA420" w14:textId="77777777" w:rsidR="00EF4688" w:rsidRPr="00D83ED3" w:rsidRDefault="00EF4688" w:rsidP="007D483E">
      <w:pPr>
        <w:spacing w:line="360" w:lineRule="auto"/>
        <w:rPr>
          <w:rFonts w:asciiTheme="minorHAnsi" w:hAnsiTheme="minorHAnsi"/>
          <w:iCs/>
          <w:sz w:val="20"/>
          <w:szCs w:val="20"/>
          <w:lang w:val="en-IE"/>
        </w:rPr>
      </w:pPr>
    </w:p>
    <w:p w14:paraId="1D0E2503" w14:textId="11103C67" w:rsidR="00C24C05" w:rsidRPr="00D83ED3" w:rsidRDefault="00C24C05" w:rsidP="007D483E">
      <w:pPr>
        <w:spacing w:line="360" w:lineRule="auto"/>
        <w:rPr>
          <w:rFonts w:asciiTheme="minorHAnsi" w:hAnsiTheme="minorHAnsi"/>
          <w:iCs/>
          <w:sz w:val="20"/>
          <w:szCs w:val="20"/>
          <w:lang w:val="en-IE"/>
        </w:rPr>
      </w:pPr>
      <w:r w:rsidRPr="005560B6">
        <w:rPr>
          <w:rFonts w:asciiTheme="minorHAnsi" w:hAnsiTheme="minorHAnsi"/>
          <w:b/>
          <w:iCs/>
          <w:sz w:val="20"/>
          <w:szCs w:val="20"/>
          <w:lang w:val="en-IE"/>
        </w:rPr>
        <w:t>Appendix</w:t>
      </w:r>
      <w:r w:rsidR="00CB5E4E">
        <w:rPr>
          <w:rFonts w:asciiTheme="minorHAnsi" w:hAnsiTheme="minorHAnsi"/>
          <w:b/>
          <w:iCs/>
          <w:sz w:val="20"/>
          <w:szCs w:val="20"/>
          <w:lang w:val="en-IE"/>
        </w:rPr>
        <w:t xml:space="preserve"> </w:t>
      </w:r>
      <w:r w:rsidRPr="005560B6">
        <w:rPr>
          <w:rFonts w:asciiTheme="minorHAnsi" w:hAnsiTheme="minorHAnsi"/>
          <w:b/>
          <w:iCs/>
          <w:sz w:val="20"/>
          <w:szCs w:val="20"/>
          <w:lang w:val="en-IE"/>
        </w:rPr>
        <w:t>1:</w:t>
      </w:r>
      <w:r w:rsidRPr="00D83ED3">
        <w:rPr>
          <w:rFonts w:asciiTheme="minorHAnsi" w:hAnsiTheme="minorHAnsi"/>
          <w:iCs/>
          <w:sz w:val="20"/>
          <w:szCs w:val="20"/>
          <w:lang w:val="en-IE"/>
        </w:rPr>
        <w:t xml:space="preserve"> Requests for Submissions</w:t>
      </w:r>
    </w:p>
    <w:p w14:paraId="42AE9F35" w14:textId="38B19559" w:rsidR="00C24C05" w:rsidRPr="00D83ED3" w:rsidRDefault="00C24C05" w:rsidP="007D483E">
      <w:pPr>
        <w:spacing w:line="360" w:lineRule="auto"/>
        <w:rPr>
          <w:rFonts w:asciiTheme="minorHAnsi" w:hAnsiTheme="minorHAnsi"/>
          <w:iCs/>
          <w:sz w:val="20"/>
          <w:szCs w:val="20"/>
          <w:lang w:val="en-IE"/>
        </w:rPr>
      </w:pPr>
      <w:r w:rsidRPr="005560B6">
        <w:rPr>
          <w:rFonts w:asciiTheme="minorHAnsi" w:hAnsiTheme="minorHAnsi"/>
          <w:b/>
          <w:iCs/>
          <w:sz w:val="20"/>
          <w:szCs w:val="20"/>
          <w:lang w:val="en-IE"/>
        </w:rPr>
        <w:t>Appendix 2:</w:t>
      </w:r>
      <w:r w:rsidRPr="00D83ED3">
        <w:rPr>
          <w:rFonts w:asciiTheme="minorHAnsi" w:hAnsiTheme="minorHAnsi"/>
          <w:iCs/>
          <w:sz w:val="20"/>
          <w:szCs w:val="20"/>
          <w:lang w:val="en-IE"/>
        </w:rPr>
        <w:t xml:space="preserve"> </w:t>
      </w:r>
      <w:r w:rsidR="000A33D1">
        <w:rPr>
          <w:rFonts w:asciiTheme="minorHAnsi" w:hAnsiTheme="minorHAnsi"/>
          <w:iCs/>
          <w:sz w:val="20"/>
          <w:szCs w:val="20"/>
          <w:lang w:val="en-IE"/>
        </w:rPr>
        <w:t xml:space="preserve">Submissions </w:t>
      </w:r>
      <w:r w:rsidR="007D483E">
        <w:rPr>
          <w:rFonts w:asciiTheme="minorHAnsi" w:hAnsiTheme="minorHAnsi"/>
          <w:iCs/>
          <w:sz w:val="20"/>
          <w:szCs w:val="20"/>
          <w:lang w:val="en-IE"/>
        </w:rPr>
        <w:t xml:space="preserve">Received </w:t>
      </w:r>
    </w:p>
    <w:p w14:paraId="401E9A28" w14:textId="4BEFF18C" w:rsidR="00C24C05" w:rsidRDefault="00C24C05" w:rsidP="007D483E">
      <w:pPr>
        <w:spacing w:line="360" w:lineRule="auto"/>
        <w:rPr>
          <w:rFonts w:asciiTheme="minorHAnsi" w:hAnsiTheme="minorHAnsi"/>
          <w:iCs/>
          <w:sz w:val="20"/>
          <w:szCs w:val="20"/>
          <w:lang w:val="en-IE"/>
        </w:rPr>
      </w:pPr>
      <w:r w:rsidRPr="005560B6">
        <w:rPr>
          <w:rFonts w:asciiTheme="minorHAnsi" w:hAnsiTheme="minorHAnsi"/>
          <w:b/>
          <w:iCs/>
          <w:sz w:val="20"/>
          <w:szCs w:val="20"/>
          <w:lang w:val="en-IE"/>
        </w:rPr>
        <w:t>Appendix 3:</w:t>
      </w:r>
      <w:r w:rsidRPr="00D83ED3">
        <w:rPr>
          <w:rFonts w:asciiTheme="minorHAnsi" w:hAnsiTheme="minorHAnsi"/>
          <w:iCs/>
          <w:sz w:val="20"/>
          <w:szCs w:val="20"/>
          <w:lang w:val="en-IE"/>
        </w:rPr>
        <w:t xml:space="preserve"> </w:t>
      </w:r>
      <w:r w:rsidR="00E67C61">
        <w:rPr>
          <w:rFonts w:asciiTheme="minorHAnsi" w:hAnsiTheme="minorHAnsi"/>
          <w:iCs/>
          <w:sz w:val="20"/>
          <w:szCs w:val="20"/>
          <w:lang w:val="en-IE"/>
        </w:rPr>
        <w:t>Copy of Travelling Community Accommodation Survey</w:t>
      </w:r>
      <w:r w:rsidR="00CB5E4E">
        <w:rPr>
          <w:rFonts w:asciiTheme="minorHAnsi" w:hAnsiTheme="minorHAnsi"/>
          <w:iCs/>
          <w:sz w:val="20"/>
          <w:szCs w:val="20"/>
          <w:lang w:val="en-IE"/>
        </w:rPr>
        <w:t xml:space="preserve"> 2024</w:t>
      </w:r>
    </w:p>
    <w:p w14:paraId="5820FE91" w14:textId="716B6BE9" w:rsidR="008676DE" w:rsidRDefault="008676DE" w:rsidP="007D483E">
      <w:pPr>
        <w:spacing w:line="360" w:lineRule="auto"/>
        <w:rPr>
          <w:rFonts w:asciiTheme="minorHAnsi" w:hAnsiTheme="minorHAnsi"/>
          <w:iCs/>
          <w:sz w:val="20"/>
          <w:szCs w:val="20"/>
          <w:lang w:val="en-IE"/>
        </w:rPr>
      </w:pPr>
      <w:r w:rsidRPr="008676DE">
        <w:rPr>
          <w:rFonts w:asciiTheme="minorHAnsi" w:hAnsiTheme="minorHAnsi"/>
          <w:b/>
          <w:bCs/>
          <w:iCs/>
          <w:sz w:val="20"/>
          <w:szCs w:val="20"/>
          <w:lang w:val="en-IE"/>
        </w:rPr>
        <w:t xml:space="preserve">Appendix </w:t>
      </w:r>
      <w:r w:rsidR="00E67C61">
        <w:rPr>
          <w:rFonts w:asciiTheme="minorHAnsi" w:hAnsiTheme="minorHAnsi"/>
          <w:b/>
          <w:bCs/>
          <w:iCs/>
          <w:sz w:val="20"/>
          <w:szCs w:val="20"/>
          <w:lang w:val="en-IE"/>
        </w:rPr>
        <w:t>4</w:t>
      </w:r>
      <w:r>
        <w:rPr>
          <w:rFonts w:asciiTheme="minorHAnsi" w:hAnsiTheme="minorHAnsi"/>
          <w:iCs/>
          <w:sz w:val="20"/>
          <w:szCs w:val="20"/>
          <w:lang w:val="en-IE"/>
        </w:rPr>
        <w:t xml:space="preserve">: </w:t>
      </w:r>
      <w:r w:rsidR="0069250E">
        <w:rPr>
          <w:rFonts w:asciiTheme="minorHAnsi" w:hAnsiTheme="minorHAnsi"/>
          <w:iCs/>
          <w:sz w:val="20"/>
          <w:szCs w:val="20"/>
          <w:lang w:val="en-IE"/>
        </w:rPr>
        <w:t xml:space="preserve">Results of Data </w:t>
      </w:r>
      <w:r>
        <w:rPr>
          <w:rFonts w:asciiTheme="minorHAnsi" w:hAnsiTheme="minorHAnsi"/>
          <w:iCs/>
          <w:sz w:val="20"/>
          <w:szCs w:val="20"/>
          <w:lang w:val="en-IE"/>
        </w:rPr>
        <w:t xml:space="preserve">Analysis  </w:t>
      </w:r>
    </w:p>
    <w:p w14:paraId="585FA9C4" w14:textId="77777777" w:rsidR="00CB5E4E" w:rsidRDefault="00CB5E4E" w:rsidP="007D483E">
      <w:pPr>
        <w:spacing w:line="360" w:lineRule="auto"/>
        <w:rPr>
          <w:rFonts w:asciiTheme="minorHAnsi" w:hAnsiTheme="minorHAnsi"/>
          <w:iCs/>
          <w:sz w:val="20"/>
          <w:szCs w:val="20"/>
          <w:lang w:val="en-IE"/>
        </w:rPr>
      </w:pPr>
    </w:p>
    <w:p w14:paraId="5ABB5B23" w14:textId="77777777" w:rsidR="00CB5E4E" w:rsidRDefault="00CB5E4E" w:rsidP="007D483E">
      <w:pPr>
        <w:spacing w:line="360" w:lineRule="auto"/>
        <w:rPr>
          <w:rFonts w:asciiTheme="minorHAnsi" w:hAnsiTheme="minorHAnsi"/>
          <w:iCs/>
          <w:sz w:val="20"/>
          <w:szCs w:val="20"/>
          <w:lang w:val="en-IE"/>
        </w:rPr>
      </w:pPr>
    </w:p>
    <w:p w14:paraId="16518FF5" w14:textId="77777777" w:rsidR="00CB5E4E" w:rsidRDefault="00CB5E4E" w:rsidP="007D483E">
      <w:pPr>
        <w:spacing w:line="360" w:lineRule="auto"/>
        <w:rPr>
          <w:rFonts w:asciiTheme="minorHAnsi" w:hAnsiTheme="minorHAnsi"/>
          <w:iCs/>
          <w:sz w:val="20"/>
          <w:szCs w:val="20"/>
          <w:lang w:val="en-IE"/>
        </w:rPr>
      </w:pPr>
    </w:p>
    <w:p w14:paraId="40202135" w14:textId="77777777" w:rsidR="00CB5E4E" w:rsidRDefault="00CB5E4E" w:rsidP="007D483E">
      <w:pPr>
        <w:spacing w:line="360" w:lineRule="auto"/>
        <w:rPr>
          <w:rFonts w:asciiTheme="minorHAnsi" w:hAnsiTheme="minorHAnsi"/>
          <w:iCs/>
          <w:sz w:val="20"/>
          <w:szCs w:val="20"/>
          <w:lang w:val="en-IE"/>
        </w:rPr>
      </w:pPr>
    </w:p>
    <w:p w14:paraId="399BE3C7" w14:textId="77777777" w:rsidR="00CB5E4E" w:rsidRDefault="00CB5E4E" w:rsidP="007D483E">
      <w:pPr>
        <w:spacing w:line="360" w:lineRule="auto"/>
        <w:rPr>
          <w:rFonts w:asciiTheme="minorHAnsi" w:hAnsiTheme="minorHAnsi"/>
          <w:iCs/>
          <w:sz w:val="20"/>
          <w:szCs w:val="20"/>
          <w:lang w:val="en-IE"/>
        </w:rPr>
      </w:pPr>
    </w:p>
    <w:p w14:paraId="7D394AFA" w14:textId="77777777" w:rsidR="00CB5E4E" w:rsidRDefault="00CB5E4E" w:rsidP="007D483E">
      <w:pPr>
        <w:spacing w:line="360" w:lineRule="auto"/>
        <w:rPr>
          <w:rFonts w:asciiTheme="minorHAnsi" w:hAnsiTheme="minorHAnsi"/>
          <w:iCs/>
          <w:sz w:val="20"/>
          <w:szCs w:val="20"/>
          <w:lang w:val="en-IE"/>
        </w:rPr>
      </w:pPr>
    </w:p>
    <w:p w14:paraId="4F285BA7" w14:textId="77777777" w:rsidR="00CB5E4E" w:rsidRDefault="00CB5E4E" w:rsidP="007D483E">
      <w:pPr>
        <w:spacing w:line="360" w:lineRule="auto"/>
        <w:rPr>
          <w:rFonts w:asciiTheme="minorHAnsi" w:hAnsiTheme="minorHAnsi"/>
          <w:iCs/>
          <w:sz w:val="20"/>
          <w:szCs w:val="20"/>
          <w:lang w:val="en-IE"/>
        </w:rPr>
      </w:pPr>
    </w:p>
    <w:p w14:paraId="6C4953AF" w14:textId="77777777" w:rsidR="00CB5E4E" w:rsidRDefault="00CB5E4E" w:rsidP="007D483E">
      <w:pPr>
        <w:spacing w:line="360" w:lineRule="auto"/>
        <w:rPr>
          <w:rFonts w:asciiTheme="minorHAnsi" w:hAnsiTheme="minorHAnsi"/>
          <w:iCs/>
          <w:sz w:val="20"/>
          <w:szCs w:val="20"/>
          <w:lang w:val="en-IE"/>
        </w:rPr>
      </w:pPr>
    </w:p>
    <w:p w14:paraId="5C698A1D" w14:textId="77777777" w:rsidR="00CB5E4E" w:rsidRDefault="00CB5E4E" w:rsidP="007D483E">
      <w:pPr>
        <w:spacing w:line="360" w:lineRule="auto"/>
        <w:rPr>
          <w:rFonts w:asciiTheme="minorHAnsi" w:hAnsiTheme="minorHAnsi"/>
          <w:iCs/>
          <w:sz w:val="20"/>
          <w:szCs w:val="20"/>
          <w:lang w:val="en-IE"/>
        </w:rPr>
      </w:pPr>
    </w:p>
    <w:p w14:paraId="716B2BAB" w14:textId="77777777" w:rsidR="00CB5E4E" w:rsidRDefault="00CB5E4E" w:rsidP="007D483E">
      <w:pPr>
        <w:spacing w:line="360" w:lineRule="auto"/>
        <w:rPr>
          <w:rFonts w:asciiTheme="minorHAnsi" w:hAnsiTheme="minorHAnsi"/>
          <w:iCs/>
          <w:sz w:val="20"/>
          <w:szCs w:val="20"/>
          <w:lang w:val="en-IE"/>
        </w:rPr>
      </w:pPr>
    </w:p>
    <w:p w14:paraId="731E97D5" w14:textId="77777777" w:rsidR="00CB5E4E" w:rsidRDefault="00CB5E4E" w:rsidP="007D483E">
      <w:pPr>
        <w:spacing w:line="360" w:lineRule="auto"/>
        <w:rPr>
          <w:rFonts w:asciiTheme="minorHAnsi" w:hAnsiTheme="minorHAnsi"/>
          <w:iCs/>
          <w:sz w:val="20"/>
          <w:szCs w:val="20"/>
          <w:lang w:val="en-IE"/>
        </w:rPr>
      </w:pPr>
    </w:p>
    <w:p w14:paraId="45914290" w14:textId="77777777" w:rsidR="00CB5E4E" w:rsidRDefault="00CB5E4E" w:rsidP="007D483E">
      <w:pPr>
        <w:spacing w:line="360" w:lineRule="auto"/>
        <w:rPr>
          <w:rFonts w:asciiTheme="minorHAnsi" w:hAnsiTheme="minorHAnsi"/>
          <w:iCs/>
          <w:sz w:val="20"/>
          <w:szCs w:val="20"/>
          <w:lang w:val="en-IE"/>
        </w:rPr>
      </w:pPr>
    </w:p>
    <w:p w14:paraId="3083D140" w14:textId="77777777" w:rsidR="00CB5E4E" w:rsidRDefault="00CB5E4E" w:rsidP="007D483E">
      <w:pPr>
        <w:spacing w:line="360" w:lineRule="auto"/>
        <w:rPr>
          <w:rFonts w:asciiTheme="minorHAnsi" w:hAnsiTheme="minorHAnsi"/>
          <w:iCs/>
          <w:sz w:val="20"/>
          <w:szCs w:val="20"/>
          <w:lang w:val="en-IE"/>
        </w:rPr>
      </w:pPr>
    </w:p>
    <w:p w14:paraId="1E566F34" w14:textId="77777777" w:rsidR="00CB5E4E" w:rsidRDefault="00CB5E4E" w:rsidP="007D483E">
      <w:pPr>
        <w:spacing w:line="360" w:lineRule="auto"/>
        <w:rPr>
          <w:rFonts w:asciiTheme="minorHAnsi" w:hAnsiTheme="minorHAnsi"/>
          <w:iCs/>
          <w:sz w:val="20"/>
          <w:szCs w:val="20"/>
          <w:lang w:val="en-IE"/>
        </w:rPr>
      </w:pPr>
    </w:p>
    <w:p w14:paraId="70B481F0" w14:textId="77777777" w:rsidR="00CB5E4E" w:rsidRDefault="00CB5E4E" w:rsidP="007D483E">
      <w:pPr>
        <w:spacing w:line="360" w:lineRule="auto"/>
        <w:rPr>
          <w:rFonts w:asciiTheme="minorHAnsi" w:hAnsiTheme="minorHAnsi"/>
          <w:iCs/>
          <w:sz w:val="20"/>
          <w:szCs w:val="20"/>
          <w:lang w:val="en-IE"/>
        </w:rPr>
      </w:pPr>
    </w:p>
    <w:p w14:paraId="3C86801E" w14:textId="77777777" w:rsidR="00CB5E4E" w:rsidRDefault="00CB5E4E" w:rsidP="007D483E">
      <w:pPr>
        <w:spacing w:line="360" w:lineRule="auto"/>
        <w:rPr>
          <w:rFonts w:asciiTheme="minorHAnsi" w:hAnsiTheme="minorHAnsi"/>
          <w:iCs/>
          <w:sz w:val="20"/>
          <w:szCs w:val="20"/>
          <w:lang w:val="en-IE"/>
        </w:rPr>
      </w:pPr>
    </w:p>
    <w:p w14:paraId="523F6342" w14:textId="77777777" w:rsidR="00CB5E4E" w:rsidRDefault="00CB5E4E" w:rsidP="007D483E">
      <w:pPr>
        <w:spacing w:line="360" w:lineRule="auto"/>
        <w:rPr>
          <w:rFonts w:asciiTheme="minorHAnsi" w:hAnsiTheme="minorHAnsi"/>
          <w:iCs/>
          <w:sz w:val="20"/>
          <w:szCs w:val="20"/>
          <w:lang w:val="en-IE"/>
        </w:rPr>
      </w:pPr>
    </w:p>
    <w:p w14:paraId="1132D243" w14:textId="77777777" w:rsidR="00CB5E4E" w:rsidRDefault="00CB5E4E" w:rsidP="007D483E">
      <w:pPr>
        <w:spacing w:line="360" w:lineRule="auto"/>
        <w:rPr>
          <w:rFonts w:asciiTheme="minorHAnsi" w:hAnsiTheme="minorHAnsi"/>
          <w:iCs/>
          <w:sz w:val="20"/>
          <w:szCs w:val="20"/>
          <w:lang w:val="en-IE"/>
        </w:rPr>
      </w:pPr>
    </w:p>
    <w:p w14:paraId="07F1BD24" w14:textId="77777777" w:rsidR="00CB5E4E" w:rsidRDefault="00CB5E4E" w:rsidP="007D483E">
      <w:pPr>
        <w:spacing w:line="360" w:lineRule="auto"/>
        <w:rPr>
          <w:rFonts w:asciiTheme="minorHAnsi" w:hAnsiTheme="minorHAnsi"/>
          <w:iCs/>
          <w:sz w:val="20"/>
          <w:szCs w:val="20"/>
          <w:lang w:val="en-IE"/>
        </w:rPr>
      </w:pPr>
    </w:p>
    <w:p w14:paraId="5B66F60E" w14:textId="77777777" w:rsidR="00CB5E4E" w:rsidRDefault="00CB5E4E" w:rsidP="007D483E">
      <w:pPr>
        <w:spacing w:line="360" w:lineRule="auto"/>
        <w:rPr>
          <w:rFonts w:asciiTheme="minorHAnsi" w:hAnsiTheme="minorHAnsi"/>
          <w:iCs/>
          <w:sz w:val="20"/>
          <w:szCs w:val="20"/>
          <w:lang w:val="en-IE"/>
        </w:rPr>
      </w:pPr>
    </w:p>
    <w:p w14:paraId="7A60F5DC" w14:textId="77777777" w:rsidR="00CB5E4E" w:rsidRDefault="00CB5E4E" w:rsidP="007D483E">
      <w:pPr>
        <w:spacing w:line="360" w:lineRule="auto"/>
        <w:rPr>
          <w:rFonts w:asciiTheme="minorHAnsi" w:hAnsiTheme="minorHAnsi"/>
          <w:iCs/>
          <w:sz w:val="20"/>
          <w:szCs w:val="20"/>
          <w:lang w:val="en-IE"/>
        </w:rPr>
      </w:pPr>
    </w:p>
    <w:p w14:paraId="424B812B" w14:textId="77777777" w:rsidR="00CB5E4E" w:rsidRDefault="00CB5E4E" w:rsidP="007D483E">
      <w:pPr>
        <w:spacing w:line="360" w:lineRule="auto"/>
        <w:rPr>
          <w:rFonts w:asciiTheme="minorHAnsi" w:hAnsiTheme="minorHAnsi"/>
          <w:iCs/>
          <w:sz w:val="20"/>
          <w:szCs w:val="20"/>
          <w:lang w:val="en-IE"/>
        </w:rPr>
      </w:pPr>
    </w:p>
    <w:p w14:paraId="5AC1F1C7" w14:textId="77777777" w:rsidR="00CB5E4E" w:rsidRDefault="00CB5E4E" w:rsidP="007D483E">
      <w:pPr>
        <w:spacing w:line="360" w:lineRule="auto"/>
        <w:rPr>
          <w:rFonts w:asciiTheme="minorHAnsi" w:hAnsiTheme="minorHAnsi"/>
          <w:iCs/>
          <w:sz w:val="20"/>
          <w:szCs w:val="20"/>
          <w:lang w:val="en-IE"/>
        </w:rPr>
      </w:pPr>
    </w:p>
    <w:p w14:paraId="0FC65998" w14:textId="77777777" w:rsidR="00CB5E4E" w:rsidRDefault="00CB5E4E" w:rsidP="007D483E">
      <w:pPr>
        <w:spacing w:line="360" w:lineRule="auto"/>
        <w:rPr>
          <w:rFonts w:asciiTheme="minorHAnsi" w:hAnsiTheme="minorHAnsi"/>
          <w:iCs/>
          <w:sz w:val="20"/>
          <w:szCs w:val="20"/>
          <w:lang w:val="en-IE"/>
        </w:rPr>
      </w:pPr>
    </w:p>
    <w:p w14:paraId="775511C7" w14:textId="77777777" w:rsidR="00CB5E4E" w:rsidRDefault="00CB5E4E" w:rsidP="007D483E">
      <w:pPr>
        <w:spacing w:line="360" w:lineRule="auto"/>
        <w:rPr>
          <w:rFonts w:asciiTheme="minorHAnsi" w:hAnsiTheme="minorHAnsi"/>
          <w:iCs/>
          <w:sz w:val="20"/>
          <w:szCs w:val="20"/>
          <w:lang w:val="en-IE"/>
        </w:rPr>
      </w:pPr>
    </w:p>
    <w:p w14:paraId="01E9CBA1" w14:textId="77777777" w:rsidR="00CB5E4E" w:rsidRDefault="00CB5E4E" w:rsidP="007D483E">
      <w:pPr>
        <w:spacing w:line="360" w:lineRule="auto"/>
        <w:rPr>
          <w:rFonts w:asciiTheme="minorHAnsi" w:hAnsiTheme="minorHAnsi"/>
          <w:iCs/>
          <w:sz w:val="20"/>
          <w:szCs w:val="20"/>
          <w:lang w:val="en-IE"/>
        </w:rPr>
      </w:pPr>
    </w:p>
    <w:p w14:paraId="01B823DD" w14:textId="77777777" w:rsidR="00CB5E4E" w:rsidRDefault="00CB5E4E" w:rsidP="007D483E">
      <w:pPr>
        <w:spacing w:line="360" w:lineRule="auto"/>
        <w:rPr>
          <w:rFonts w:asciiTheme="minorHAnsi" w:hAnsiTheme="minorHAnsi"/>
          <w:iCs/>
          <w:sz w:val="20"/>
          <w:szCs w:val="20"/>
          <w:lang w:val="en-IE"/>
        </w:rPr>
      </w:pPr>
    </w:p>
    <w:p w14:paraId="2E900C6D" w14:textId="77777777" w:rsidR="00CB5E4E" w:rsidRDefault="00CB5E4E" w:rsidP="007D483E">
      <w:pPr>
        <w:spacing w:line="360" w:lineRule="auto"/>
        <w:rPr>
          <w:rFonts w:asciiTheme="minorHAnsi" w:hAnsiTheme="minorHAnsi"/>
          <w:iCs/>
          <w:sz w:val="20"/>
          <w:szCs w:val="20"/>
          <w:lang w:val="en-IE"/>
        </w:rPr>
      </w:pPr>
    </w:p>
    <w:p w14:paraId="2347DCB3" w14:textId="77777777" w:rsidR="00CB5E4E" w:rsidRDefault="00CB5E4E" w:rsidP="007D483E">
      <w:pPr>
        <w:spacing w:line="360" w:lineRule="auto"/>
        <w:rPr>
          <w:rFonts w:asciiTheme="minorHAnsi" w:hAnsiTheme="minorHAnsi"/>
          <w:iCs/>
          <w:sz w:val="20"/>
          <w:szCs w:val="20"/>
          <w:lang w:val="en-IE"/>
        </w:rPr>
      </w:pPr>
    </w:p>
    <w:p w14:paraId="3F64E06D" w14:textId="77777777" w:rsidR="00CB5E4E" w:rsidRDefault="00CB5E4E" w:rsidP="007D483E">
      <w:pPr>
        <w:spacing w:line="360" w:lineRule="auto"/>
        <w:rPr>
          <w:rFonts w:asciiTheme="minorHAnsi" w:hAnsiTheme="minorHAnsi"/>
          <w:iCs/>
          <w:sz w:val="20"/>
          <w:szCs w:val="20"/>
          <w:lang w:val="en-IE"/>
        </w:rPr>
      </w:pPr>
    </w:p>
    <w:p w14:paraId="296DCB8D" w14:textId="77777777" w:rsidR="00CB5E4E" w:rsidRDefault="00CB5E4E" w:rsidP="007D483E">
      <w:pPr>
        <w:spacing w:line="360" w:lineRule="auto"/>
        <w:rPr>
          <w:rFonts w:asciiTheme="minorHAnsi" w:hAnsiTheme="minorHAnsi"/>
          <w:iCs/>
          <w:sz w:val="20"/>
          <w:szCs w:val="20"/>
          <w:lang w:val="en-IE"/>
        </w:rPr>
      </w:pPr>
    </w:p>
    <w:p w14:paraId="710CCB91" w14:textId="77777777" w:rsidR="00DC5416" w:rsidRPr="00D83ED3" w:rsidRDefault="00DC5416" w:rsidP="007D483E">
      <w:pPr>
        <w:spacing w:line="360" w:lineRule="auto"/>
        <w:rPr>
          <w:rFonts w:asciiTheme="minorHAnsi" w:hAnsiTheme="minorHAnsi"/>
          <w:iCs/>
          <w:sz w:val="20"/>
          <w:szCs w:val="20"/>
          <w:lang w:val="en-IE"/>
        </w:rPr>
      </w:pPr>
    </w:p>
    <w:p w14:paraId="12EA6E1E" w14:textId="77777777" w:rsidR="005A4557" w:rsidRPr="005560B6" w:rsidRDefault="005A4557" w:rsidP="007D483E">
      <w:pPr>
        <w:spacing w:line="360" w:lineRule="auto"/>
        <w:jc w:val="center"/>
        <w:rPr>
          <w:rFonts w:asciiTheme="minorHAnsi" w:hAnsiTheme="minorHAnsi"/>
          <w:b/>
          <w:i/>
          <w:iCs/>
          <w:lang w:val="en-IE"/>
        </w:rPr>
      </w:pPr>
      <w:r w:rsidRPr="005560B6">
        <w:rPr>
          <w:rFonts w:asciiTheme="minorHAnsi" w:hAnsiTheme="minorHAnsi"/>
          <w:b/>
          <w:i/>
          <w:iCs/>
          <w:lang w:val="en-IE"/>
        </w:rPr>
        <w:t>CHAPTER 1</w:t>
      </w:r>
    </w:p>
    <w:p w14:paraId="468F32DD" w14:textId="77777777" w:rsidR="005A4557" w:rsidRPr="00D83ED3" w:rsidRDefault="005A4557" w:rsidP="007D483E">
      <w:pPr>
        <w:spacing w:line="360" w:lineRule="auto"/>
        <w:rPr>
          <w:rFonts w:asciiTheme="minorHAnsi" w:hAnsiTheme="minorHAnsi"/>
          <w:b/>
          <w:bCs/>
          <w:i/>
          <w:iCs/>
          <w:lang w:val="en-IE"/>
        </w:rPr>
      </w:pPr>
    </w:p>
    <w:p w14:paraId="7E9F2A70" w14:textId="77777777" w:rsidR="005A4557" w:rsidRPr="0024481B" w:rsidRDefault="005A4557" w:rsidP="007D483E">
      <w:pPr>
        <w:spacing w:line="360" w:lineRule="auto"/>
        <w:rPr>
          <w:rFonts w:asciiTheme="minorHAnsi" w:hAnsiTheme="minorHAnsi"/>
          <w:b/>
          <w:bCs/>
          <w:u w:val="single"/>
          <w:lang w:val="en-IE"/>
        </w:rPr>
      </w:pPr>
      <w:r w:rsidRPr="0024481B">
        <w:rPr>
          <w:rFonts w:asciiTheme="minorHAnsi" w:hAnsiTheme="minorHAnsi"/>
          <w:b/>
          <w:bCs/>
          <w:u w:val="single"/>
          <w:lang w:val="en-IE"/>
        </w:rPr>
        <w:t xml:space="preserve">BACKGROUND TO THE </w:t>
      </w:r>
      <w:r w:rsidR="008B21BD" w:rsidRPr="0024481B">
        <w:rPr>
          <w:rFonts w:asciiTheme="minorHAnsi" w:hAnsiTheme="minorHAnsi"/>
          <w:b/>
          <w:bCs/>
          <w:u w:val="single"/>
          <w:lang w:val="en-IE"/>
        </w:rPr>
        <w:t>TRAVELLER</w:t>
      </w:r>
      <w:r w:rsidRPr="0024481B">
        <w:rPr>
          <w:rFonts w:asciiTheme="minorHAnsi" w:hAnsiTheme="minorHAnsi"/>
          <w:b/>
          <w:bCs/>
          <w:u w:val="single"/>
          <w:lang w:val="en-IE"/>
        </w:rPr>
        <w:t xml:space="preserve"> ACCOMMODATION </w:t>
      </w:r>
      <w:r w:rsidR="00C0255A" w:rsidRPr="0024481B">
        <w:rPr>
          <w:rFonts w:asciiTheme="minorHAnsi" w:hAnsiTheme="minorHAnsi"/>
          <w:b/>
          <w:bCs/>
          <w:u w:val="single"/>
          <w:lang w:val="en-IE"/>
        </w:rPr>
        <w:t>PROGRAMME</w:t>
      </w:r>
    </w:p>
    <w:p w14:paraId="3B2C08F1" w14:textId="77777777" w:rsidR="005A4557" w:rsidRPr="0024481B" w:rsidRDefault="005A4557" w:rsidP="007D483E">
      <w:pPr>
        <w:spacing w:line="360" w:lineRule="auto"/>
        <w:rPr>
          <w:rFonts w:asciiTheme="minorHAnsi" w:hAnsiTheme="minorHAnsi"/>
          <w:b/>
          <w:bCs/>
          <w:lang w:val="en-IE"/>
        </w:rPr>
      </w:pPr>
    </w:p>
    <w:p w14:paraId="235FE1F0" w14:textId="77777777" w:rsidR="005A4557" w:rsidRPr="0024481B" w:rsidRDefault="00EF4688" w:rsidP="007D483E">
      <w:pPr>
        <w:spacing w:line="360" w:lineRule="auto"/>
        <w:rPr>
          <w:rFonts w:asciiTheme="minorHAnsi" w:hAnsiTheme="minorHAnsi"/>
          <w:b/>
          <w:bCs/>
          <w:lang w:val="en-IE"/>
        </w:rPr>
      </w:pPr>
      <w:r w:rsidRPr="0024481B">
        <w:rPr>
          <w:rFonts w:asciiTheme="minorHAnsi" w:hAnsiTheme="minorHAnsi"/>
          <w:b/>
          <w:bCs/>
          <w:lang w:val="en-IE"/>
        </w:rPr>
        <w:t xml:space="preserve">1.1 </w:t>
      </w:r>
      <w:r w:rsidR="005A4557" w:rsidRPr="0024481B">
        <w:rPr>
          <w:rFonts w:asciiTheme="minorHAnsi" w:hAnsiTheme="minorHAnsi"/>
          <w:b/>
          <w:bCs/>
          <w:lang w:val="en-IE"/>
        </w:rPr>
        <w:t>Introduction:</w:t>
      </w:r>
    </w:p>
    <w:p w14:paraId="306B8C9B" w14:textId="77777777" w:rsidR="005A4557" w:rsidRPr="0024481B" w:rsidRDefault="005A4557" w:rsidP="007D483E">
      <w:pPr>
        <w:autoSpaceDE w:val="0"/>
        <w:autoSpaceDN w:val="0"/>
        <w:adjustRightInd w:val="0"/>
        <w:spacing w:line="360" w:lineRule="auto"/>
        <w:rPr>
          <w:rFonts w:asciiTheme="minorHAnsi" w:hAnsiTheme="minorHAnsi"/>
          <w:lang w:eastAsia="en-GB"/>
        </w:rPr>
      </w:pPr>
    </w:p>
    <w:p w14:paraId="28FDD6AC" w14:textId="74A0C8BC" w:rsidR="0024481B" w:rsidRPr="0024481B" w:rsidRDefault="0024481B" w:rsidP="007D483E">
      <w:pPr>
        <w:autoSpaceDE w:val="0"/>
        <w:autoSpaceDN w:val="0"/>
        <w:adjustRightInd w:val="0"/>
        <w:spacing w:line="360" w:lineRule="auto"/>
        <w:rPr>
          <w:rFonts w:asciiTheme="minorHAnsi" w:hAnsiTheme="minorHAnsi"/>
          <w:lang w:eastAsia="en-GB"/>
        </w:rPr>
      </w:pPr>
      <w:r w:rsidRPr="0024481B">
        <w:rPr>
          <w:rFonts w:asciiTheme="minorHAnsi" w:hAnsiTheme="minorHAnsi"/>
          <w:lang w:eastAsia="en-GB"/>
        </w:rPr>
        <w:t>Cork County Council prepared this Traveller Accommodation Programme (TAP) in accordance with the</w:t>
      </w:r>
      <w:r w:rsidR="005A4557" w:rsidRPr="0024481B">
        <w:rPr>
          <w:rFonts w:asciiTheme="minorHAnsi" w:hAnsiTheme="minorHAnsi"/>
          <w:lang w:eastAsia="en-GB"/>
        </w:rPr>
        <w:t xml:space="preserve"> </w:t>
      </w:r>
      <w:r w:rsidR="005A4557" w:rsidRPr="0024481B">
        <w:rPr>
          <w:rFonts w:asciiTheme="minorHAnsi" w:hAnsiTheme="minorHAnsi"/>
          <w:b/>
          <w:bCs/>
          <w:lang w:eastAsia="en-GB"/>
        </w:rPr>
        <w:t>Housing (</w:t>
      </w:r>
      <w:r w:rsidR="008B21BD" w:rsidRPr="0024481B">
        <w:rPr>
          <w:rFonts w:asciiTheme="minorHAnsi" w:hAnsiTheme="minorHAnsi"/>
          <w:b/>
          <w:bCs/>
          <w:lang w:eastAsia="en-GB"/>
        </w:rPr>
        <w:t>Traveller</w:t>
      </w:r>
      <w:r w:rsidR="005A4557" w:rsidRPr="0024481B">
        <w:rPr>
          <w:rFonts w:asciiTheme="minorHAnsi" w:hAnsiTheme="minorHAnsi"/>
          <w:b/>
          <w:bCs/>
          <w:lang w:eastAsia="en-GB"/>
        </w:rPr>
        <w:t xml:space="preserve"> Accommodation) Act 1998</w:t>
      </w:r>
      <w:r w:rsidR="000D054B">
        <w:rPr>
          <w:rFonts w:asciiTheme="minorHAnsi" w:hAnsiTheme="minorHAnsi"/>
          <w:b/>
          <w:bCs/>
          <w:lang w:eastAsia="en-GB"/>
        </w:rPr>
        <w:t>.</w:t>
      </w:r>
      <w:r w:rsidRPr="0024481B">
        <w:rPr>
          <w:rFonts w:asciiTheme="minorHAnsi" w:hAnsiTheme="minorHAnsi"/>
          <w:b/>
          <w:bCs/>
          <w:lang w:eastAsia="en-GB"/>
        </w:rPr>
        <w:t xml:space="preserve"> </w:t>
      </w:r>
      <w:r w:rsidRPr="0024481B">
        <w:rPr>
          <w:rFonts w:asciiTheme="minorHAnsi" w:hAnsiTheme="minorHAnsi"/>
          <w:lang w:eastAsia="en-GB"/>
        </w:rPr>
        <w:t xml:space="preserve">This plan aims to meet the accommodation needs </w:t>
      </w:r>
      <w:r w:rsidR="004A1AC2">
        <w:rPr>
          <w:rFonts w:asciiTheme="minorHAnsi" w:hAnsiTheme="minorHAnsi"/>
          <w:lang w:eastAsia="en-GB"/>
        </w:rPr>
        <w:t xml:space="preserve">and the projected need that will arise during the period of the programme, for </w:t>
      </w:r>
      <w:r w:rsidRPr="0024481B">
        <w:rPr>
          <w:rFonts w:asciiTheme="minorHAnsi" w:hAnsiTheme="minorHAnsi"/>
          <w:lang w:eastAsia="en-GB"/>
        </w:rPr>
        <w:t xml:space="preserve">Traveller families in the county </w:t>
      </w:r>
      <w:r w:rsidR="004A1AC2">
        <w:rPr>
          <w:rFonts w:asciiTheme="minorHAnsi" w:hAnsiTheme="minorHAnsi"/>
          <w:lang w:eastAsia="en-GB"/>
        </w:rPr>
        <w:t>over</w:t>
      </w:r>
      <w:r w:rsidRPr="0024481B">
        <w:rPr>
          <w:rFonts w:asciiTheme="minorHAnsi" w:hAnsiTheme="minorHAnsi"/>
          <w:lang w:eastAsia="en-GB"/>
        </w:rPr>
        <w:t xml:space="preserve"> the </w:t>
      </w:r>
      <w:r w:rsidR="00076D23" w:rsidRPr="0024481B">
        <w:rPr>
          <w:rFonts w:asciiTheme="minorHAnsi" w:hAnsiTheme="minorHAnsi"/>
          <w:lang w:eastAsia="en-GB"/>
        </w:rPr>
        <w:t>5-year</w:t>
      </w:r>
      <w:r w:rsidRPr="0024481B">
        <w:rPr>
          <w:rFonts w:asciiTheme="minorHAnsi" w:hAnsiTheme="minorHAnsi"/>
          <w:lang w:eastAsia="en-GB"/>
        </w:rPr>
        <w:t xml:space="preserve"> period</w:t>
      </w:r>
      <w:r w:rsidR="004A1AC2">
        <w:rPr>
          <w:rFonts w:asciiTheme="minorHAnsi" w:hAnsiTheme="minorHAnsi"/>
          <w:lang w:eastAsia="en-GB"/>
        </w:rPr>
        <w:t>;</w:t>
      </w:r>
      <w:r w:rsidRPr="0024481B">
        <w:rPr>
          <w:rFonts w:asciiTheme="minorHAnsi" w:hAnsiTheme="minorHAnsi"/>
          <w:lang w:eastAsia="en-GB"/>
        </w:rPr>
        <w:t xml:space="preserve"> </w:t>
      </w:r>
      <w:r w:rsidR="004A1AC2">
        <w:rPr>
          <w:rFonts w:asciiTheme="minorHAnsi" w:hAnsiTheme="minorHAnsi"/>
          <w:lang w:eastAsia="en-GB"/>
        </w:rPr>
        <w:t>1</w:t>
      </w:r>
      <w:r w:rsidR="006D1D35" w:rsidRPr="00950E18">
        <w:rPr>
          <w:rFonts w:asciiTheme="minorHAnsi" w:hAnsiTheme="minorHAnsi"/>
          <w:vertAlign w:val="superscript"/>
          <w:lang w:eastAsia="en-GB"/>
        </w:rPr>
        <w:t>st</w:t>
      </w:r>
      <w:r w:rsidR="006D1D35">
        <w:rPr>
          <w:rFonts w:asciiTheme="minorHAnsi" w:hAnsiTheme="minorHAnsi"/>
          <w:lang w:eastAsia="en-GB"/>
        </w:rPr>
        <w:t xml:space="preserve"> January</w:t>
      </w:r>
      <w:r w:rsidR="004A1AC2">
        <w:rPr>
          <w:rFonts w:asciiTheme="minorHAnsi" w:hAnsiTheme="minorHAnsi"/>
          <w:lang w:eastAsia="en-GB"/>
        </w:rPr>
        <w:t xml:space="preserve"> 2025 to 31</w:t>
      </w:r>
      <w:r w:rsidR="006C2BF9" w:rsidRPr="00950E18">
        <w:rPr>
          <w:rFonts w:asciiTheme="minorHAnsi" w:hAnsiTheme="minorHAnsi"/>
          <w:vertAlign w:val="superscript"/>
          <w:lang w:eastAsia="en-GB"/>
        </w:rPr>
        <w:t>st</w:t>
      </w:r>
      <w:r w:rsidR="006C2BF9">
        <w:rPr>
          <w:rFonts w:asciiTheme="minorHAnsi" w:hAnsiTheme="minorHAnsi"/>
          <w:lang w:eastAsia="en-GB"/>
        </w:rPr>
        <w:t xml:space="preserve"> December</w:t>
      </w:r>
      <w:r w:rsidR="004A1AC2">
        <w:rPr>
          <w:rFonts w:asciiTheme="minorHAnsi" w:hAnsiTheme="minorHAnsi"/>
          <w:lang w:eastAsia="en-GB"/>
        </w:rPr>
        <w:t xml:space="preserve"> 2029.</w:t>
      </w:r>
    </w:p>
    <w:p w14:paraId="2D215F73" w14:textId="77777777" w:rsidR="0024481B" w:rsidRPr="0024481B" w:rsidRDefault="0024481B" w:rsidP="007D483E">
      <w:pPr>
        <w:autoSpaceDE w:val="0"/>
        <w:autoSpaceDN w:val="0"/>
        <w:adjustRightInd w:val="0"/>
        <w:spacing w:line="360" w:lineRule="auto"/>
        <w:rPr>
          <w:rFonts w:asciiTheme="minorHAnsi" w:hAnsiTheme="minorHAnsi"/>
          <w:lang w:eastAsia="en-GB"/>
        </w:rPr>
      </w:pPr>
    </w:p>
    <w:p w14:paraId="745785E2" w14:textId="3CF2E089" w:rsidR="005A4557" w:rsidRPr="0024481B" w:rsidRDefault="0024481B" w:rsidP="007D483E">
      <w:pPr>
        <w:autoSpaceDE w:val="0"/>
        <w:autoSpaceDN w:val="0"/>
        <w:adjustRightInd w:val="0"/>
        <w:spacing w:line="360" w:lineRule="auto"/>
        <w:rPr>
          <w:rFonts w:asciiTheme="minorHAnsi" w:hAnsiTheme="minorHAnsi"/>
          <w:lang w:eastAsia="en-GB"/>
        </w:rPr>
      </w:pPr>
      <w:r w:rsidRPr="0024481B">
        <w:rPr>
          <w:rFonts w:asciiTheme="minorHAnsi" w:hAnsiTheme="minorHAnsi"/>
          <w:lang w:eastAsia="en-GB"/>
        </w:rPr>
        <w:t xml:space="preserve">The </w:t>
      </w:r>
      <w:r w:rsidRPr="0024481B">
        <w:rPr>
          <w:rFonts w:asciiTheme="minorHAnsi" w:hAnsiTheme="minorHAnsi"/>
          <w:b/>
          <w:bCs/>
          <w:lang w:eastAsia="en-GB"/>
        </w:rPr>
        <w:t>Housing (Traveller Accommodation) Act 1998</w:t>
      </w:r>
      <w:r w:rsidRPr="0024481B">
        <w:rPr>
          <w:rFonts w:asciiTheme="minorHAnsi" w:hAnsiTheme="minorHAnsi"/>
          <w:lang w:eastAsia="en-GB"/>
        </w:rPr>
        <w:t xml:space="preserve"> </w:t>
      </w:r>
      <w:r w:rsidR="005A4557" w:rsidRPr="0024481B">
        <w:rPr>
          <w:rFonts w:asciiTheme="minorHAnsi" w:hAnsiTheme="minorHAnsi"/>
          <w:lang w:eastAsia="en-GB"/>
        </w:rPr>
        <w:t xml:space="preserve">puts in place the </w:t>
      </w:r>
      <w:r w:rsidR="005A4557" w:rsidRPr="0024481B">
        <w:rPr>
          <w:rFonts w:asciiTheme="minorHAnsi" w:hAnsiTheme="minorHAnsi"/>
        </w:rPr>
        <w:t xml:space="preserve">legislative framework to meet the needs of </w:t>
      </w:r>
      <w:r w:rsidR="008B21BD" w:rsidRPr="0024481B">
        <w:rPr>
          <w:rFonts w:asciiTheme="minorHAnsi" w:hAnsiTheme="minorHAnsi"/>
        </w:rPr>
        <w:t>Travellers</w:t>
      </w:r>
      <w:r w:rsidR="005A4557" w:rsidRPr="0024481B">
        <w:rPr>
          <w:rFonts w:asciiTheme="minorHAnsi" w:hAnsiTheme="minorHAnsi"/>
        </w:rPr>
        <w:t xml:space="preserve"> normally resident within the administrative area of each local authority within the life</w:t>
      </w:r>
      <w:r w:rsidR="00AD1B08" w:rsidRPr="0024481B">
        <w:rPr>
          <w:rFonts w:asciiTheme="minorHAnsi" w:hAnsiTheme="minorHAnsi"/>
        </w:rPr>
        <w:t>time</w:t>
      </w:r>
      <w:r w:rsidR="005A4557" w:rsidRPr="0024481B">
        <w:rPr>
          <w:rFonts w:asciiTheme="minorHAnsi" w:hAnsiTheme="minorHAnsi"/>
        </w:rPr>
        <w:t xml:space="preserve"> of the Programme. The Act provides for the </w:t>
      </w:r>
      <w:r w:rsidR="005A4557" w:rsidRPr="0024481B">
        <w:rPr>
          <w:rFonts w:asciiTheme="minorHAnsi" w:hAnsiTheme="minorHAnsi"/>
          <w:lang w:val="en-IE"/>
        </w:rPr>
        <w:t xml:space="preserve">preparation and adoption of </w:t>
      </w:r>
      <w:r w:rsidR="008B21BD" w:rsidRPr="0024481B">
        <w:rPr>
          <w:rFonts w:asciiTheme="minorHAnsi" w:hAnsiTheme="minorHAnsi"/>
          <w:lang w:val="en-IE"/>
        </w:rPr>
        <w:t>Traveller</w:t>
      </w:r>
      <w:r w:rsidR="005A4557" w:rsidRPr="0024481B">
        <w:rPr>
          <w:rFonts w:asciiTheme="minorHAnsi" w:hAnsiTheme="minorHAnsi"/>
          <w:lang w:val="en-IE"/>
        </w:rPr>
        <w:t xml:space="preserve"> sp</w:t>
      </w:r>
      <w:r w:rsidR="00C24C05" w:rsidRPr="0024481B">
        <w:rPr>
          <w:rFonts w:asciiTheme="minorHAnsi" w:hAnsiTheme="minorHAnsi"/>
          <w:lang w:val="en-IE"/>
        </w:rPr>
        <w:t>ecific Accommodation P</w:t>
      </w:r>
      <w:r w:rsidR="005A4557" w:rsidRPr="0024481B">
        <w:rPr>
          <w:rFonts w:asciiTheme="minorHAnsi" w:hAnsiTheme="minorHAnsi"/>
          <w:lang w:val="en-IE"/>
        </w:rPr>
        <w:t xml:space="preserve">rogrammes and for provision for public participation in the process by way of a notification and consultation process.  </w:t>
      </w:r>
      <w:r w:rsidR="005A4557" w:rsidRPr="0024481B">
        <w:rPr>
          <w:rFonts w:asciiTheme="minorHAnsi" w:hAnsiTheme="minorHAnsi"/>
          <w:lang w:eastAsia="en-GB"/>
        </w:rPr>
        <w:t xml:space="preserve">Cork County Council has produced </w:t>
      </w:r>
      <w:r w:rsidR="00C00D3C">
        <w:rPr>
          <w:rFonts w:asciiTheme="minorHAnsi" w:hAnsiTheme="minorHAnsi"/>
          <w:lang w:eastAsia="en-GB"/>
        </w:rPr>
        <w:t>five</w:t>
      </w:r>
      <w:r w:rsidR="005A4557" w:rsidRPr="0024481B">
        <w:rPr>
          <w:rFonts w:asciiTheme="minorHAnsi" w:hAnsiTheme="minorHAnsi"/>
          <w:lang w:eastAsia="en-GB"/>
        </w:rPr>
        <w:t xml:space="preserve"> </w:t>
      </w:r>
      <w:r w:rsidR="008B21BD" w:rsidRPr="0024481B">
        <w:rPr>
          <w:rFonts w:asciiTheme="minorHAnsi" w:hAnsiTheme="minorHAnsi"/>
          <w:lang w:eastAsia="en-GB"/>
        </w:rPr>
        <w:t>Traveller</w:t>
      </w:r>
      <w:r w:rsidR="005A4557" w:rsidRPr="0024481B">
        <w:rPr>
          <w:rFonts w:asciiTheme="minorHAnsi" w:hAnsiTheme="minorHAnsi"/>
          <w:lang w:eastAsia="en-GB"/>
        </w:rPr>
        <w:t xml:space="preserve"> Accommodation Programmes to date in accordance with the 1998 Act. </w:t>
      </w:r>
    </w:p>
    <w:p w14:paraId="5CB81766" w14:textId="77777777" w:rsidR="005A4557" w:rsidRPr="0024481B" w:rsidRDefault="005A4557" w:rsidP="007D483E">
      <w:pPr>
        <w:autoSpaceDE w:val="0"/>
        <w:autoSpaceDN w:val="0"/>
        <w:adjustRightInd w:val="0"/>
        <w:spacing w:line="360" w:lineRule="auto"/>
        <w:rPr>
          <w:rFonts w:asciiTheme="minorHAnsi" w:hAnsiTheme="minorHAnsi"/>
          <w:lang w:eastAsia="en-GB"/>
        </w:rPr>
      </w:pPr>
    </w:p>
    <w:p w14:paraId="1D669E44" w14:textId="77777777" w:rsidR="005A4557" w:rsidRPr="0024481B" w:rsidRDefault="005A4557" w:rsidP="007D483E">
      <w:pPr>
        <w:autoSpaceDE w:val="0"/>
        <w:autoSpaceDN w:val="0"/>
        <w:adjustRightInd w:val="0"/>
        <w:spacing w:line="360" w:lineRule="auto"/>
        <w:rPr>
          <w:rFonts w:asciiTheme="minorHAnsi" w:hAnsiTheme="minorHAnsi"/>
          <w:lang w:eastAsia="en-GB"/>
        </w:rPr>
      </w:pPr>
      <w:r w:rsidRPr="0024481B">
        <w:rPr>
          <w:rFonts w:asciiTheme="minorHAnsi" w:hAnsiTheme="minorHAnsi"/>
          <w:lang w:eastAsia="en-GB"/>
        </w:rPr>
        <w:t xml:space="preserve">The functional area of the current Plan is the </w:t>
      </w:r>
      <w:r w:rsidR="00D83ED3" w:rsidRPr="0024481B">
        <w:rPr>
          <w:rFonts w:asciiTheme="minorHAnsi" w:hAnsiTheme="minorHAnsi"/>
          <w:lang w:eastAsia="en-GB"/>
        </w:rPr>
        <w:t xml:space="preserve">revised </w:t>
      </w:r>
      <w:r w:rsidRPr="0024481B">
        <w:rPr>
          <w:rFonts w:asciiTheme="minorHAnsi" w:hAnsiTheme="minorHAnsi"/>
          <w:lang w:eastAsia="en-GB"/>
        </w:rPr>
        <w:t xml:space="preserve">administrative area of Cork County Council </w:t>
      </w:r>
      <w:r w:rsidR="00D83ED3" w:rsidRPr="0024481B">
        <w:rPr>
          <w:rFonts w:asciiTheme="minorHAnsi" w:hAnsiTheme="minorHAnsi"/>
          <w:lang w:eastAsia="en-GB"/>
        </w:rPr>
        <w:t>following the transfer of part of our administrative area to Cork City Council as provided for under the Local Government Act 2019.</w:t>
      </w:r>
    </w:p>
    <w:p w14:paraId="04D25400" w14:textId="77777777" w:rsidR="005A4557" w:rsidRPr="0024481B" w:rsidRDefault="005A4557" w:rsidP="007D483E">
      <w:pPr>
        <w:spacing w:line="360" w:lineRule="auto"/>
        <w:rPr>
          <w:rFonts w:asciiTheme="minorHAnsi" w:hAnsiTheme="minorHAnsi"/>
          <w:lang w:eastAsia="en-GB"/>
        </w:rPr>
      </w:pPr>
    </w:p>
    <w:p w14:paraId="13ED2772" w14:textId="108E79CD" w:rsidR="005A4557" w:rsidRPr="0024481B" w:rsidRDefault="005A4557" w:rsidP="007D483E">
      <w:pPr>
        <w:spacing w:line="360" w:lineRule="auto"/>
        <w:rPr>
          <w:rFonts w:asciiTheme="minorHAnsi" w:hAnsiTheme="minorHAnsi"/>
          <w:lang w:eastAsia="en-GB"/>
        </w:rPr>
      </w:pPr>
      <w:r w:rsidRPr="0024481B">
        <w:rPr>
          <w:rFonts w:asciiTheme="minorHAnsi" w:hAnsiTheme="minorHAnsi"/>
          <w:lang w:val="en-IE"/>
        </w:rPr>
        <w:t xml:space="preserve">In </w:t>
      </w:r>
      <w:r w:rsidR="00D83ED3" w:rsidRPr="0024481B">
        <w:rPr>
          <w:rFonts w:asciiTheme="minorHAnsi" w:hAnsiTheme="minorHAnsi"/>
          <w:lang w:val="en-IE"/>
        </w:rPr>
        <w:t>July 2</w:t>
      </w:r>
      <w:r w:rsidR="00C00D3C">
        <w:rPr>
          <w:rFonts w:asciiTheme="minorHAnsi" w:hAnsiTheme="minorHAnsi"/>
          <w:lang w:val="en-IE"/>
        </w:rPr>
        <w:t>024</w:t>
      </w:r>
      <w:r w:rsidRPr="0024481B">
        <w:rPr>
          <w:rFonts w:asciiTheme="minorHAnsi" w:hAnsiTheme="minorHAnsi"/>
          <w:lang w:val="en-IE"/>
        </w:rPr>
        <w:t xml:space="preserve">, The Department of the </w:t>
      </w:r>
      <w:r w:rsidR="0024481B" w:rsidRPr="0024481B">
        <w:rPr>
          <w:rFonts w:asciiTheme="minorHAnsi" w:hAnsiTheme="minorHAnsi"/>
          <w:lang w:eastAsia="en-GB"/>
        </w:rPr>
        <w:t xml:space="preserve">Housing, Planning and Local Government </w:t>
      </w:r>
      <w:r w:rsidRPr="0024481B">
        <w:rPr>
          <w:rFonts w:asciiTheme="minorHAnsi" w:hAnsiTheme="minorHAnsi"/>
          <w:lang w:val="en-IE"/>
        </w:rPr>
        <w:t xml:space="preserve">issued </w:t>
      </w:r>
      <w:r w:rsidR="00D83ED3" w:rsidRPr="0024481B">
        <w:rPr>
          <w:rFonts w:asciiTheme="minorHAnsi" w:hAnsiTheme="minorHAnsi"/>
          <w:lang w:val="en-IE"/>
        </w:rPr>
        <w:t xml:space="preserve">guidelines for </w:t>
      </w:r>
      <w:r w:rsidRPr="0024481B">
        <w:rPr>
          <w:rFonts w:asciiTheme="minorHAnsi" w:hAnsiTheme="minorHAnsi"/>
          <w:lang w:val="en-IE"/>
        </w:rPr>
        <w:t>the Preparation</w:t>
      </w:r>
      <w:r w:rsidR="00CE423B">
        <w:rPr>
          <w:rFonts w:asciiTheme="minorHAnsi" w:hAnsiTheme="minorHAnsi"/>
          <w:lang w:val="en-IE"/>
        </w:rPr>
        <w:t>,</w:t>
      </w:r>
      <w:r w:rsidRPr="0024481B">
        <w:rPr>
          <w:rFonts w:asciiTheme="minorHAnsi" w:hAnsiTheme="minorHAnsi"/>
          <w:lang w:val="en-IE"/>
        </w:rPr>
        <w:t xml:space="preserve"> </w:t>
      </w:r>
      <w:r w:rsidR="00CE423B" w:rsidRPr="0024481B">
        <w:rPr>
          <w:rFonts w:asciiTheme="minorHAnsi" w:hAnsiTheme="minorHAnsi"/>
          <w:lang w:val="en-IE"/>
        </w:rPr>
        <w:t>Adoption,</w:t>
      </w:r>
      <w:r w:rsidRPr="0024481B">
        <w:rPr>
          <w:rFonts w:asciiTheme="minorHAnsi" w:hAnsiTheme="minorHAnsi"/>
          <w:lang w:val="en-IE"/>
        </w:rPr>
        <w:t xml:space="preserve"> and Implementation of the Local Authority </w:t>
      </w:r>
      <w:r w:rsidR="008B21BD" w:rsidRPr="0024481B">
        <w:rPr>
          <w:rFonts w:asciiTheme="minorHAnsi" w:hAnsiTheme="minorHAnsi"/>
          <w:lang w:val="en-IE"/>
        </w:rPr>
        <w:t>Traveller</w:t>
      </w:r>
      <w:r w:rsidRPr="0024481B">
        <w:rPr>
          <w:rFonts w:asciiTheme="minorHAnsi" w:hAnsiTheme="minorHAnsi"/>
          <w:lang w:val="en-IE"/>
        </w:rPr>
        <w:t xml:space="preserve"> Accommodation Programmes for the period 20</w:t>
      </w:r>
      <w:r w:rsidR="00C00D3C">
        <w:rPr>
          <w:rFonts w:asciiTheme="minorHAnsi" w:hAnsiTheme="minorHAnsi"/>
          <w:lang w:val="en-IE"/>
        </w:rPr>
        <w:t>25</w:t>
      </w:r>
      <w:r w:rsidRPr="0024481B">
        <w:rPr>
          <w:rFonts w:asciiTheme="minorHAnsi" w:hAnsiTheme="minorHAnsi"/>
          <w:lang w:val="en-IE"/>
        </w:rPr>
        <w:t xml:space="preserve"> to 20</w:t>
      </w:r>
      <w:r w:rsidR="00C00D3C">
        <w:rPr>
          <w:rFonts w:asciiTheme="minorHAnsi" w:hAnsiTheme="minorHAnsi"/>
          <w:lang w:val="en-IE"/>
        </w:rPr>
        <w:t>29</w:t>
      </w:r>
      <w:r w:rsidR="00CE423B">
        <w:rPr>
          <w:rFonts w:asciiTheme="minorHAnsi" w:hAnsiTheme="minorHAnsi"/>
          <w:lang w:val="en-IE"/>
        </w:rPr>
        <w:t>.  These guidelines require</w:t>
      </w:r>
      <w:r w:rsidRPr="0024481B">
        <w:rPr>
          <w:rFonts w:asciiTheme="minorHAnsi" w:hAnsiTheme="minorHAnsi"/>
          <w:lang w:val="en-IE"/>
        </w:rPr>
        <w:t xml:space="preserve"> relevant Housing Authorities in consultation with </w:t>
      </w:r>
      <w:r w:rsidR="008B21BD" w:rsidRPr="0024481B">
        <w:rPr>
          <w:rFonts w:asciiTheme="minorHAnsi" w:hAnsiTheme="minorHAnsi"/>
          <w:lang w:val="en-IE"/>
        </w:rPr>
        <w:t>Travellers</w:t>
      </w:r>
      <w:r w:rsidRPr="0024481B">
        <w:rPr>
          <w:rFonts w:asciiTheme="minorHAnsi" w:hAnsiTheme="minorHAnsi"/>
          <w:lang w:val="en-IE"/>
        </w:rPr>
        <w:t xml:space="preserve"> to prepare and adopt by </w:t>
      </w:r>
      <w:r w:rsidR="000D054B">
        <w:rPr>
          <w:rFonts w:asciiTheme="minorHAnsi" w:hAnsiTheme="minorHAnsi"/>
          <w:lang w:val="en-IE"/>
        </w:rPr>
        <w:t>December</w:t>
      </w:r>
      <w:r w:rsidRPr="0024481B">
        <w:rPr>
          <w:rFonts w:asciiTheme="minorHAnsi" w:hAnsiTheme="minorHAnsi"/>
          <w:lang w:val="en-IE"/>
        </w:rPr>
        <w:t xml:space="preserve"> </w:t>
      </w:r>
      <w:r w:rsidR="000D054B">
        <w:rPr>
          <w:rFonts w:asciiTheme="minorHAnsi" w:hAnsiTheme="minorHAnsi"/>
          <w:lang w:val="en-IE"/>
        </w:rPr>
        <w:t>31</w:t>
      </w:r>
      <w:r w:rsidR="000D054B" w:rsidRPr="000D054B">
        <w:rPr>
          <w:rFonts w:asciiTheme="minorHAnsi" w:hAnsiTheme="minorHAnsi"/>
          <w:vertAlign w:val="superscript"/>
          <w:lang w:val="en-IE"/>
        </w:rPr>
        <w:t>st</w:t>
      </w:r>
      <w:r w:rsidR="000D054B">
        <w:rPr>
          <w:rFonts w:asciiTheme="minorHAnsi" w:hAnsiTheme="minorHAnsi"/>
          <w:lang w:val="en-IE"/>
        </w:rPr>
        <w:t>, 2024</w:t>
      </w:r>
      <w:r w:rsidRPr="0024481B">
        <w:rPr>
          <w:rFonts w:asciiTheme="minorHAnsi" w:hAnsiTheme="minorHAnsi"/>
          <w:lang w:val="en-IE"/>
        </w:rPr>
        <w:t xml:space="preserve">, Accommodation Programmes to meet the existing and projected needs of </w:t>
      </w:r>
      <w:r w:rsidR="008B21BD" w:rsidRPr="0024481B">
        <w:rPr>
          <w:rFonts w:asciiTheme="minorHAnsi" w:hAnsiTheme="minorHAnsi"/>
          <w:lang w:val="en-IE"/>
        </w:rPr>
        <w:t>Travellers</w:t>
      </w:r>
      <w:r w:rsidRPr="0024481B">
        <w:rPr>
          <w:rFonts w:asciiTheme="minorHAnsi" w:hAnsiTheme="minorHAnsi"/>
          <w:lang w:val="en-IE"/>
        </w:rPr>
        <w:t xml:space="preserve"> in their areas.  </w:t>
      </w:r>
    </w:p>
    <w:p w14:paraId="0C0EF0AC" w14:textId="77777777" w:rsidR="005A4557" w:rsidRPr="0024481B" w:rsidRDefault="005A4557" w:rsidP="007D483E">
      <w:pPr>
        <w:spacing w:line="360" w:lineRule="auto"/>
        <w:rPr>
          <w:rFonts w:asciiTheme="minorHAnsi" w:hAnsiTheme="minorHAnsi"/>
          <w:b/>
          <w:bCs/>
          <w:lang w:val="en-IE"/>
        </w:rPr>
      </w:pPr>
    </w:p>
    <w:p w14:paraId="3433A910" w14:textId="5F074F91" w:rsidR="005A4557" w:rsidRPr="0024481B" w:rsidRDefault="005A4557" w:rsidP="007D483E">
      <w:pPr>
        <w:spacing w:line="360" w:lineRule="auto"/>
        <w:rPr>
          <w:rFonts w:asciiTheme="minorHAnsi" w:hAnsiTheme="minorHAnsi"/>
          <w:lang w:eastAsia="en-GB"/>
        </w:rPr>
      </w:pPr>
      <w:r w:rsidRPr="0024481B">
        <w:rPr>
          <w:rFonts w:asciiTheme="minorHAnsi" w:hAnsiTheme="minorHAnsi"/>
          <w:lang w:eastAsia="en-GB"/>
        </w:rPr>
        <w:lastRenderedPageBreak/>
        <w:t>In preparation for this Programme spanning 20</w:t>
      </w:r>
      <w:r w:rsidR="00C00D3C">
        <w:rPr>
          <w:rFonts w:asciiTheme="minorHAnsi" w:hAnsiTheme="minorHAnsi"/>
          <w:lang w:eastAsia="en-GB"/>
        </w:rPr>
        <w:t>25</w:t>
      </w:r>
      <w:r w:rsidRPr="0024481B">
        <w:rPr>
          <w:rFonts w:asciiTheme="minorHAnsi" w:hAnsiTheme="minorHAnsi"/>
          <w:lang w:eastAsia="en-GB"/>
        </w:rPr>
        <w:t xml:space="preserve"> to 20</w:t>
      </w:r>
      <w:r w:rsidR="00DC688E" w:rsidRPr="0024481B">
        <w:rPr>
          <w:rFonts w:asciiTheme="minorHAnsi" w:hAnsiTheme="minorHAnsi"/>
          <w:lang w:eastAsia="en-GB"/>
        </w:rPr>
        <w:t>2</w:t>
      </w:r>
      <w:r w:rsidR="00C00D3C">
        <w:rPr>
          <w:rFonts w:asciiTheme="minorHAnsi" w:hAnsiTheme="minorHAnsi"/>
          <w:lang w:eastAsia="en-GB"/>
        </w:rPr>
        <w:t>9</w:t>
      </w:r>
      <w:r w:rsidR="00CE423B">
        <w:rPr>
          <w:rFonts w:asciiTheme="minorHAnsi" w:hAnsiTheme="minorHAnsi"/>
          <w:lang w:eastAsia="en-GB"/>
        </w:rPr>
        <w:t>,</w:t>
      </w:r>
      <w:r w:rsidRPr="0024481B">
        <w:rPr>
          <w:rFonts w:asciiTheme="minorHAnsi" w:hAnsiTheme="minorHAnsi"/>
          <w:lang w:eastAsia="en-GB"/>
        </w:rPr>
        <w:t xml:space="preserve"> a consultation process was undertaken. This included consultation with the </w:t>
      </w:r>
      <w:r w:rsidR="00DC688E" w:rsidRPr="0024481B">
        <w:rPr>
          <w:rFonts w:asciiTheme="minorHAnsi" w:hAnsiTheme="minorHAnsi"/>
          <w:lang w:eastAsia="en-GB"/>
        </w:rPr>
        <w:t>countywide</w:t>
      </w:r>
      <w:r w:rsidRPr="0024481B">
        <w:rPr>
          <w:rFonts w:asciiTheme="minorHAnsi" w:hAnsiTheme="minorHAnsi"/>
          <w:lang w:eastAsia="en-GB"/>
        </w:rPr>
        <w:t xml:space="preserve"> Local </w:t>
      </w:r>
      <w:r w:rsidR="008B21BD" w:rsidRPr="0024481B">
        <w:rPr>
          <w:rFonts w:asciiTheme="minorHAnsi" w:hAnsiTheme="minorHAnsi"/>
          <w:lang w:eastAsia="en-GB"/>
        </w:rPr>
        <w:t>Traveller</w:t>
      </w:r>
      <w:r w:rsidRPr="0024481B">
        <w:rPr>
          <w:rFonts w:asciiTheme="minorHAnsi" w:hAnsiTheme="minorHAnsi"/>
          <w:lang w:eastAsia="en-GB"/>
        </w:rPr>
        <w:t xml:space="preserve"> Accommodation</w:t>
      </w:r>
      <w:r w:rsidR="00DC688E" w:rsidRPr="0024481B">
        <w:rPr>
          <w:rFonts w:asciiTheme="minorHAnsi" w:hAnsiTheme="minorHAnsi"/>
          <w:lang w:eastAsia="en-GB"/>
        </w:rPr>
        <w:t xml:space="preserve"> Consultative Committee (LTACC</w:t>
      </w:r>
      <w:r w:rsidRPr="0024481B">
        <w:rPr>
          <w:rFonts w:asciiTheme="minorHAnsi" w:hAnsiTheme="minorHAnsi"/>
          <w:lang w:eastAsia="en-GB"/>
        </w:rPr>
        <w:t>)</w:t>
      </w:r>
      <w:r w:rsidR="00DC688E" w:rsidRPr="0024481B">
        <w:rPr>
          <w:rFonts w:asciiTheme="minorHAnsi" w:hAnsiTheme="minorHAnsi"/>
          <w:lang w:eastAsia="en-GB"/>
        </w:rPr>
        <w:t>.</w:t>
      </w:r>
      <w:r w:rsidRPr="0024481B">
        <w:rPr>
          <w:rFonts w:asciiTheme="minorHAnsi" w:hAnsiTheme="minorHAnsi"/>
          <w:lang w:eastAsia="en-GB"/>
        </w:rPr>
        <w:t xml:space="preserve"> </w:t>
      </w:r>
    </w:p>
    <w:p w14:paraId="3CE99597" w14:textId="77777777" w:rsidR="00DC688E" w:rsidRPr="0024481B" w:rsidRDefault="00DC688E" w:rsidP="007D483E">
      <w:pPr>
        <w:spacing w:line="360" w:lineRule="auto"/>
        <w:rPr>
          <w:rFonts w:asciiTheme="minorHAnsi" w:hAnsiTheme="minorHAnsi"/>
        </w:rPr>
      </w:pPr>
    </w:p>
    <w:p w14:paraId="681CA655" w14:textId="70223D19" w:rsidR="005A4557" w:rsidRPr="00BE7318" w:rsidRDefault="00DC688E" w:rsidP="007D483E">
      <w:pPr>
        <w:pStyle w:val="BodyText"/>
        <w:spacing w:line="360" w:lineRule="auto"/>
        <w:jc w:val="left"/>
        <w:rPr>
          <w:rFonts w:asciiTheme="minorHAnsi" w:hAnsiTheme="minorHAnsi"/>
        </w:rPr>
      </w:pPr>
      <w:r w:rsidRPr="0024481B">
        <w:rPr>
          <w:rFonts w:asciiTheme="minorHAnsi" w:hAnsiTheme="minorHAnsi"/>
        </w:rPr>
        <w:t xml:space="preserve">It was acknowledged that a vital component to the development of a comprehensive Programme was to ensure consultation with relevant stakeholders including external agencies and the </w:t>
      </w:r>
      <w:proofErr w:type="gramStart"/>
      <w:r w:rsidRPr="0024481B">
        <w:rPr>
          <w:rFonts w:asciiTheme="minorHAnsi" w:hAnsiTheme="minorHAnsi"/>
        </w:rPr>
        <w:t>general public</w:t>
      </w:r>
      <w:proofErr w:type="gramEnd"/>
      <w:r w:rsidRPr="0024481B">
        <w:rPr>
          <w:rFonts w:asciiTheme="minorHAnsi" w:hAnsiTheme="minorHAnsi"/>
        </w:rPr>
        <w:t xml:space="preserve">. This was achieved through </w:t>
      </w:r>
      <w:r w:rsidRPr="00BE7318">
        <w:rPr>
          <w:rFonts w:asciiTheme="minorHAnsi" w:hAnsiTheme="minorHAnsi"/>
        </w:rPr>
        <w:t>seeking submissions from bodies</w:t>
      </w:r>
      <w:r w:rsidR="005A4557" w:rsidRPr="00BE7318">
        <w:rPr>
          <w:rFonts w:asciiTheme="minorHAnsi" w:hAnsiTheme="minorHAnsi"/>
        </w:rPr>
        <w:t xml:space="preserve"> involved in providing services to </w:t>
      </w:r>
      <w:r w:rsidR="008B21BD" w:rsidRPr="00BE7318">
        <w:rPr>
          <w:rFonts w:asciiTheme="minorHAnsi" w:hAnsiTheme="minorHAnsi"/>
        </w:rPr>
        <w:t>Travellers</w:t>
      </w:r>
      <w:r w:rsidR="005A4557" w:rsidRPr="00BE7318">
        <w:rPr>
          <w:rFonts w:asciiTheme="minorHAnsi" w:hAnsiTheme="minorHAnsi"/>
        </w:rPr>
        <w:t xml:space="preserve"> in County Cork (Appendix 1). Cork County Council received </w:t>
      </w:r>
      <w:r w:rsidRPr="001C1E72">
        <w:rPr>
          <w:rFonts w:asciiTheme="minorHAnsi" w:hAnsiTheme="minorHAnsi"/>
        </w:rPr>
        <w:t>five</w:t>
      </w:r>
      <w:r w:rsidR="005A4557" w:rsidRPr="00BE7318">
        <w:rPr>
          <w:rFonts w:asciiTheme="minorHAnsi" w:hAnsiTheme="minorHAnsi"/>
        </w:rPr>
        <w:t xml:space="preserve"> submissions within the required timeframe</w:t>
      </w:r>
      <w:r w:rsidR="001C1E72">
        <w:rPr>
          <w:rFonts w:asciiTheme="minorHAnsi" w:hAnsiTheme="minorHAnsi"/>
        </w:rPr>
        <w:t xml:space="preserve"> and one response stating that they </w:t>
      </w:r>
      <w:r w:rsidR="000D054B">
        <w:rPr>
          <w:rFonts w:asciiTheme="minorHAnsi" w:hAnsiTheme="minorHAnsi"/>
        </w:rPr>
        <w:t>have</w:t>
      </w:r>
      <w:r w:rsidR="001C1E72">
        <w:rPr>
          <w:rFonts w:asciiTheme="minorHAnsi" w:hAnsiTheme="minorHAnsi"/>
        </w:rPr>
        <w:t xml:space="preserve"> nothing to submit</w:t>
      </w:r>
      <w:r w:rsidR="00F55DEF">
        <w:rPr>
          <w:rFonts w:asciiTheme="minorHAnsi" w:hAnsiTheme="minorHAnsi"/>
        </w:rPr>
        <w:t xml:space="preserve"> (Appendix </w:t>
      </w:r>
      <w:r w:rsidR="006D1D35">
        <w:rPr>
          <w:rFonts w:asciiTheme="minorHAnsi" w:hAnsiTheme="minorHAnsi"/>
        </w:rPr>
        <w:t>2</w:t>
      </w:r>
      <w:r w:rsidR="001C1E72">
        <w:rPr>
          <w:rFonts w:asciiTheme="minorHAnsi" w:hAnsiTheme="minorHAnsi"/>
        </w:rPr>
        <w:t>).</w:t>
      </w:r>
      <w:r w:rsidR="005A4557" w:rsidRPr="00BE7318">
        <w:rPr>
          <w:rFonts w:asciiTheme="minorHAnsi" w:hAnsiTheme="minorHAnsi"/>
        </w:rPr>
        <w:t xml:space="preserve">  </w:t>
      </w:r>
    </w:p>
    <w:p w14:paraId="2E25FAF9" w14:textId="77777777" w:rsidR="005A4557" w:rsidRPr="0024481B" w:rsidRDefault="005A4557" w:rsidP="007D483E">
      <w:pPr>
        <w:autoSpaceDE w:val="0"/>
        <w:autoSpaceDN w:val="0"/>
        <w:adjustRightInd w:val="0"/>
        <w:spacing w:line="360" w:lineRule="auto"/>
        <w:rPr>
          <w:rFonts w:asciiTheme="minorHAnsi" w:hAnsiTheme="minorHAnsi"/>
          <w:lang w:val="en-IE"/>
        </w:rPr>
      </w:pPr>
    </w:p>
    <w:p w14:paraId="0219F21C" w14:textId="72149EFF" w:rsidR="005A4557" w:rsidRPr="0024481B" w:rsidRDefault="005A4557" w:rsidP="007D483E">
      <w:pPr>
        <w:autoSpaceDE w:val="0"/>
        <w:autoSpaceDN w:val="0"/>
        <w:adjustRightInd w:val="0"/>
        <w:spacing w:line="360" w:lineRule="auto"/>
        <w:rPr>
          <w:rFonts w:asciiTheme="minorHAnsi" w:hAnsiTheme="minorHAnsi"/>
          <w:lang w:val="en-IE"/>
        </w:rPr>
      </w:pPr>
      <w:r w:rsidRPr="0024481B">
        <w:rPr>
          <w:rFonts w:asciiTheme="minorHAnsi" w:hAnsiTheme="minorHAnsi"/>
          <w:lang w:val="en-IE"/>
        </w:rPr>
        <w:t xml:space="preserve">The current </w:t>
      </w:r>
      <w:r w:rsidR="008B21BD" w:rsidRPr="0024481B">
        <w:rPr>
          <w:rFonts w:asciiTheme="minorHAnsi" w:hAnsiTheme="minorHAnsi"/>
          <w:lang w:val="en-IE"/>
        </w:rPr>
        <w:t>Traveller</w:t>
      </w:r>
      <w:r w:rsidRPr="0024481B">
        <w:rPr>
          <w:rFonts w:asciiTheme="minorHAnsi" w:hAnsiTheme="minorHAnsi"/>
          <w:lang w:val="en-IE"/>
        </w:rPr>
        <w:t xml:space="preserve"> Acco</w:t>
      </w:r>
      <w:r w:rsidR="00DC688E" w:rsidRPr="0024481B">
        <w:rPr>
          <w:rFonts w:asciiTheme="minorHAnsi" w:hAnsiTheme="minorHAnsi"/>
          <w:lang w:val="en-IE"/>
        </w:rPr>
        <w:t xml:space="preserve">mmodation Programme expires </w:t>
      </w:r>
      <w:r w:rsidR="000D054B">
        <w:rPr>
          <w:rFonts w:asciiTheme="minorHAnsi" w:hAnsiTheme="minorHAnsi"/>
          <w:lang w:val="en-IE"/>
        </w:rPr>
        <w:t xml:space="preserve">upon completion of the 2025-2029 TAP. </w:t>
      </w:r>
      <w:r w:rsidRPr="0024481B">
        <w:rPr>
          <w:rFonts w:asciiTheme="minorHAnsi" w:hAnsiTheme="minorHAnsi"/>
          <w:lang w:val="en-IE"/>
        </w:rPr>
        <w:t xml:space="preserve">This </w:t>
      </w:r>
      <w:r w:rsidR="008B21BD" w:rsidRPr="0024481B">
        <w:rPr>
          <w:rFonts w:asciiTheme="minorHAnsi" w:hAnsiTheme="minorHAnsi"/>
          <w:lang w:val="en-IE"/>
        </w:rPr>
        <w:t>Traveller</w:t>
      </w:r>
      <w:r w:rsidRPr="0024481B">
        <w:rPr>
          <w:rFonts w:asciiTheme="minorHAnsi" w:hAnsiTheme="minorHAnsi"/>
          <w:lang w:val="en-IE"/>
        </w:rPr>
        <w:t xml:space="preserve"> Accommodation Programme 20</w:t>
      </w:r>
      <w:r w:rsidR="00C00D3C">
        <w:rPr>
          <w:rFonts w:asciiTheme="minorHAnsi" w:hAnsiTheme="minorHAnsi"/>
          <w:lang w:val="en-IE"/>
        </w:rPr>
        <w:t>25</w:t>
      </w:r>
      <w:r w:rsidRPr="0024481B">
        <w:rPr>
          <w:rFonts w:asciiTheme="minorHAnsi" w:hAnsiTheme="minorHAnsi"/>
          <w:lang w:val="en-IE"/>
        </w:rPr>
        <w:t xml:space="preserve"> to 20</w:t>
      </w:r>
      <w:r w:rsidR="00DC688E" w:rsidRPr="0024481B">
        <w:rPr>
          <w:rFonts w:asciiTheme="minorHAnsi" w:hAnsiTheme="minorHAnsi"/>
          <w:lang w:val="en-IE"/>
        </w:rPr>
        <w:t>2</w:t>
      </w:r>
      <w:r w:rsidR="00C00D3C">
        <w:rPr>
          <w:rFonts w:asciiTheme="minorHAnsi" w:hAnsiTheme="minorHAnsi"/>
          <w:lang w:val="en-IE"/>
        </w:rPr>
        <w:t>9</w:t>
      </w:r>
      <w:r w:rsidRPr="0024481B">
        <w:rPr>
          <w:rFonts w:asciiTheme="minorHAnsi" w:hAnsiTheme="minorHAnsi"/>
          <w:lang w:val="en-IE"/>
        </w:rPr>
        <w:t xml:space="preserve"> </w:t>
      </w:r>
      <w:r w:rsidR="00DC688E" w:rsidRPr="0024481B">
        <w:rPr>
          <w:rFonts w:asciiTheme="minorHAnsi" w:hAnsiTheme="minorHAnsi"/>
          <w:lang w:val="en-IE"/>
        </w:rPr>
        <w:t xml:space="preserve">is cognisant of the fact that </w:t>
      </w:r>
      <w:r w:rsidRPr="0024481B">
        <w:rPr>
          <w:rFonts w:asciiTheme="minorHAnsi" w:hAnsiTheme="minorHAnsi"/>
          <w:lang w:val="en-IE"/>
        </w:rPr>
        <w:t xml:space="preserve">linkages exist between accommodation and the broader issues of </w:t>
      </w:r>
      <w:r w:rsidR="008B21BD" w:rsidRPr="0024481B">
        <w:rPr>
          <w:rFonts w:asciiTheme="minorHAnsi" w:hAnsiTheme="minorHAnsi"/>
          <w:lang w:val="en-IE"/>
        </w:rPr>
        <w:t>Traveller</w:t>
      </w:r>
      <w:r w:rsidRPr="0024481B">
        <w:rPr>
          <w:rFonts w:asciiTheme="minorHAnsi" w:hAnsiTheme="minorHAnsi"/>
          <w:lang w:val="en-IE"/>
        </w:rPr>
        <w:t xml:space="preserve"> health, education, </w:t>
      </w:r>
      <w:r w:rsidR="00950E18" w:rsidRPr="0024481B">
        <w:rPr>
          <w:rFonts w:asciiTheme="minorHAnsi" w:hAnsiTheme="minorHAnsi"/>
          <w:lang w:val="en-IE"/>
        </w:rPr>
        <w:t>employment,</w:t>
      </w:r>
      <w:r w:rsidRPr="0024481B">
        <w:rPr>
          <w:rFonts w:asciiTheme="minorHAnsi" w:hAnsiTheme="minorHAnsi"/>
          <w:lang w:val="en-IE"/>
        </w:rPr>
        <w:t xml:space="preserve"> and social inclusion. </w:t>
      </w:r>
    </w:p>
    <w:p w14:paraId="3869D2DF" w14:textId="77777777" w:rsidR="005A4557" w:rsidRPr="0024481B" w:rsidRDefault="005A4557" w:rsidP="007D483E">
      <w:pPr>
        <w:spacing w:line="360" w:lineRule="auto"/>
        <w:rPr>
          <w:rFonts w:asciiTheme="minorHAnsi" w:hAnsiTheme="minorHAnsi"/>
          <w:lang w:val="en-IE"/>
        </w:rPr>
      </w:pPr>
    </w:p>
    <w:p w14:paraId="4ECB7F6B" w14:textId="75BFED80" w:rsidR="005A4557" w:rsidRPr="0024481B" w:rsidRDefault="005A4557" w:rsidP="007D483E">
      <w:pPr>
        <w:spacing w:line="360" w:lineRule="auto"/>
        <w:rPr>
          <w:rFonts w:asciiTheme="minorHAnsi" w:hAnsiTheme="minorHAnsi"/>
        </w:rPr>
      </w:pPr>
      <w:r w:rsidRPr="0024481B">
        <w:rPr>
          <w:rFonts w:asciiTheme="minorHAnsi" w:hAnsiTheme="minorHAnsi"/>
        </w:rPr>
        <w:t xml:space="preserve">Cork County Council foresees linkages with external </w:t>
      </w:r>
      <w:r w:rsidR="0024481B" w:rsidRPr="0024481B">
        <w:rPr>
          <w:rFonts w:asciiTheme="minorHAnsi" w:hAnsiTheme="minorHAnsi"/>
        </w:rPr>
        <w:t>approved housing body</w:t>
      </w:r>
      <w:r w:rsidRPr="0024481B">
        <w:rPr>
          <w:rFonts w:asciiTheme="minorHAnsi" w:hAnsiTheme="minorHAnsi"/>
        </w:rPr>
        <w:t xml:space="preserve"> agencies and other stakeholders as being pivotal to achieving goals set out in this Programme. </w:t>
      </w:r>
      <w:r w:rsidR="0024481B" w:rsidRPr="0024481B">
        <w:rPr>
          <w:rFonts w:asciiTheme="minorHAnsi" w:hAnsiTheme="minorHAnsi"/>
        </w:rPr>
        <w:t>Approved Housing Bodies</w:t>
      </w:r>
      <w:r w:rsidRPr="0024481B">
        <w:rPr>
          <w:rFonts w:asciiTheme="minorHAnsi" w:hAnsiTheme="minorHAnsi"/>
        </w:rPr>
        <w:t xml:space="preserve"> have experience in the provision and management of social housing</w:t>
      </w:r>
      <w:r w:rsidR="00CE423B">
        <w:rPr>
          <w:rFonts w:asciiTheme="minorHAnsi" w:hAnsiTheme="minorHAnsi"/>
        </w:rPr>
        <w:t xml:space="preserve">. </w:t>
      </w:r>
      <w:r w:rsidRPr="0024481B">
        <w:rPr>
          <w:rFonts w:asciiTheme="minorHAnsi" w:hAnsiTheme="minorHAnsi"/>
        </w:rPr>
        <w:t xml:space="preserve">Cork County Council intends to intensify linkages with these agencies during the lifetime of this Programme and to encourage future developments through the Capital Assistance Scheme </w:t>
      </w:r>
      <w:r w:rsidR="004D7011" w:rsidRPr="0024481B">
        <w:rPr>
          <w:rFonts w:asciiTheme="minorHAnsi" w:hAnsiTheme="minorHAnsi"/>
        </w:rPr>
        <w:t>and Social Hous</w:t>
      </w:r>
      <w:r w:rsidR="00EE4ABE" w:rsidRPr="0024481B">
        <w:rPr>
          <w:rFonts w:asciiTheme="minorHAnsi" w:hAnsiTheme="minorHAnsi"/>
        </w:rPr>
        <w:t xml:space="preserve">ing Leasing Initiative Supports where necessary. </w:t>
      </w:r>
    </w:p>
    <w:p w14:paraId="6FE40482" w14:textId="77777777" w:rsidR="005A4557" w:rsidRPr="0024481B" w:rsidRDefault="005A4557" w:rsidP="007D483E">
      <w:pPr>
        <w:pStyle w:val="BodyText"/>
        <w:spacing w:line="360" w:lineRule="auto"/>
        <w:jc w:val="left"/>
        <w:rPr>
          <w:rFonts w:asciiTheme="minorHAnsi" w:hAnsiTheme="minorHAnsi"/>
        </w:rPr>
      </w:pPr>
    </w:p>
    <w:p w14:paraId="198DEADC" w14:textId="64DB1313" w:rsidR="005A4557" w:rsidRPr="0024481B" w:rsidRDefault="005A4557" w:rsidP="007D483E">
      <w:pPr>
        <w:pStyle w:val="BodyText"/>
        <w:spacing w:line="360" w:lineRule="auto"/>
        <w:jc w:val="left"/>
        <w:rPr>
          <w:rFonts w:asciiTheme="minorHAnsi" w:hAnsiTheme="minorHAnsi"/>
        </w:rPr>
      </w:pPr>
      <w:r w:rsidRPr="0024481B">
        <w:rPr>
          <w:rFonts w:asciiTheme="minorHAnsi" w:hAnsiTheme="minorHAnsi"/>
        </w:rPr>
        <w:t xml:space="preserve">Cork County Council is </w:t>
      </w:r>
      <w:r w:rsidR="003D5868" w:rsidRPr="0024481B">
        <w:rPr>
          <w:rFonts w:asciiTheme="minorHAnsi" w:hAnsiTheme="minorHAnsi"/>
        </w:rPr>
        <w:t xml:space="preserve">fully </w:t>
      </w:r>
      <w:r w:rsidRPr="0024481B">
        <w:rPr>
          <w:rFonts w:asciiTheme="minorHAnsi" w:hAnsiTheme="minorHAnsi"/>
        </w:rPr>
        <w:t xml:space="preserve">committed to the success of this </w:t>
      </w:r>
      <w:r w:rsidR="008B21BD" w:rsidRPr="0024481B">
        <w:rPr>
          <w:rFonts w:asciiTheme="minorHAnsi" w:hAnsiTheme="minorHAnsi"/>
        </w:rPr>
        <w:t>Traveller</w:t>
      </w:r>
      <w:r w:rsidRPr="0024481B">
        <w:rPr>
          <w:rFonts w:asciiTheme="minorHAnsi" w:hAnsiTheme="minorHAnsi"/>
        </w:rPr>
        <w:t xml:space="preserve"> Accommodation Programme </w:t>
      </w:r>
      <w:r w:rsidR="003D5868" w:rsidRPr="0024481B">
        <w:rPr>
          <w:rFonts w:asciiTheme="minorHAnsi" w:hAnsiTheme="minorHAnsi"/>
        </w:rPr>
        <w:t xml:space="preserve">and the targets set </w:t>
      </w:r>
      <w:r w:rsidR="000D054B" w:rsidRPr="0024481B">
        <w:rPr>
          <w:rFonts w:asciiTheme="minorHAnsi" w:hAnsiTheme="minorHAnsi"/>
        </w:rPr>
        <w:t>within</w:t>
      </w:r>
      <w:r w:rsidR="000D054B">
        <w:rPr>
          <w:rFonts w:asciiTheme="minorHAnsi" w:hAnsiTheme="minorHAnsi"/>
        </w:rPr>
        <w:t>;</w:t>
      </w:r>
      <w:r w:rsidR="00C00D3C">
        <w:rPr>
          <w:rFonts w:asciiTheme="minorHAnsi" w:hAnsiTheme="minorHAnsi"/>
        </w:rPr>
        <w:t xml:space="preserve"> </w:t>
      </w:r>
      <w:r w:rsidR="003D5868" w:rsidRPr="0024481B">
        <w:rPr>
          <w:rFonts w:asciiTheme="minorHAnsi" w:hAnsiTheme="minorHAnsi"/>
        </w:rPr>
        <w:t>it will be actively engaging with the Approved Housing Body sector that will have a contributory role to play in meeting those targets during the lifetime of the plan.</w:t>
      </w:r>
    </w:p>
    <w:p w14:paraId="7477C8AB" w14:textId="77777777" w:rsidR="005A4557" w:rsidRPr="00BE7318" w:rsidRDefault="005A4557" w:rsidP="007D483E">
      <w:pPr>
        <w:pStyle w:val="BodyText"/>
        <w:spacing w:line="360" w:lineRule="auto"/>
        <w:jc w:val="left"/>
        <w:rPr>
          <w:rFonts w:asciiTheme="minorHAnsi" w:hAnsiTheme="minorHAnsi"/>
        </w:rPr>
      </w:pPr>
    </w:p>
    <w:p w14:paraId="325A44A7" w14:textId="77777777" w:rsidR="005A4557" w:rsidRDefault="002F4298" w:rsidP="007D483E">
      <w:pPr>
        <w:pStyle w:val="BodyText"/>
        <w:spacing w:line="360" w:lineRule="auto"/>
        <w:jc w:val="left"/>
        <w:rPr>
          <w:rFonts w:asciiTheme="minorHAnsi" w:hAnsiTheme="minorHAnsi"/>
        </w:rPr>
      </w:pPr>
      <w:r w:rsidRPr="00BE7318">
        <w:rPr>
          <w:rFonts w:asciiTheme="minorHAnsi" w:hAnsiTheme="minorHAnsi"/>
        </w:rPr>
        <w:t>Cork County Council recognises Travellers as an ethnic minority group within Irish society and will endeavour as far as is possible to provide Traveller specific accommodation.</w:t>
      </w:r>
    </w:p>
    <w:p w14:paraId="2C148A35" w14:textId="77777777" w:rsidR="00994D06" w:rsidRPr="00BE7318" w:rsidRDefault="00994D06" w:rsidP="007D483E">
      <w:pPr>
        <w:pStyle w:val="BodyText"/>
        <w:spacing w:line="360" w:lineRule="auto"/>
        <w:jc w:val="left"/>
        <w:rPr>
          <w:rFonts w:asciiTheme="minorHAnsi" w:hAnsiTheme="minorHAnsi"/>
        </w:rPr>
      </w:pPr>
    </w:p>
    <w:p w14:paraId="4C089050" w14:textId="77777777" w:rsidR="005A4557" w:rsidRPr="0024481B" w:rsidRDefault="005A4557" w:rsidP="007D483E">
      <w:pPr>
        <w:pStyle w:val="BodyText"/>
        <w:spacing w:line="360" w:lineRule="auto"/>
        <w:jc w:val="left"/>
        <w:rPr>
          <w:rFonts w:asciiTheme="minorHAnsi" w:hAnsiTheme="minorHAnsi"/>
        </w:rPr>
      </w:pPr>
    </w:p>
    <w:p w14:paraId="7F951823" w14:textId="77777777" w:rsidR="005A4557" w:rsidRPr="005560B6" w:rsidRDefault="005A4557" w:rsidP="007D483E">
      <w:pPr>
        <w:spacing w:line="360" w:lineRule="auto"/>
        <w:jc w:val="center"/>
        <w:rPr>
          <w:rFonts w:asciiTheme="minorHAnsi" w:hAnsiTheme="minorHAnsi"/>
          <w:b/>
          <w:i/>
          <w:iCs/>
        </w:rPr>
      </w:pPr>
      <w:r w:rsidRPr="005560B6">
        <w:rPr>
          <w:rFonts w:asciiTheme="minorHAnsi" w:hAnsiTheme="minorHAnsi"/>
          <w:b/>
          <w:i/>
          <w:iCs/>
        </w:rPr>
        <w:lastRenderedPageBreak/>
        <w:t>CHAPTER 2</w:t>
      </w:r>
    </w:p>
    <w:p w14:paraId="15CBF712" w14:textId="77777777" w:rsidR="005A4557" w:rsidRPr="005560B6" w:rsidRDefault="005A4557" w:rsidP="007D483E">
      <w:pPr>
        <w:spacing w:line="360" w:lineRule="auto"/>
        <w:rPr>
          <w:rFonts w:asciiTheme="minorHAnsi" w:hAnsiTheme="minorHAnsi"/>
          <w:b/>
          <w:i/>
          <w:iCs/>
        </w:rPr>
      </w:pPr>
    </w:p>
    <w:p w14:paraId="4CD226DC" w14:textId="77777777" w:rsidR="005A4557" w:rsidRPr="005560B6" w:rsidRDefault="008C3CAC" w:rsidP="007D483E">
      <w:pPr>
        <w:spacing w:line="360" w:lineRule="auto"/>
        <w:rPr>
          <w:rFonts w:asciiTheme="minorHAnsi" w:hAnsiTheme="minorHAnsi"/>
          <w:b/>
          <w:bCs/>
          <w:u w:val="single"/>
        </w:rPr>
      </w:pPr>
      <w:r w:rsidRPr="005560B6">
        <w:rPr>
          <w:rFonts w:asciiTheme="minorHAnsi" w:hAnsiTheme="minorHAnsi"/>
          <w:b/>
          <w:bCs/>
          <w:u w:val="single"/>
        </w:rPr>
        <w:t xml:space="preserve">POLICY STATEMENT ON </w:t>
      </w:r>
      <w:r w:rsidR="008B21BD" w:rsidRPr="005560B6">
        <w:rPr>
          <w:rFonts w:asciiTheme="minorHAnsi" w:hAnsiTheme="minorHAnsi"/>
          <w:b/>
          <w:bCs/>
          <w:u w:val="single"/>
        </w:rPr>
        <w:t>TRAVELLER</w:t>
      </w:r>
      <w:r w:rsidRPr="005560B6">
        <w:rPr>
          <w:rFonts w:asciiTheme="minorHAnsi" w:hAnsiTheme="minorHAnsi"/>
          <w:b/>
          <w:bCs/>
          <w:u w:val="single"/>
        </w:rPr>
        <w:t xml:space="preserve"> ACCOMMODATION</w:t>
      </w:r>
    </w:p>
    <w:p w14:paraId="35299E0A" w14:textId="66313D45" w:rsidR="005A4557" w:rsidRPr="0024481B" w:rsidRDefault="005A4557" w:rsidP="007D483E">
      <w:pPr>
        <w:numPr>
          <w:ilvl w:val="0"/>
          <w:numId w:val="4"/>
        </w:numPr>
        <w:spacing w:line="360" w:lineRule="auto"/>
        <w:rPr>
          <w:rFonts w:asciiTheme="minorHAnsi" w:hAnsiTheme="minorHAnsi"/>
        </w:rPr>
      </w:pPr>
      <w:r w:rsidRPr="0024481B">
        <w:rPr>
          <w:rFonts w:asciiTheme="minorHAnsi" w:hAnsiTheme="minorHAnsi"/>
        </w:rPr>
        <w:t xml:space="preserve">The </w:t>
      </w:r>
      <w:r w:rsidR="008B21BD" w:rsidRPr="0024481B">
        <w:rPr>
          <w:rFonts w:asciiTheme="minorHAnsi" w:hAnsiTheme="minorHAnsi"/>
        </w:rPr>
        <w:t>Traveller</w:t>
      </w:r>
      <w:r w:rsidRPr="0024481B">
        <w:rPr>
          <w:rFonts w:asciiTheme="minorHAnsi" w:hAnsiTheme="minorHAnsi"/>
        </w:rPr>
        <w:t xml:space="preserve"> Accommodation Programme 20</w:t>
      </w:r>
      <w:r w:rsidR="00C00D3C">
        <w:rPr>
          <w:rFonts w:asciiTheme="minorHAnsi" w:hAnsiTheme="minorHAnsi"/>
        </w:rPr>
        <w:t>25</w:t>
      </w:r>
      <w:r w:rsidRPr="0024481B">
        <w:rPr>
          <w:rFonts w:asciiTheme="minorHAnsi" w:hAnsiTheme="minorHAnsi"/>
        </w:rPr>
        <w:t>-20</w:t>
      </w:r>
      <w:r w:rsidR="0024481B" w:rsidRPr="0024481B">
        <w:rPr>
          <w:rFonts w:asciiTheme="minorHAnsi" w:hAnsiTheme="minorHAnsi"/>
        </w:rPr>
        <w:t>2</w:t>
      </w:r>
      <w:r w:rsidR="00C00D3C">
        <w:rPr>
          <w:rFonts w:asciiTheme="minorHAnsi" w:hAnsiTheme="minorHAnsi"/>
        </w:rPr>
        <w:t>9</w:t>
      </w:r>
      <w:r w:rsidRPr="0024481B">
        <w:rPr>
          <w:rFonts w:asciiTheme="minorHAnsi" w:hAnsiTheme="minorHAnsi"/>
        </w:rPr>
        <w:t xml:space="preserve"> is subject to review during its duration. Section 17 (1) and (2) of the Housing (</w:t>
      </w:r>
      <w:r w:rsidR="008B21BD" w:rsidRPr="0024481B">
        <w:rPr>
          <w:rFonts w:asciiTheme="minorHAnsi" w:hAnsiTheme="minorHAnsi"/>
        </w:rPr>
        <w:t>Traveller</w:t>
      </w:r>
      <w:r w:rsidRPr="0024481B">
        <w:rPr>
          <w:rFonts w:asciiTheme="minorHAnsi" w:hAnsiTheme="minorHAnsi"/>
        </w:rPr>
        <w:t xml:space="preserve"> Accommodation) Act 1998 state that:</w:t>
      </w:r>
    </w:p>
    <w:p w14:paraId="18A0B07D" w14:textId="0B771231" w:rsidR="005A4557" w:rsidRPr="0024481B" w:rsidRDefault="005A4557" w:rsidP="007D483E">
      <w:pPr>
        <w:spacing w:line="360" w:lineRule="auto"/>
        <w:ind w:left="720"/>
        <w:rPr>
          <w:rFonts w:asciiTheme="minorHAnsi" w:hAnsiTheme="minorHAnsi"/>
        </w:rPr>
      </w:pPr>
      <w:r w:rsidRPr="0024481B">
        <w:rPr>
          <w:rFonts w:asciiTheme="minorHAnsi" w:hAnsiTheme="minorHAnsi"/>
        </w:rPr>
        <w:t xml:space="preserve">‘1 a. the relevant housing authority shall review an accommodation programme at least once in each </w:t>
      </w:r>
      <w:r w:rsidR="00950E18" w:rsidRPr="0024481B">
        <w:rPr>
          <w:rFonts w:asciiTheme="minorHAnsi" w:hAnsiTheme="minorHAnsi"/>
        </w:rPr>
        <w:t>three-year</w:t>
      </w:r>
      <w:r w:rsidRPr="0024481B">
        <w:rPr>
          <w:rFonts w:asciiTheme="minorHAnsi" w:hAnsiTheme="minorHAnsi"/>
        </w:rPr>
        <w:t xml:space="preserve"> period or at such time the Minister may by direction specify from time to time, and </w:t>
      </w:r>
    </w:p>
    <w:p w14:paraId="679F707E" w14:textId="77777777" w:rsidR="005A4557" w:rsidRPr="0024481B" w:rsidRDefault="005A4557" w:rsidP="007D483E">
      <w:pPr>
        <w:spacing w:line="360" w:lineRule="auto"/>
        <w:ind w:left="720"/>
        <w:rPr>
          <w:rFonts w:asciiTheme="minorHAnsi" w:hAnsiTheme="minorHAnsi"/>
        </w:rPr>
      </w:pPr>
      <w:r w:rsidRPr="0024481B">
        <w:rPr>
          <w:rFonts w:asciiTheme="minorHAnsi" w:hAnsiTheme="minorHAnsi"/>
        </w:rPr>
        <w:t xml:space="preserve">b. may review an accommodation programme at any time during the period which the accommodation programme concerned relates. </w:t>
      </w:r>
    </w:p>
    <w:p w14:paraId="6AAB7DBE" w14:textId="77777777" w:rsidR="005A4557" w:rsidRPr="0024481B" w:rsidRDefault="005A4557" w:rsidP="007D483E">
      <w:pPr>
        <w:spacing w:line="360" w:lineRule="auto"/>
        <w:ind w:left="720"/>
        <w:rPr>
          <w:rFonts w:asciiTheme="minorHAnsi" w:hAnsiTheme="minorHAnsi"/>
        </w:rPr>
      </w:pPr>
      <w:r w:rsidRPr="0024481B">
        <w:rPr>
          <w:rFonts w:asciiTheme="minorHAnsi" w:hAnsiTheme="minorHAnsi"/>
        </w:rPr>
        <w:t>A relevant housing authority may amend or replace an accommodation programme at any time or following a review under subsection (1)’</w:t>
      </w:r>
    </w:p>
    <w:p w14:paraId="5003D869" w14:textId="77777777" w:rsidR="005A4557" w:rsidRPr="0024481B" w:rsidRDefault="005A4557" w:rsidP="007D483E">
      <w:pPr>
        <w:pStyle w:val="ListParagraph"/>
        <w:numPr>
          <w:ilvl w:val="0"/>
          <w:numId w:val="4"/>
        </w:numPr>
        <w:spacing w:line="360" w:lineRule="auto"/>
        <w:rPr>
          <w:rFonts w:asciiTheme="minorHAnsi" w:hAnsiTheme="minorHAnsi"/>
          <w:bCs/>
          <w:i/>
          <w:iCs/>
        </w:rPr>
      </w:pPr>
      <w:r w:rsidRPr="0024481B">
        <w:rPr>
          <w:rFonts w:asciiTheme="minorHAnsi" w:hAnsiTheme="minorHAnsi"/>
        </w:rPr>
        <w:t xml:space="preserve">It is Cork County Council’s policy to directly provide and assist </w:t>
      </w:r>
      <w:r w:rsidR="0024481B" w:rsidRPr="0024481B">
        <w:rPr>
          <w:rFonts w:asciiTheme="minorHAnsi" w:hAnsiTheme="minorHAnsi"/>
        </w:rPr>
        <w:t>approved housing bodies</w:t>
      </w:r>
      <w:r w:rsidRPr="0024481B">
        <w:rPr>
          <w:rFonts w:asciiTheme="minorHAnsi" w:hAnsiTheme="minorHAnsi"/>
        </w:rPr>
        <w:t xml:space="preserve"> in the provision of </w:t>
      </w:r>
      <w:r w:rsidR="008B21BD" w:rsidRPr="0024481B">
        <w:rPr>
          <w:rFonts w:asciiTheme="minorHAnsi" w:hAnsiTheme="minorHAnsi"/>
        </w:rPr>
        <w:t>Traveller</w:t>
      </w:r>
      <w:r w:rsidRPr="0024481B">
        <w:rPr>
          <w:rFonts w:asciiTheme="minorHAnsi" w:hAnsiTheme="minorHAnsi"/>
        </w:rPr>
        <w:t xml:space="preserve"> specific accommodation for the County’s indigenous Travelling Community where possible.</w:t>
      </w:r>
    </w:p>
    <w:p w14:paraId="3E920DAF" w14:textId="77777777" w:rsidR="0024481B" w:rsidRPr="005F7C67" w:rsidRDefault="005A4557" w:rsidP="007D483E">
      <w:pPr>
        <w:numPr>
          <w:ilvl w:val="0"/>
          <w:numId w:val="3"/>
        </w:numPr>
        <w:spacing w:line="360" w:lineRule="auto"/>
        <w:rPr>
          <w:rFonts w:asciiTheme="minorHAnsi" w:hAnsiTheme="minorHAnsi"/>
        </w:rPr>
      </w:pPr>
      <w:r w:rsidRPr="005F7C67">
        <w:rPr>
          <w:rFonts w:asciiTheme="minorHAnsi" w:hAnsiTheme="minorHAnsi"/>
        </w:rPr>
        <w:t xml:space="preserve">Cork County Council operates </w:t>
      </w:r>
      <w:r w:rsidR="003D5868" w:rsidRPr="005F7C67">
        <w:rPr>
          <w:rFonts w:asciiTheme="minorHAnsi" w:hAnsiTheme="minorHAnsi"/>
        </w:rPr>
        <w:t xml:space="preserve">an </w:t>
      </w:r>
      <w:r w:rsidRPr="005F7C67">
        <w:rPr>
          <w:rFonts w:asciiTheme="minorHAnsi" w:hAnsiTheme="minorHAnsi"/>
        </w:rPr>
        <w:t xml:space="preserve">active Local </w:t>
      </w:r>
      <w:r w:rsidR="008B21BD" w:rsidRPr="005F7C67">
        <w:rPr>
          <w:rFonts w:asciiTheme="minorHAnsi" w:hAnsiTheme="minorHAnsi"/>
        </w:rPr>
        <w:t>Traveller</w:t>
      </w:r>
      <w:r w:rsidRPr="005F7C67">
        <w:rPr>
          <w:rFonts w:asciiTheme="minorHAnsi" w:hAnsiTheme="minorHAnsi"/>
        </w:rPr>
        <w:t xml:space="preserve"> Accommodation Consultative Committee whose membership consists of </w:t>
      </w:r>
      <w:r w:rsidR="008B21BD" w:rsidRPr="005F7C67">
        <w:rPr>
          <w:rFonts w:asciiTheme="minorHAnsi" w:hAnsiTheme="minorHAnsi"/>
        </w:rPr>
        <w:t>Traveller</w:t>
      </w:r>
      <w:r w:rsidRPr="005F7C67">
        <w:rPr>
          <w:rFonts w:asciiTheme="minorHAnsi" w:hAnsiTheme="minorHAnsi"/>
        </w:rPr>
        <w:t xml:space="preserve"> Representatives, Elected Members and County Council Officials. It is the policy of th</w:t>
      </w:r>
      <w:r w:rsidR="0024481B" w:rsidRPr="005F7C67">
        <w:rPr>
          <w:rFonts w:asciiTheme="minorHAnsi" w:hAnsiTheme="minorHAnsi"/>
        </w:rPr>
        <w:t>is</w:t>
      </w:r>
      <w:r w:rsidRPr="005F7C67">
        <w:rPr>
          <w:rFonts w:asciiTheme="minorHAnsi" w:hAnsiTheme="minorHAnsi"/>
        </w:rPr>
        <w:t xml:space="preserve"> committee to meet on a quarterly basis in accordance with best practice. </w:t>
      </w:r>
    </w:p>
    <w:p w14:paraId="0423CEBD" w14:textId="7C769A3E" w:rsidR="005A4557" w:rsidRPr="005F7C67" w:rsidRDefault="005A4557" w:rsidP="007D483E">
      <w:pPr>
        <w:numPr>
          <w:ilvl w:val="0"/>
          <w:numId w:val="3"/>
        </w:numPr>
        <w:spacing w:line="360" w:lineRule="auto"/>
        <w:rPr>
          <w:rFonts w:asciiTheme="minorHAnsi" w:hAnsiTheme="minorHAnsi"/>
        </w:rPr>
      </w:pPr>
      <w:r w:rsidRPr="005F7C67">
        <w:rPr>
          <w:rFonts w:asciiTheme="minorHAnsi" w:hAnsiTheme="minorHAnsi"/>
        </w:rPr>
        <w:t xml:space="preserve">In circumstances where </w:t>
      </w:r>
      <w:r w:rsidR="00950E18" w:rsidRPr="005F7C67">
        <w:rPr>
          <w:rFonts w:asciiTheme="minorHAnsi" w:hAnsiTheme="minorHAnsi"/>
        </w:rPr>
        <w:t>an emergency</w:t>
      </w:r>
      <w:r w:rsidRPr="005F7C67">
        <w:rPr>
          <w:rFonts w:asciiTheme="minorHAnsi" w:hAnsiTheme="minorHAnsi"/>
        </w:rPr>
        <w:t xml:space="preserve"> arises it is the policy of Cork County Council to refer families to local homeless services where possible. </w:t>
      </w:r>
      <w:r w:rsidR="00052A71" w:rsidRPr="005F7C67">
        <w:rPr>
          <w:rFonts w:asciiTheme="minorHAnsi" w:hAnsiTheme="minorHAnsi"/>
        </w:rPr>
        <w:t xml:space="preserve">All cases of homelessness are considered on a </w:t>
      </w:r>
      <w:r w:rsidR="00950E18" w:rsidRPr="005F7C67">
        <w:rPr>
          <w:rFonts w:asciiTheme="minorHAnsi" w:hAnsiTheme="minorHAnsi"/>
        </w:rPr>
        <w:t>case-by-case</w:t>
      </w:r>
      <w:r w:rsidR="00052A71" w:rsidRPr="005F7C67">
        <w:rPr>
          <w:rFonts w:asciiTheme="minorHAnsi" w:hAnsiTheme="minorHAnsi"/>
        </w:rPr>
        <w:t xml:space="preserve"> basis and referred to the appropriate agencies.</w:t>
      </w:r>
    </w:p>
    <w:p w14:paraId="737720B5" w14:textId="77777777" w:rsidR="005560B6" w:rsidRPr="005560B6" w:rsidRDefault="005A4557" w:rsidP="007D483E">
      <w:pPr>
        <w:pStyle w:val="ListParagraph"/>
        <w:numPr>
          <w:ilvl w:val="0"/>
          <w:numId w:val="3"/>
        </w:numPr>
        <w:spacing w:line="360" w:lineRule="auto"/>
        <w:rPr>
          <w:rFonts w:asciiTheme="minorHAnsi" w:hAnsiTheme="minorHAnsi"/>
          <w:lang w:val="en-IE"/>
        </w:rPr>
      </w:pPr>
      <w:r w:rsidRPr="005F7C67">
        <w:rPr>
          <w:rFonts w:asciiTheme="minorHAnsi" w:hAnsiTheme="minorHAnsi"/>
          <w:bCs/>
        </w:rPr>
        <w:t xml:space="preserve">Applications for accommodation to Cork County Council will be considered under Council’s </w:t>
      </w:r>
      <w:r w:rsidR="005909ED" w:rsidRPr="005F7C67">
        <w:rPr>
          <w:rFonts w:asciiTheme="minorHAnsi" w:hAnsiTheme="minorHAnsi"/>
          <w:bCs/>
        </w:rPr>
        <w:t>Allocation Scheme</w:t>
      </w:r>
      <w:r w:rsidRPr="005F7C67">
        <w:rPr>
          <w:rFonts w:asciiTheme="minorHAnsi" w:hAnsiTheme="minorHAnsi"/>
          <w:bCs/>
        </w:rPr>
        <w:t xml:space="preserve">. This </w:t>
      </w:r>
      <w:r w:rsidR="008B21BD" w:rsidRPr="005F7C67">
        <w:rPr>
          <w:rFonts w:asciiTheme="minorHAnsi" w:hAnsiTheme="minorHAnsi"/>
          <w:bCs/>
        </w:rPr>
        <w:t>Traveller</w:t>
      </w:r>
      <w:r w:rsidRPr="005F7C67">
        <w:rPr>
          <w:rFonts w:asciiTheme="minorHAnsi" w:hAnsiTheme="minorHAnsi"/>
          <w:bCs/>
        </w:rPr>
        <w:t xml:space="preserve"> Accommodation Programme provides a working framework for allocations to </w:t>
      </w:r>
      <w:r w:rsidR="008B21BD" w:rsidRPr="005F7C67">
        <w:rPr>
          <w:rFonts w:asciiTheme="minorHAnsi" w:hAnsiTheme="minorHAnsi"/>
          <w:bCs/>
        </w:rPr>
        <w:t>Traveller</w:t>
      </w:r>
      <w:r w:rsidRPr="005F7C67">
        <w:rPr>
          <w:rFonts w:asciiTheme="minorHAnsi" w:hAnsiTheme="minorHAnsi"/>
          <w:bCs/>
        </w:rPr>
        <w:t xml:space="preserve"> households for the next five years. </w:t>
      </w:r>
    </w:p>
    <w:p w14:paraId="27D5BE84" w14:textId="77777777" w:rsidR="00A07226" w:rsidRDefault="005560B6" w:rsidP="007D483E">
      <w:pPr>
        <w:pStyle w:val="ListParagraph"/>
        <w:spacing w:line="360" w:lineRule="auto"/>
        <w:rPr>
          <w:rFonts w:asciiTheme="minorHAnsi" w:hAnsiTheme="minorHAnsi"/>
          <w:bCs/>
        </w:rPr>
      </w:pPr>
      <w:r>
        <w:rPr>
          <w:rFonts w:asciiTheme="minorHAnsi" w:hAnsiTheme="minorHAnsi"/>
          <w:bCs/>
        </w:rPr>
        <w:t>T</w:t>
      </w:r>
      <w:r w:rsidR="005A4557" w:rsidRPr="005F7C67">
        <w:rPr>
          <w:rFonts w:asciiTheme="minorHAnsi" w:hAnsiTheme="minorHAnsi"/>
          <w:bCs/>
        </w:rPr>
        <w:t xml:space="preserve">o meet the accommodation needs of </w:t>
      </w:r>
      <w:r w:rsidR="008B21BD" w:rsidRPr="005F7C67">
        <w:rPr>
          <w:rFonts w:asciiTheme="minorHAnsi" w:hAnsiTheme="minorHAnsi"/>
          <w:bCs/>
        </w:rPr>
        <w:t>Travellers</w:t>
      </w:r>
      <w:r w:rsidR="005A4557" w:rsidRPr="005F7C67">
        <w:rPr>
          <w:rFonts w:asciiTheme="minorHAnsi" w:hAnsiTheme="minorHAnsi"/>
          <w:bCs/>
        </w:rPr>
        <w:t>, a range of accommodation options will be necessary</w:t>
      </w:r>
      <w:r w:rsidR="005F7C67" w:rsidRPr="005F7C67">
        <w:rPr>
          <w:rFonts w:asciiTheme="minorHAnsi" w:hAnsiTheme="minorHAnsi"/>
          <w:bCs/>
        </w:rPr>
        <w:t xml:space="preserve"> including amongst other options standard local authority housing, housing assistance payment, housing with an approved housing body etc</w:t>
      </w:r>
      <w:r w:rsidR="005A4557" w:rsidRPr="005F7C67">
        <w:rPr>
          <w:rFonts w:asciiTheme="minorHAnsi" w:hAnsiTheme="minorHAnsi"/>
          <w:bCs/>
        </w:rPr>
        <w:t xml:space="preserve">.  </w:t>
      </w:r>
    </w:p>
    <w:p w14:paraId="6886EBC0" w14:textId="1DFDACAA" w:rsidR="005A4557" w:rsidRPr="005F7C67" w:rsidRDefault="005A4557" w:rsidP="007D483E">
      <w:pPr>
        <w:pStyle w:val="ListParagraph"/>
        <w:numPr>
          <w:ilvl w:val="0"/>
          <w:numId w:val="4"/>
        </w:numPr>
        <w:spacing w:line="360" w:lineRule="auto"/>
        <w:rPr>
          <w:rFonts w:asciiTheme="minorHAnsi" w:hAnsiTheme="minorHAnsi"/>
        </w:rPr>
      </w:pPr>
      <w:r w:rsidRPr="005F7C67">
        <w:rPr>
          <w:rFonts w:asciiTheme="minorHAnsi" w:hAnsiTheme="minorHAnsi"/>
          <w:lang w:val="en-IE"/>
        </w:rPr>
        <w:t xml:space="preserve">All new </w:t>
      </w:r>
      <w:r w:rsidR="008B21BD" w:rsidRPr="005F7C67">
        <w:rPr>
          <w:rFonts w:asciiTheme="minorHAnsi" w:hAnsiTheme="minorHAnsi"/>
          <w:lang w:val="en-IE"/>
        </w:rPr>
        <w:t>Traveller</w:t>
      </w:r>
      <w:r w:rsidRPr="005F7C67">
        <w:rPr>
          <w:rFonts w:asciiTheme="minorHAnsi" w:hAnsiTheme="minorHAnsi"/>
          <w:lang w:val="en-IE"/>
        </w:rPr>
        <w:t xml:space="preserve"> tenancies allocated under this Programme will be subject to the payment of rent under Cork County Council’s differential rent scheme.</w:t>
      </w:r>
      <w:r w:rsidRPr="005F7C67">
        <w:rPr>
          <w:rFonts w:asciiTheme="minorHAnsi" w:hAnsiTheme="minorHAnsi"/>
        </w:rPr>
        <w:t xml:space="preserve"> </w:t>
      </w:r>
    </w:p>
    <w:p w14:paraId="1B0F051C" w14:textId="77777777" w:rsidR="005A4557" w:rsidRPr="005F7C67" w:rsidRDefault="005A4557" w:rsidP="007D483E">
      <w:pPr>
        <w:numPr>
          <w:ilvl w:val="0"/>
          <w:numId w:val="3"/>
        </w:numPr>
        <w:spacing w:line="360" w:lineRule="auto"/>
        <w:rPr>
          <w:rFonts w:asciiTheme="minorHAnsi" w:hAnsiTheme="minorHAnsi"/>
        </w:rPr>
      </w:pPr>
      <w:r w:rsidRPr="005F7C67">
        <w:rPr>
          <w:rFonts w:asciiTheme="minorHAnsi" w:hAnsiTheme="minorHAnsi"/>
        </w:rPr>
        <w:lastRenderedPageBreak/>
        <w:t xml:space="preserve">Cork County Council will where possible support </w:t>
      </w:r>
      <w:r w:rsidR="008B21BD" w:rsidRPr="005F7C67">
        <w:rPr>
          <w:rFonts w:asciiTheme="minorHAnsi" w:hAnsiTheme="minorHAnsi"/>
        </w:rPr>
        <w:t>Travellers</w:t>
      </w:r>
      <w:r w:rsidRPr="005F7C67">
        <w:rPr>
          <w:rFonts w:asciiTheme="minorHAnsi" w:hAnsiTheme="minorHAnsi"/>
        </w:rPr>
        <w:t xml:space="preserve"> interested in opting for private ownership through specific loans for the purchase or building of a house. </w:t>
      </w:r>
    </w:p>
    <w:p w14:paraId="2A43CD47" w14:textId="77777777" w:rsidR="005A4557" w:rsidRPr="005F7C67" w:rsidRDefault="005A4557" w:rsidP="007D483E">
      <w:pPr>
        <w:numPr>
          <w:ilvl w:val="0"/>
          <w:numId w:val="3"/>
        </w:numPr>
        <w:spacing w:line="360" w:lineRule="auto"/>
        <w:rPr>
          <w:rFonts w:asciiTheme="minorHAnsi" w:hAnsiTheme="minorHAnsi"/>
          <w:i/>
          <w:iCs/>
        </w:rPr>
      </w:pPr>
      <w:r w:rsidRPr="005F7C67">
        <w:rPr>
          <w:rFonts w:asciiTheme="minorHAnsi" w:hAnsiTheme="minorHAnsi"/>
        </w:rPr>
        <w:t xml:space="preserve">All applications to Cork County Council must be made through the standard Cork County Council application forms. Each request will be assessed individually </w:t>
      </w:r>
      <w:proofErr w:type="gramStart"/>
      <w:r w:rsidRPr="005F7C67">
        <w:rPr>
          <w:rFonts w:asciiTheme="minorHAnsi" w:hAnsiTheme="minorHAnsi"/>
        </w:rPr>
        <w:t>on the basis of</w:t>
      </w:r>
      <w:proofErr w:type="gramEnd"/>
      <w:r w:rsidRPr="005F7C67">
        <w:rPr>
          <w:rFonts w:asciiTheme="minorHAnsi" w:hAnsiTheme="minorHAnsi"/>
        </w:rPr>
        <w:t xml:space="preserve"> need. Support and guidance will be offered through the Housing Department, in the eventuality of any difficulty arising from the application process.</w:t>
      </w:r>
    </w:p>
    <w:p w14:paraId="0626E8ED" w14:textId="77777777" w:rsidR="005A4557" w:rsidRPr="005F7C67" w:rsidRDefault="005A4557" w:rsidP="007D483E">
      <w:pPr>
        <w:numPr>
          <w:ilvl w:val="0"/>
          <w:numId w:val="3"/>
        </w:numPr>
        <w:spacing w:line="360" w:lineRule="auto"/>
        <w:rPr>
          <w:rFonts w:asciiTheme="minorHAnsi" w:hAnsiTheme="minorHAnsi"/>
        </w:rPr>
      </w:pPr>
      <w:r w:rsidRPr="005F7C67">
        <w:rPr>
          <w:rFonts w:asciiTheme="minorHAnsi" w:hAnsiTheme="minorHAnsi"/>
        </w:rPr>
        <w:t xml:space="preserve">In the event of a tenant surrendering a Cork County Council tenancy there will be no obligation on the Council to re-accommodate the individuals involved. </w:t>
      </w:r>
    </w:p>
    <w:p w14:paraId="0499291C" w14:textId="20A8EC80" w:rsidR="00917842" w:rsidRDefault="00917842" w:rsidP="007D483E">
      <w:pPr>
        <w:numPr>
          <w:ilvl w:val="0"/>
          <w:numId w:val="3"/>
        </w:numPr>
        <w:spacing w:line="360" w:lineRule="auto"/>
        <w:rPr>
          <w:rFonts w:asciiTheme="minorHAnsi" w:hAnsiTheme="minorHAnsi"/>
        </w:rPr>
      </w:pPr>
      <w:r>
        <w:rPr>
          <w:rFonts w:asciiTheme="minorHAnsi" w:hAnsiTheme="minorHAnsi"/>
        </w:rPr>
        <w:t>Allocations and tenancies of Cork County Council properties are subject to the Council’s Allocation</w:t>
      </w:r>
      <w:r w:rsidR="00215E73">
        <w:rPr>
          <w:rFonts w:asciiTheme="minorHAnsi" w:hAnsiTheme="minorHAnsi"/>
        </w:rPr>
        <w:t>s</w:t>
      </w:r>
      <w:r>
        <w:rPr>
          <w:rFonts w:asciiTheme="minorHAnsi" w:hAnsiTheme="minorHAnsi"/>
        </w:rPr>
        <w:t xml:space="preserve"> Policy and Tenancy Conditions. </w:t>
      </w:r>
    </w:p>
    <w:p w14:paraId="01C8456E" w14:textId="77777777" w:rsidR="00917842" w:rsidRPr="00BE7318" w:rsidRDefault="00917842" w:rsidP="00917842">
      <w:pPr>
        <w:numPr>
          <w:ilvl w:val="0"/>
          <w:numId w:val="3"/>
        </w:numPr>
        <w:spacing w:line="360" w:lineRule="auto"/>
        <w:rPr>
          <w:rFonts w:asciiTheme="minorHAnsi" w:hAnsiTheme="minorHAnsi"/>
        </w:rPr>
      </w:pPr>
      <w:r w:rsidRPr="00BE7318">
        <w:rPr>
          <w:rFonts w:asciiTheme="minorHAnsi" w:hAnsiTheme="minorHAnsi"/>
        </w:rPr>
        <w:t>Tenants should not place temporary/moveable accommodation on their site/dwelling and should not utilise same for living accommodation on their site/dwelling</w:t>
      </w:r>
      <w:r>
        <w:rPr>
          <w:rFonts w:asciiTheme="minorHAnsi" w:hAnsiTheme="minorHAnsi"/>
        </w:rPr>
        <w:t xml:space="preserve"> without prior consultation with Cork County Council in writing</w:t>
      </w:r>
      <w:r w:rsidRPr="00BE7318">
        <w:rPr>
          <w:rFonts w:asciiTheme="minorHAnsi" w:hAnsiTheme="minorHAnsi"/>
        </w:rPr>
        <w:t>.</w:t>
      </w:r>
    </w:p>
    <w:p w14:paraId="2F8F6D1B" w14:textId="77777777" w:rsidR="005A4557" w:rsidRPr="005F7C67" w:rsidRDefault="005A4557" w:rsidP="007D483E">
      <w:pPr>
        <w:numPr>
          <w:ilvl w:val="0"/>
          <w:numId w:val="3"/>
        </w:numPr>
        <w:spacing w:line="360" w:lineRule="auto"/>
        <w:rPr>
          <w:rFonts w:asciiTheme="minorHAnsi" w:hAnsiTheme="minorHAnsi"/>
        </w:rPr>
      </w:pPr>
      <w:r w:rsidRPr="005F7C67">
        <w:rPr>
          <w:rFonts w:asciiTheme="minorHAnsi" w:hAnsiTheme="minorHAnsi"/>
        </w:rPr>
        <w:t xml:space="preserve">Transfer applications will only be considered if the Social Housing Department deem that there is a valid housing need present under the </w:t>
      </w:r>
      <w:r w:rsidR="001C27C9" w:rsidRPr="005F7C67">
        <w:rPr>
          <w:rFonts w:asciiTheme="minorHAnsi" w:hAnsiTheme="minorHAnsi"/>
        </w:rPr>
        <w:t>Council’s Allocation Scheme</w:t>
      </w:r>
      <w:r w:rsidRPr="005F7C67">
        <w:rPr>
          <w:rFonts w:asciiTheme="minorHAnsi" w:hAnsiTheme="minorHAnsi"/>
        </w:rPr>
        <w:t xml:space="preserve">. The following should be noted: </w:t>
      </w:r>
    </w:p>
    <w:p w14:paraId="2C5961E0" w14:textId="1343B923" w:rsidR="005A4557" w:rsidRPr="007D47F1" w:rsidRDefault="005A4557" w:rsidP="007E75ED">
      <w:pPr>
        <w:pStyle w:val="ListParagraph"/>
        <w:numPr>
          <w:ilvl w:val="0"/>
          <w:numId w:val="21"/>
        </w:numPr>
        <w:spacing w:line="360" w:lineRule="auto"/>
        <w:rPr>
          <w:rFonts w:asciiTheme="minorHAnsi" w:hAnsiTheme="minorHAnsi"/>
        </w:rPr>
      </w:pPr>
      <w:r w:rsidRPr="007D47F1">
        <w:rPr>
          <w:rFonts w:asciiTheme="minorHAnsi" w:hAnsiTheme="minorHAnsi"/>
        </w:rPr>
        <w:t xml:space="preserve">A tenant can only apply for a transfer following a minimum of two years living in their dwelling. </w:t>
      </w:r>
    </w:p>
    <w:p w14:paraId="7C0CA9A2" w14:textId="4FFF6147" w:rsidR="005A4557" w:rsidRPr="007D47F1" w:rsidRDefault="005A4557" w:rsidP="007E75ED">
      <w:pPr>
        <w:pStyle w:val="ListParagraph"/>
        <w:numPr>
          <w:ilvl w:val="0"/>
          <w:numId w:val="21"/>
        </w:numPr>
        <w:spacing w:line="360" w:lineRule="auto"/>
        <w:rPr>
          <w:rFonts w:asciiTheme="minorHAnsi" w:hAnsiTheme="minorHAnsi"/>
        </w:rPr>
      </w:pPr>
      <w:r w:rsidRPr="007D47F1">
        <w:rPr>
          <w:rFonts w:asciiTheme="minorHAnsi" w:hAnsiTheme="minorHAnsi"/>
        </w:rPr>
        <w:t>A tenant’s rent should be fully up to date for an application to be considered.</w:t>
      </w:r>
    </w:p>
    <w:p w14:paraId="0CD4B533" w14:textId="7AE22055" w:rsidR="005A4557" w:rsidRPr="007D47F1" w:rsidRDefault="005A4557" w:rsidP="007E75ED">
      <w:pPr>
        <w:pStyle w:val="ListParagraph"/>
        <w:numPr>
          <w:ilvl w:val="0"/>
          <w:numId w:val="21"/>
        </w:numPr>
        <w:spacing w:line="360" w:lineRule="auto"/>
        <w:rPr>
          <w:rFonts w:asciiTheme="minorHAnsi" w:hAnsiTheme="minorHAnsi"/>
        </w:rPr>
      </w:pPr>
      <w:r w:rsidRPr="007D47F1">
        <w:rPr>
          <w:rFonts w:asciiTheme="minorHAnsi" w:hAnsiTheme="minorHAnsi"/>
        </w:rPr>
        <w:t>The tenant’s property must be deemed habitable and tenantable following inspection by the Council.</w:t>
      </w:r>
    </w:p>
    <w:p w14:paraId="5738170E" w14:textId="7E7573A3" w:rsidR="005A4557" w:rsidRPr="007D47F1" w:rsidRDefault="005A4557" w:rsidP="007E75ED">
      <w:pPr>
        <w:pStyle w:val="ListParagraph"/>
        <w:numPr>
          <w:ilvl w:val="0"/>
          <w:numId w:val="21"/>
        </w:numPr>
        <w:spacing w:line="360" w:lineRule="auto"/>
        <w:rPr>
          <w:rFonts w:asciiTheme="minorHAnsi" w:hAnsiTheme="minorHAnsi"/>
        </w:rPr>
      </w:pPr>
      <w:r w:rsidRPr="007D47F1">
        <w:rPr>
          <w:rFonts w:asciiTheme="minorHAnsi" w:hAnsiTheme="minorHAnsi"/>
        </w:rPr>
        <w:t>A housing application should b</w:t>
      </w:r>
      <w:r w:rsidR="00C04786" w:rsidRPr="007D47F1">
        <w:rPr>
          <w:rFonts w:asciiTheme="minorHAnsi" w:hAnsiTheme="minorHAnsi"/>
        </w:rPr>
        <w:t xml:space="preserve">e fully completed and submitted with all necessary supporting documentation. </w:t>
      </w:r>
    </w:p>
    <w:p w14:paraId="2AAF0377" w14:textId="798BE889" w:rsidR="007505C5" w:rsidRDefault="005A4557" w:rsidP="007D483E">
      <w:pPr>
        <w:pStyle w:val="ListParagraph"/>
        <w:numPr>
          <w:ilvl w:val="0"/>
          <w:numId w:val="4"/>
        </w:numPr>
        <w:spacing w:line="360" w:lineRule="auto"/>
        <w:rPr>
          <w:rFonts w:asciiTheme="minorHAnsi" w:hAnsiTheme="minorHAnsi"/>
        </w:rPr>
      </w:pPr>
      <w:r w:rsidRPr="005F7C67">
        <w:rPr>
          <w:rFonts w:asciiTheme="minorHAnsi" w:hAnsiTheme="minorHAnsi"/>
        </w:rPr>
        <w:t xml:space="preserve">Cork County Council requires persons who keep horses to comply with the requirements of the Control of Horses Act 1996 and the Control of Horses </w:t>
      </w:r>
      <w:r w:rsidR="00C00D3C" w:rsidRPr="005F7C67">
        <w:rPr>
          <w:rFonts w:asciiTheme="minorHAnsi" w:hAnsiTheme="minorHAnsi"/>
        </w:rPr>
        <w:t>Byelaws</w:t>
      </w:r>
      <w:r w:rsidRPr="005F7C67">
        <w:rPr>
          <w:rFonts w:asciiTheme="minorHAnsi" w:hAnsiTheme="minorHAnsi"/>
        </w:rPr>
        <w:t xml:space="preserve"> 1998. A common theme from Cork County Council’s recent research on </w:t>
      </w:r>
      <w:r w:rsidR="008B21BD" w:rsidRPr="005F7C67">
        <w:rPr>
          <w:rFonts w:asciiTheme="minorHAnsi" w:hAnsiTheme="minorHAnsi"/>
        </w:rPr>
        <w:t>Traveller</w:t>
      </w:r>
      <w:r w:rsidRPr="005F7C67">
        <w:rPr>
          <w:rFonts w:asciiTheme="minorHAnsi" w:hAnsiTheme="minorHAnsi"/>
        </w:rPr>
        <w:t xml:space="preserve"> Accommodation is that the care and rearing of horses is </w:t>
      </w:r>
      <w:r w:rsidR="007505C5" w:rsidRPr="005F7C67">
        <w:rPr>
          <w:rFonts w:asciiTheme="minorHAnsi" w:hAnsiTheme="minorHAnsi"/>
        </w:rPr>
        <w:t>a</w:t>
      </w:r>
      <w:r w:rsidRPr="005F7C67">
        <w:rPr>
          <w:rFonts w:asciiTheme="minorHAnsi" w:hAnsiTheme="minorHAnsi"/>
        </w:rPr>
        <w:t xml:space="preserve"> </w:t>
      </w:r>
      <w:r w:rsidR="007505C5" w:rsidRPr="005F7C67">
        <w:rPr>
          <w:rFonts w:asciiTheme="minorHAnsi" w:hAnsiTheme="minorHAnsi"/>
        </w:rPr>
        <w:t>deep-rooted</w:t>
      </w:r>
      <w:r w:rsidRPr="005F7C67">
        <w:rPr>
          <w:rFonts w:asciiTheme="minorHAnsi" w:hAnsiTheme="minorHAnsi"/>
        </w:rPr>
        <w:t xml:space="preserve"> part of </w:t>
      </w:r>
      <w:r w:rsidR="008B21BD" w:rsidRPr="005F7C67">
        <w:rPr>
          <w:rFonts w:asciiTheme="minorHAnsi" w:hAnsiTheme="minorHAnsi"/>
        </w:rPr>
        <w:t>Traveller</w:t>
      </w:r>
      <w:r w:rsidRPr="005F7C67">
        <w:rPr>
          <w:rFonts w:asciiTheme="minorHAnsi" w:hAnsiTheme="minorHAnsi"/>
        </w:rPr>
        <w:t xml:space="preserve"> culture and identity. </w:t>
      </w:r>
    </w:p>
    <w:p w14:paraId="1DD95066" w14:textId="02F9228C" w:rsidR="005A4557" w:rsidRPr="005F7C67" w:rsidRDefault="005A4557" w:rsidP="007D483E">
      <w:pPr>
        <w:pStyle w:val="ListParagraph"/>
        <w:numPr>
          <w:ilvl w:val="0"/>
          <w:numId w:val="4"/>
        </w:numPr>
        <w:spacing w:line="360" w:lineRule="auto"/>
        <w:rPr>
          <w:rFonts w:asciiTheme="minorHAnsi" w:hAnsiTheme="minorHAnsi"/>
        </w:rPr>
      </w:pPr>
      <w:r w:rsidRPr="005F7C67">
        <w:rPr>
          <w:rFonts w:asciiTheme="minorHAnsi" w:hAnsiTheme="minorHAnsi"/>
        </w:rPr>
        <w:t xml:space="preserve">The </w:t>
      </w:r>
      <w:r w:rsidR="008B21BD" w:rsidRPr="005F7C67">
        <w:rPr>
          <w:rFonts w:asciiTheme="minorHAnsi" w:hAnsiTheme="minorHAnsi"/>
        </w:rPr>
        <w:t>Travellers</w:t>
      </w:r>
      <w:r w:rsidRPr="005F7C67">
        <w:rPr>
          <w:rFonts w:asciiTheme="minorHAnsi" w:hAnsiTheme="minorHAnsi"/>
        </w:rPr>
        <w:t xml:space="preserve"> surveyed </w:t>
      </w:r>
      <w:r w:rsidR="004A422C">
        <w:rPr>
          <w:rFonts w:asciiTheme="minorHAnsi" w:hAnsiTheme="minorHAnsi"/>
        </w:rPr>
        <w:t xml:space="preserve">did not indicate a preference for </w:t>
      </w:r>
      <w:r w:rsidRPr="005F7C67">
        <w:rPr>
          <w:rFonts w:asciiTheme="minorHAnsi" w:hAnsiTheme="minorHAnsi"/>
        </w:rPr>
        <w:t>transient sites and it is not proposed to develop one during the lifetime of the Plan.</w:t>
      </w:r>
    </w:p>
    <w:p w14:paraId="2764B022" w14:textId="09D2190C" w:rsidR="00716154" w:rsidRPr="00AF4C91" w:rsidRDefault="005A4557" w:rsidP="007D483E">
      <w:pPr>
        <w:numPr>
          <w:ilvl w:val="0"/>
          <w:numId w:val="3"/>
        </w:numPr>
        <w:spacing w:line="360" w:lineRule="auto"/>
        <w:rPr>
          <w:rFonts w:asciiTheme="minorHAnsi" w:hAnsiTheme="minorHAnsi"/>
        </w:rPr>
      </w:pPr>
      <w:r w:rsidRPr="005F7C67">
        <w:rPr>
          <w:rFonts w:asciiTheme="minorHAnsi" w:hAnsiTheme="minorHAnsi"/>
        </w:rPr>
        <w:lastRenderedPageBreak/>
        <w:t xml:space="preserve">The Council discourages the establishment of unauthorised encampments </w:t>
      </w:r>
      <w:r w:rsidR="00716154">
        <w:rPr>
          <w:rFonts w:asciiTheme="minorHAnsi" w:hAnsiTheme="minorHAnsi"/>
        </w:rPr>
        <w:t xml:space="preserve">including the citing of caravans in green areas, housing estates, parking areas and other Council owned land </w:t>
      </w:r>
      <w:r w:rsidRPr="005F7C67">
        <w:rPr>
          <w:rFonts w:asciiTheme="minorHAnsi" w:hAnsiTheme="minorHAnsi"/>
        </w:rPr>
        <w:t>and to this end will use appropriate measures as provided for in legislation</w:t>
      </w:r>
      <w:r w:rsidR="00CE423B">
        <w:rPr>
          <w:rFonts w:asciiTheme="minorHAnsi" w:hAnsiTheme="minorHAnsi"/>
        </w:rPr>
        <w:t>.</w:t>
      </w:r>
      <w:r w:rsidR="00AF4C91">
        <w:rPr>
          <w:rFonts w:asciiTheme="minorHAnsi" w:hAnsiTheme="minorHAnsi"/>
        </w:rPr>
        <w:t xml:space="preserve"> </w:t>
      </w:r>
      <w:r w:rsidR="00716154" w:rsidRPr="00AF4C91">
        <w:rPr>
          <w:rFonts w:asciiTheme="minorHAnsi" w:hAnsiTheme="minorHAnsi"/>
        </w:rPr>
        <w:t xml:space="preserve">Where appropriate, consideration will be made to allow caravans in the yard of family members with services and compliance. </w:t>
      </w:r>
    </w:p>
    <w:p w14:paraId="4CF98671" w14:textId="2DAD4F5A" w:rsidR="00716154" w:rsidRDefault="00716154" w:rsidP="007D483E">
      <w:pPr>
        <w:numPr>
          <w:ilvl w:val="0"/>
          <w:numId w:val="3"/>
        </w:numPr>
        <w:spacing w:line="360" w:lineRule="auto"/>
        <w:rPr>
          <w:rFonts w:asciiTheme="minorHAnsi" w:hAnsiTheme="minorHAnsi"/>
        </w:rPr>
      </w:pPr>
      <w:r>
        <w:rPr>
          <w:rFonts w:asciiTheme="minorHAnsi" w:hAnsiTheme="minorHAnsi"/>
        </w:rPr>
        <w:t>The possibility of developing a halting site to replace demountable</w:t>
      </w:r>
      <w:r w:rsidR="002F56C2">
        <w:rPr>
          <w:rFonts w:asciiTheme="minorHAnsi" w:hAnsiTheme="minorHAnsi"/>
        </w:rPr>
        <w:t>s</w:t>
      </w:r>
      <w:r>
        <w:rPr>
          <w:rFonts w:asciiTheme="minorHAnsi" w:hAnsiTheme="minorHAnsi"/>
        </w:rPr>
        <w:t xml:space="preserve"> with “</w:t>
      </w:r>
      <w:proofErr w:type="spellStart"/>
      <w:r>
        <w:rPr>
          <w:rFonts w:asciiTheme="minorHAnsi" w:hAnsiTheme="minorHAnsi"/>
        </w:rPr>
        <w:t>tigíns</w:t>
      </w:r>
      <w:proofErr w:type="spellEnd"/>
      <w:r>
        <w:rPr>
          <w:rFonts w:asciiTheme="minorHAnsi" w:hAnsiTheme="minorHAnsi"/>
        </w:rPr>
        <w:t xml:space="preserve">” is being explored. </w:t>
      </w:r>
    </w:p>
    <w:p w14:paraId="5DBF194E" w14:textId="10CC63E3" w:rsidR="00716154" w:rsidRPr="005F7C67" w:rsidRDefault="00716154" w:rsidP="007D483E">
      <w:pPr>
        <w:numPr>
          <w:ilvl w:val="0"/>
          <w:numId w:val="3"/>
        </w:numPr>
        <w:spacing w:line="360" w:lineRule="auto"/>
        <w:rPr>
          <w:rFonts w:asciiTheme="minorHAnsi" w:hAnsiTheme="minorHAnsi"/>
        </w:rPr>
      </w:pPr>
      <w:r>
        <w:rPr>
          <w:rFonts w:asciiTheme="minorHAnsi" w:hAnsiTheme="minorHAnsi"/>
        </w:rPr>
        <w:t xml:space="preserve">This policy will follow any changes regarding tenancy agreement or legislation. </w:t>
      </w:r>
    </w:p>
    <w:p w14:paraId="2FE15B59" w14:textId="77777777" w:rsidR="005A4557" w:rsidRPr="005F7C67" w:rsidRDefault="005A4557" w:rsidP="007D483E">
      <w:pPr>
        <w:spacing w:line="360" w:lineRule="auto"/>
        <w:ind w:left="720"/>
        <w:rPr>
          <w:rFonts w:asciiTheme="minorHAnsi" w:hAnsiTheme="minorHAnsi"/>
        </w:rPr>
      </w:pPr>
    </w:p>
    <w:p w14:paraId="737A3FEB" w14:textId="77777777" w:rsidR="005A4557" w:rsidRPr="00DC688E" w:rsidRDefault="005A4557" w:rsidP="007D483E">
      <w:pPr>
        <w:spacing w:line="360" w:lineRule="auto"/>
        <w:rPr>
          <w:rFonts w:asciiTheme="minorHAnsi" w:hAnsiTheme="minorHAnsi"/>
          <w:b/>
          <w:bCs/>
          <w:color w:val="FF0000"/>
          <w:u w:val="single"/>
        </w:rPr>
      </w:pPr>
    </w:p>
    <w:p w14:paraId="0E07C555" w14:textId="607B7F64" w:rsidR="005A4557" w:rsidRPr="00DC688E" w:rsidRDefault="00A01AB1" w:rsidP="00320DD3">
      <w:pPr>
        <w:rPr>
          <w:rFonts w:asciiTheme="minorHAnsi" w:hAnsiTheme="minorHAnsi"/>
          <w:b/>
          <w:bCs/>
          <w:color w:val="FF0000"/>
          <w:u w:val="single"/>
        </w:rPr>
      </w:pPr>
      <w:r>
        <w:rPr>
          <w:rFonts w:asciiTheme="minorHAnsi" w:hAnsiTheme="minorHAnsi"/>
          <w:b/>
          <w:bCs/>
          <w:color w:val="FF0000"/>
          <w:u w:val="single"/>
        </w:rPr>
        <w:br w:type="page"/>
      </w:r>
    </w:p>
    <w:p w14:paraId="5B29F97C" w14:textId="77777777" w:rsidR="005A4557" w:rsidRPr="005560B6" w:rsidRDefault="005A4557" w:rsidP="007D483E">
      <w:pPr>
        <w:spacing w:line="360" w:lineRule="auto"/>
        <w:jc w:val="center"/>
        <w:rPr>
          <w:rFonts w:asciiTheme="minorHAnsi" w:hAnsiTheme="minorHAnsi"/>
          <w:b/>
          <w:i/>
          <w:iCs/>
        </w:rPr>
      </w:pPr>
      <w:r w:rsidRPr="005560B6">
        <w:rPr>
          <w:rFonts w:asciiTheme="minorHAnsi" w:hAnsiTheme="minorHAnsi"/>
          <w:b/>
          <w:i/>
          <w:iCs/>
        </w:rPr>
        <w:lastRenderedPageBreak/>
        <w:t>CHAPTER 3</w:t>
      </w:r>
    </w:p>
    <w:p w14:paraId="7454FF4F" w14:textId="77777777" w:rsidR="005A4557" w:rsidRPr="005560B6" w:rsidRDefault="005A4557" w:rsidP="007D483E">
      <w:pPr>
        <w:spacing w:line="360" w:lineRule="auto"/>
        <w:rPr>
          <w:rFonts w:asciiTheme="minorHAnsi" w:hAnsiTheme="minorHAnsi"/>
          <w:b/>
          <w:bCs/>
          <w:u w:val="single"/>
        </w:rPr>
      </w:pPr>
    </w:p>
    <w:p w14:paraId="7BD35DCD" w14:textId="0C72DC7D" w:rsidR="005A4557" w:rsidRPr="005560B6" w:rsidRDefault="005A4557" w:rsidP="007D483E">
      <w:pPr>
        <w:rPr>
          <w:rFonts w:asciiTheme="minorHAnsi" w:hAnsiTheme="minorHAnsi"/>
          <w:b/>
          <w:bCs/>
          <w:u w:val="single"/>
        </w:rPr>
      </w:pPr>
      <w:r w:rsidRPr="005560B6">
        <w:rPr>
          <w:rFonts w:asciiTheme="minorHAnsi" w:hAnsiTheme="minorHAnsi"/>
          <w:b/>
          <w:bCs/>
          <w:u w:val="single"/>
        </w:rPr>
        <w:t xml:space="preserve">REVIEW OF THE </w:t>
      </w:r>
      <w:r w:rsidR="008B21BD" w:rsidRPr="005560B6">
        <w:rPr>
          <w:rFonts w:asciiTheme="minorHAnsi" w:hAnsiTheme="minorHAnsi"/>
          <w:b/>
          <w:bCs/>
          <w:u w:val="single"/>
        </w:rPr>
        <w:t>TRAVELLER</w:t>
      </w:r>
      <w:r w:rsidRPr="005560B6">
        <w:rPr>
          <w:rFonts w:asciiTheme="minorHAnsi" w:hAnsiTheme="minorHAnsi"/>
          <w:b/>
          <w:bCs/>
          <w:u w:val="single"/>
        </w:rPr>
        <w:t xml:space="preserve"> ACCOMMODATION PROGRAMME </w:t>
      </w:r>
      <w:r w:rsidR="008B31EF">
        <w:rPr>
          <w:rFonts w:asciiTheme="minorHAnsi" w:hAnsiTheme="minorHAnsi"/>
          <w:b/>
          <w:bCs/>
          <w:u w:val="single"/>
        </w:rPr>
        <w:t>20</w:t>
      </w:r>
      <w:r w:rsidR="00F117A9">
        <w:rPr>
          <w:rFonts w:asciiTheme="minorHAnsi" w:hAnsiTheme="minorHAnsi"/>
          <w:b/>
          <w:bCs/>
          <w:u w:val="single"/>
        </w:rPr>
        <w:t>19</w:t>
      </w:r>
      <w:r w:rsidR="008B31EF">
        <w:rPr>
          <w:rFonts w:asciiTheme="minorHAnsi" w:hAnsiTheme="minorHAnsi"/>
          <w:b/>
          <w:bCs/>
          <w:u w:val="single"/>
        </w:rPr>
        <w:t>-20</w:t>
      </w:r>
      <w:r w:rsidR="00F117A9">
        <w:rPr>
          <w:rFonts w:asciiTheme="minorHAnsi" w:hAnsiTheme="minorHAnsi"/>
          <w:b/>
          <w:bCs/>
          <w:u w:val="single"/>
        </w:rPr>
        <w:t>24</w:t>
      </w:r>
    </w:p>
    <w:p w14:paraId="76C27516" w14:textId="77777777" w:rsidR="005A4557" w:rsidRPr="00C50299" w:rsidRDefault="005A4557" w:rsidP="007D483E">
      <w:pPr>
        <w:spacing w:line="360" w:lineRule="auto"/>
        <w:rPr>
          <w:rFonts w:asciiTheme="minorHAnsi" w:hAnsiTheme="minorHAnsi"/>
          <w:color w:val="943634" w:themeColor="accent2" w:themeShade="BF"/>
        </w:rPr>
      </w:pPr>
    </w:p>
    <w:p w14:paraId="1D12B153" w14:textId="73308FE3" w:rsidR="005A4557" w:rsidRPr="005F7C67" w:rsidRDefault="005A4557" w:rsidP="007D483E">
      <w:pPr>
        <w:pStyle w:val="BodyTextIndent"/>
        <w:spacing w:line="360" w:lineRule="auto"/>
        <w:ind w:left="0"/>
        <w:rPr>
          <w:rFonts w:asciiTheme="minorHAnsi" w:hAnsiTheme="minorHAnsi"/>
        </w:rPr>
      </w:pPr>
      <w:r w:rsidRPr="005F7C67">
        <w:rPr>
          <w:rFonts w:asciiTheme="minorHAnsi" w:hAnsiTheme="minorHAnsi"/>
        </w:rPr>
        <w:t xml:space="preserve">The types of accommodation which were allocated to </w:t>
      </w:r>
      <w:r w:rsidR="008B21BD" w:rsidRPr="005F7C67">
        <w:rPr>
          <w:rFonts w:asciiTheme="minorHAnsi" w:hAnsiTheme="minorHAnsi"/>
        </w:rPr>
        <w:t>Travellers</w:t>
      </w:r>
      <w:r w:rsidRPr="005F7C67">
        <w:rPr>
          <w:rFonts w:asciiTheme="minorHAnsi" w:hAnsiTheme="minorHAnsi"/>
        </w:rPr>
        <w:t xml:space="preserve"> for the period </w:t>
      </w:r>
      <w:r w:rsidR="008B31EF">
        <w:rPr>
          <w:rFonts w:asciiTheme="minorHAnsi" w:hAnsiTheme="minorHAnsi"/>
        </w:rPr>
        <w:t>20</w:t>
      </w:r>
      <w:r w:rsidR="00F43A31">
        <w:rPr>
          <w:rFonts w:asciiTheme="minorHAnsi" w:hAnsiTheme="minorHAnsi"/>
        </w:rPr>
        <w:t>19</w:t>
      </w:r>
      <w:r w:rsidR="008B31EF">
        <w:rPr>
          <w:rFonts w:asciiTheme="minorHAnsi" w:hAnsiTheme="minorHAnsi"/>
        </w:rPr>
        <w:t xml:space="preserve"> to 202</w:t>
      </w:r>
      <w:r w:rsidR="00F43A31">
        <w:rPr>
          <w:rFonts w:asciiTheme="minorHAnsi" w:hAnsiTheme="minorHAnsi"/>
        </w:rPr>
        <w:t>4</w:t>
      </w:r>
      <w:r w:rsidRPr="005F7C67">
        <w:rPr>
          <w:rFonts w:asciiTheme="minorHAnsi" w:hAnsiTheme="minorHAnsi"/>
        </w:rPr>
        <w:t xml:space="preserve"> were:</w:t>
      </w:r>
    </w:p>
    <w:p w14:paraId="71297904" w14:textId="3FCD5FC4" w:rsidR="005A4557" w:rsidRPr="005F7C67" w:rsidRDefault="005A4557" w:rsidP="007D483E">
      <w:pPr>
        <w:pStyle w:val="BodyTextIndent"/>
        <w:numPr>
          <w:ilvl w:val="0"/>
          <w:numId w:val="6"/>
        </w:numPr>
        <w:spacing w:after="0" w:line="360" w:lineRule="auto"/>
        <w:rPr>
          <w:rFonts w:asciiTheme="minorHAnsi" w:hAnsiTheme="minorHAnsi"/>
        </w:rPr>
      </w:pPr>
      <w:r w:rsidRPr="005F7C67">
        <w:rPr>
          <w:rFonts w:asciiTheme="minorHAnsi" w:hAnsiTheme="minorHAnsi"/>
        </w:rPr>
        <w:t xml:space="preserve">Standard allocations from the County Council’s general housing stock: This was the most common method of allocations to </w:t>
      </w:r>
      <w:r w:rsidR="008B21BD" w:rsidRPr="005F7C67">
        <w:rPr>
          <w:rFonts w:asciiTheme="minorHAnsi" w:hAnsiTheme="minorHAnsi"/>
        </w:rPr>
        <w:t>Traveller</w:t>
      </w:r>
      <w:r w:rsidRPr="005F7C67">
        <w:rPr>
          <w:rFonts w:asciiTheme="minorHAnsi" w:hAnsiTheme="minorHAnsi"/>
        </w:rPr>
        <w:t xml:space="preserve"> families during the 20</w:t>
      </w:r>
      <w:r w:rsidR="00F117A9">
        <w:rPr>
          <w:rFonts w:asciiTheme="minorHAnsi" w:hAnsiTheme="minorHAnsi"/>
        </w:rPr>
        <w:t>19</w:t>
      </w:r>
      <w:r w:rsidRPr="005F7C67">
        <w:rPr>
          <w:rFonts w:asciiTheme="minorHAnsi" w:hAnsiTheme="minorHAnsi"/>
        </w:rPr>
        <w:t xml:space="preserve"> to 20</w:t>
      </w:r>
      <w:r w:rsidR="008B31EF">
        <w:rPr>
          <w:rFonts w:asciiTheme="minorHAnsi" w:hAnsiTheme="minorHAnsi"/>
        </w:rPr>
        <w:t>24</w:t>
      </w:r>
      <w:r w:rsidRPr="005F7C67">
        <w:rPr>
          <w:rFonts w:asciiTheme="minorHAnsi" w:hAnsiTheme="minorHAnsi"/>
        </w:rPr>
        <w:t xml:space="preserve"> </w:t>
      </w:r>
      <w:r w:rsidR="008B21BD" w:rsidRPr="005F7C67">
        <w:rPr>
          <w:rFonts w:asciiTheme="minorHAnsi" w:hAnsiTheme="minorHAnsi"/>
        </w:rPr>
        <w:t>Traveller</w:t>
      </w:r>
      <w:r w:rsidRPr="005F7C67">
        <w:rPr>
          <w:rFonts w:asciiTheme="minorHAnsi" w:hAnsiTheme="minorHAnsi"/>
        </w:rPr>
        <w:t xml:space="preserve"> Accommodation Programme and was in response to the type of accommodation sought by the travelling community during the lifetime of the Plan.</w:t>
      </w:r>
    </w:p>
    <w:p w14:paraId="5F1493AD" w14:textId="77777777" w:rsidR="005A4557" w:rsidRPr="005F7C67" w:rsidRDefault="005A4557" w:rsidP="007D483E">
      <w:pPr>
        <w:pStyle w:val="BodyTextIndent"/>
        <w:numPr>
          <w:ilvl w:val="0"/>
          <w:numId w:val="6"/>
        </w:numPr>
        <w:spacing w:after="0" w:line="360" w:lineRule="auto"/>
        <w:rPr>
          <w:rFonts w:asciiTheme="minorHAnsi" w:hAnsiTheme="minorHAnsi"/>
        </w:rPr>
      </w:pPr>
      <w:r w:rsidRPr="005F7C67">
        <w:rPr>
          <w:rFonts w:asciiTheme="minorHAnsi" w:hAnsiTheme="minorHAnsi"/>
        </w:rPr>
        <w:t xml:space="preserve">Group Housing: This accommodation type consists of schemes of permanent houses specifically designed for allocation to </w:t>
      </w:r>
      <w:r w:rsidR="008B21BD" w:rsidRPr="005F7C67">
        <w:rPr>
          <w:rFonts w:asciiTheme="minorHAnsi" w:hAnsiTheme="minorHAnsi"/>
        </w:rPr>
        <w:t>Traveller</w:t>
      </w:r>
      <w:r w:rsidRPr="005F7C67">
        <w:rPr>
          <w:rFonts w:asciiTheme="minorHAnsi" w:hAnsiTheme="minorHAnsi"/>
        </w:rPr>
        <w:t xml:space="preserve"> tenants. </w:t>
      </w:r>
    </w:p>
    <w:p w14:paraId="33722C30" w14:textId="41F652B0" w:rsidR="005A4557" w:rsidRPr="005F7C67" w:rsidRDefault="005A4557" w:rsidP="007D483E">
      <w:pPr>
        <w:pStyle w:val="BodyTextIndent"/>
        <w:numPr>
          <w:ilvl w:val="0"/>
          <w:numId w:val="5"/>
        </w:numPr>
        <w:spacing w:after="0" w:line="360" w:lineRule="auto"/>
        <w:rPr>
          <w:rFonts w:asciiTheme="minorHAnsi" w:hAnsiTheme="minorHAnsi"/>
        </w:rPr>
      </w:pPr>
      <w:r w:rsidRPr="005F7C67">
        <w:rPr>
          <w:rFonts w:asciiTheme="minorHAnsi" w:hAnsiTheme="minorHAnsi"/>
        </w:rPr>
        <w:t>Acquisitions: Specific situations ar</w:t>
      </w:r>
      <w:r w:rsidR="00C452BC">
        <w:rPr>
          <w:rFonts w:asciiTheme="minorHAnsi" w:hAnsiTheme="minorHAnsi"/>
        </w:rPr>
        <w:t>i</w:t>
      </w:r>
      <w:r w:rsidRPr="005F7C67">
        <w:rPr>
          <w:rFonts w:asciiTheme="minorHAnsi" w:hAnsiTheme="minorHAnsi"/>
        </w:rPr>
        <w:t xml:space="preserve">se where units of accommodation </w:t>
      </w:r>
      <w:r w:rsidR="00C452BC">
        <w:rPr>
          <w:rFonts w:asciiTheme="minorHAnsi" w:hAnsiTheme="minorHAnsi"/>
        </w:rPr>
        <w:t>are</w:t>
      </w:r>
      <w:r w:rsidRPr="005F7C67">
        <w:rPr>
          <w:rFonts w:asciiTheme="minorHAnsi" w:hAnsiTheme="minorHAnsi"/>
        </w:rPr>
        <w:t xml:space="preserve"> acquired to meet the needs of certain </w:t>
      </w:r>
      <w:r w:rsidR="008B21BD" w:rsidRPr="005F7C67">
        <w:rPr>
          <w:rFonts w:asciiTheme="minorHAnsi" w:hAnsiTheme="minorHAnsi"/>
        </w:rPr>
        <w:t>Traveller</w:t>
      </w:r>
      <w:r w:rsidRPr="005F7C67">
        <w:rPr>
          <w:rFonts w:asciiTheme="minorHAnsi" w:hAnsiTheme="minorHAnsi"/>
        </w:rPr>
        <w:t xml:space="preserve"> families.</w:t>
      </w:r>
      <w:r w:rsidR="00C452BC">
        <w:rPr>
          <w:rFonts w:asciiTheme="minorHAnsi" w:hAnsiTheme="minorHAnsi"/>
        </w:rPr>
        <w:t xml:space="preserve"> Many attempts were made to acquire such accommodation with no success during the lifespan of the 2019-2024 TAP. </w:t>
      </w:r>
    </w:p>
    <w:p w14:paraId="3E160D32" w14:textId="7030FBC3" w:rsidR="005A4557" w:rsidRPr="005F7C67" w:rsidRDefault="005A4557" w:rsidP="007D483E">
      <w:pPr>
        <w:pStyle w:val="BodyTextIndent"/>
        <w:numPr>
          <w:ilvl w:val="0"/>
          <w:numId w:val="5"/>
        </w:numPr>
        <w:spacing w:after="0" w:line="360" w:lineRule="auto"/>
        <w:rPr>
          <w:rFonts w:asciiTheme="minorHAnsi" w:hAnsiTheme="minorHAnsi"/>
        </w:rPr>
      </w:pPr>
      <w:r w:rsidRPr="005F7C67">
        <w:rPr>
          <w:rFonts w:asciiTheme="minorHAnsi" w:hAnsiTheme="minorHAnsi"/>
        </w:rPr>
        <w:t>Caravans/Mobile Homes/</w:t>
      </w:r>
      <w:r w:rsidR="00950E18" w:rsidRPr="005F7C67">
        <w:rPr>
          <w:rFonts w:asciiTheme="minorHAnsi" w:hAnsiTheme="minorHAnsi"/>
        </w:rPr>
        <w:t>Demountable</w:t>
      </w:r>
      <w:r w:rsidRPr="005F7C67">
        <w:rPr>
          <w:rFonts w:asciiTheme="minorHAnsi" w:hAnsiTheme="minorHAnsi"/>
        </w:rPr>
        <w:t xml:space="preserve">: Occasionally Cork County Council received requests from specific families/individuals requesting the provision of these services due to specific reasons, often relating to </w:t>
      </w:r>
      <w:proofErr w:type="gramStart"/>
      <w:r w:rsidRPr="005F7C67">
        <w:rPr>
          <w:rFonts w:asciiTheme="minorHAnsi" w:hAnsiTheme="minorHAnsi"/>
        </w:rPr>
        <w:t>an emergency situation</w:t>
      </w:r>
      <w:proofErr w:type="gramEnd"/>
      <w:r w:rsidRPr="005F7C67">
        <w:rPr>
          <w:rFonts w:asciiTheme="minorHAnsi" w:hAnsiTheme="minorHAnsi"/>
        </w:rPr>
        <w:t xml:space="preserve">. These units were generally located in either designated Council owned areas or within </w:t>
      </w:r>
      <w:proofErr w:type="gramStart"/>
      <w:r w:rsidRPr="005F7C67">
        <w:rPr>
          <w:rFonts w:asciiTheme="minorHAnsi" w:hAnsiTheme="minorHAnsi"/>
        </w:rPr>
        <w:t>close proximity</w:t>
      </w:r>
      <w:proofErr w:type="gramEnd"/>
      <w:r w:rsidRPr="005F7C67">
        <w:rPr>
          <w:rFonts w:asciiTheme="minorHAnsi" w:hAnsiTheme="minorHAnsi"/>
        </w:rPr>
        <w:t xml:space="preserve"> to family homes. Each request was individually assessed. </w:t>
      </w:r>
    </w:p>
    <w:p w14:paraId="6F05163F" w14:textId="77777777" w:rsidR="005A4557" w:rsidRPr="005F7C67" w:rsidRDefault="005A4557" w:rsidP="007D483E">
      <w:pPr>
        <w:pStyle w:val="BodyTextIndent"/>
        <w:numPr>
          <w:ilvl w:val="0"/>
          <w:numId w:val="5"/>
        </w:numPr>
        <w:spacing w:after="0" w:line="360" w:lineRule="auto"/>
        <w:rPr>
          <w:rFonts w:asciiTheme="minorHAnsi" w:hAnsiTheme="minorHAnsi"/>
        </w:rPr>
      </w:pPr>
      <w:r w:rsidRPr="005F7C67">
        <w:rPr>
          <w:rFonts w:asciiTheme="minorHAnsi" w:hAnsiTheme="minorHAnsi"/>
        </w:rPr>
        <w:t>Social Housing Measures.</w:t>
      </w:r>
    </w:p>
    <w:p w14:paraId="31335BFC" w14:textId="77777777" w:rsidR="00A01AB1" w:rsidRPr="00C50299" w:rsidRDefault="00A01AB1" w:rsidP="007D483E">
      <w:pPr>
        <w:pStyle w:val="BodyTextIndent"/>
        <w:spacing w:after="0" w:line="360" w:lineRule="auto"/>
        <w:ind w:left="720"/>
        <w:rPr>
          <w:rFonts w:asciiTheme="minorHAnsi" w:hAnsiTheme="minorHAnsi"/>
          <w:color w:val="943634" w:themeColor="accent2" w:themeShade="BF"/>
        </w:rPr>
      </w:pPr>
    </w:p>
    <w:p w14:paraId="1A5C9802" w14:textId="6F514AEE" w:rsidR="005A4557" w:rsidRPr="005F7C67" w:rsidRDefault="008C3CAC" w:rsidP="007D483E">
      <w:pPr>
        <w:pStyle w:val="BodyTextIndent"/>
        <w:spacing w:line="360" w:lineRule="auto"/>
        <w:ind w:left="360"/>
        <w:rPr>
          <w:rFonts w:asciiTheme="minorHAnsi" w:hAnsiTheme="minorHAnsi"/>
          <w:b/>
          <w:bCs/>
        </w:rPr>
      </w:pPr>
      <w:r w:rsidRPr="005F7C67">
        <w:rPr>
          <w:rFonts w:asciiTheme="minorHAnsi" w:hAnsiTheme="minorHAnsi"/>
          <w:b/>
          <w:bCs/>
          <w:u w:val="single"/>
        </w:rPr>
        <w:t xml:space="preserve">3.1 </w:t>
      </w:r>
      <w:r w:rsidR="005A4557" w:rsidRPr="005F7C67">
        <w:rPr>
          <w:rFonts w:asciiTheme="minorHAnsi" w:hAnsiTheme="minorHAnsi"/>
          <w:b/>
          <w:bCs/>
          <w:u w:val="single"/>
        </w:rPr>
        <w:t xml:space="preserve">Overall Outcomes in Accommodation Provision under </w:t>
      </w:r>
      <w:r w:rsidR="008B21BD" w:rsidRPr="005F7C67">
        <w:rPr>
          <w:rFonts w:asciiTheme="minorHAnsi" w:hAnsiTheme="minorHAnsi"/>
          <w:b/>
          <w:bCs/>
          <w:u w:val="single"/>
        </w:rPr>
        <w:t>Traveller</w:t>
      </w:r>
      <w:r w:rsidR="005A4557" w:rsidRPr="005F7C67">
        <w:rPr>
          <w:rFonts w:asciiTheme="minorHAnsi" w:hAnsiTheme="minorHAnsi"/>
          <w:b/>
          <w:bCs/>
          <w:u w:val="single"/>
        </w:rPr>
        <w:t xml:space="preserve"> Accommodation Programme 20</w:t>
      </w:r>
      <w:r w:rsidR="00F117A9">
        <w:rPr>
          <w:rFonts w:asciiTheme="minorHAnsi" w:hAnsiTheme="minorHAnsi"/>
          <w:b/>
          <w:bCs/>
          <w:u w:val="single"/>
        </w:rPr>
        <w:t>19</w:t>
      </w:r>
      <w:r w:rsidR="005A4557" w:rsidRPr="005F7C67">
        <w:rPr>
          <w:rFonts w:asciiTheme="minorHAnsi" w:hAnsiTheme="minorHAnsi"/>
          <w:b/>
          <w:bCs/>
          <w:u w:val="single"/>
        </w:rPr>
        <w:t>-20</w:t>
      </w:r>
      <w:r w:rsidR="00F117A9">
        <w:rPr>
          <w:rFonts w:asciiTheme="minorHAnsi" w:hAnsiTheme="minorHAnsi"/>
          <w:b/>
          <w:bCs/>
          <w:u w:val="single"/>
        </w:rPr>
        <w:t>24</w:t>
      </w:r>
      <w:r w:rsidR="004A422C">
        <w:rPr>
          <w:rFonts w:asciiTheme="minorHAnsi" w:hAnsiTheme="minorHAnsi"/>
          <w:b/>
          <w:bCs/>
          <w:u w:val="single"/>
        </w:rPr>
        <w:t xml:space="preserve"> (</w:t>
      </w:r>
      <w:r w:rsidR="00FE4693">
        <w:rPr>
          <w:rFonts w:asciiTheme="minorHAnsi" w:hAnsiTheme="minorHAnsi"/>
          <w:b/>
          <w:bCs/>
          <w:u w:val="single"/>
        </w:rPr>
        <w:t>Target of</w:t>
      </w:r>
      <w:r w:rsidR="004A422C">
        <w:rPr>
          <w:rFonts w:asciiTheme="minorHAnsi" w:hAnsiTheme="minorHAnsi"/>
          <w:b/>
          <w:bCs/>
          <w:u w:val="single"/>
        </w:rPr>
        <w:t xml:space="preserve"> </w:t>
      </w:r>
      <w:r w:rsidR="00FE4693">
        <w:rPr>
          <w:rFonts w:asciiTheme="minorHAnsi" w:hAnsiTheme="minorHAnsi"/>
          <w:b/>
          <w:bCs/>
          <w:u w:val="single"/>
        </w:rPr>
        <w:t xml:space="preserve">68 </w:t>
      </w:r>
      <w:r w:rsidR="004A422C">
        <w:rPr>
          <w:rFonts w:asciiTheme="minorHAnsi" w:hAnsiTheme="minorHAnsi"/>
          <w:b/>
          <w:bCs/>
          <w:u w:val="single"/>
        </w:rPr>
        <w:t>Units)</w:t>
      </w:r>
    </w:p>
    <w:tbl>
      <w:tblPr>
        <w:tblStyle w:val="ColorfulGrid-Accent1"/>
        <w:tblW w:w="0" w:type="auto"/>
        <w:tblLook w:val="00A0" w:firstRow="1" w:lastRow="0" w:firstColumn="1" w:lastColumn="0" w:noHBand="0" w:noVBand="0"/>
      </w:tblPr>
      <w:tblGrid>
        <w:gridCol w:w="2309"/>
        <w:gridCol w:w="1823"/>
        <w:gridCol w:w="2236"/>
        <w:gridCol w:w="2658"/>
      </w:tblGrid>
      <w:tr w:rsidR="005F7C67" w:rsidRPr="00C50299" w14:paraId="6F35FACF" w14:textId="77777777" w:rsidTr="005F7C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6D4046D0" w14:textId="77777777" w:rsidR="005F7C67" w:rsidRPr="0021562F" w:rsidRDefault="005F7C67" w:rsidP="007D483E">
            <w:pPr>
              <w:pStyle w:val="Footer"/>
              <w:tabs>
                <w:tab w:val="clear" w:pos="4153"/>
                <w:tab w:val="clear" w:pos="8306"/>
              </w:tabs>
              <w:spacing w:line="360" w:lineRule="auto"/>
              <w:rPr>
                <w:rFonts w:asciiTheme="minorHAnsi" w:hAnsiTheme="minorHAnsi"/>
                <w:bCs w:val="0"/>
                <w:color w:val="auto"/>
                <w:lang w:eastAsia="en-IE"/>
              </w:rPr>
            </w:pPr>
            <w:r w:rsidRPr="0021562F">
              <w:rPr>
                <w:rFonts w:asciiTheme="minorHAnsi" w:hAnsiTheme="minorHAnsi"/>
                <w:bCs w:val="0"/>
                <w:color w:val="auto"/>
                <w:lang w:eastAsia="en-IE"/>
              </w:rPr>
              <w:t>Division</w:t>
            </w:r>
          </w:p>
        </w:tc>
        <w:tc>
          <w:tcPr>
            <w:cnfStyle w:val="000010000000" w:firstRow="0" w:lastRow="0" w:firstColumn="0" w:lastColumn="0" w:oddVBand="1" w:evenVBand="0" w:oddHBand="0" w:evenHBand="0" w:firstRowFirstColumn="0" w:firstRowLastColumn="0" w:lastRowFirstColumn="0" w:lastRowLastColumn="0"/>
            <w:tcW w:w="1876" w:type="dxa"/>
          </w:tcPr>
          <w:p w14:paraId="55E97B58" w14:textId="77777777" w:rsidR="005F7C67" w:rsidRDefault="005F7C67" w:rsidP="007D483E">
            <w:pPr>
              <w:pStyle w:val="Footer"/>
              <w:tabs>
                <w:tab w:val="clear" w:pos="4153"/>
                <w:tab w:val="clear" w:pos="8306"/>
              </w:tabs>
              <w:spacing w:line="360" w:lineRule="auto"/>
              <w:rPr>
                <w:rFonts w:asciiTheme="minorHAnsi" w:hAnsiTheme="minorHAnsi"/>
                <w:bCs w:val="0"/>
                <w:lang w:eastAsia="en-IE"/>
              </w:rPr>
            </w:pPr>
            <w:r>
              <w:rPr>
                <w:rFonts w:asciiTheme="minorHAnsi" w:hAnsiTheme="minorHAnsi"/>
                <w:bCs w:val="0"/>
                <w:lang w:eastAsia="en-IE"/>
              </w:rPr>
              <w:t xml:space="preserve">Offers </w:t>
            </w:r>
          </w:p>
          <w:p w14:paraId="792DBA74" w14:textId="3478C02A" w:rsidR="005F7C67" w:rsidRPr="004101C7" w:rsidRDefault="005F7C67" w:rsidP="007D483E">
            <w:pPr>
              <w:pStyle w:val="Footer"/>
              <w:tabs>
                <w:tab w:val="clear" w:pos="4153"/>
                <w:tab w:val="clear" w:pos="8306"/>
              </w:tabs>
              <w:spacing w:line="360" w:lineRule="auto"/>
              <w:rPr>
                <w:rFonts w:asciiTheme="minorHAnsi" w:hAnsiTheme="minorHAnsi"/>
                <w:bCs w:val="0"/>
                <w:lang w:eastAsia="en-IE"/>
              </w:rPr>
            </w:pPr>
            <w:r>
              <w:rPr>
                <w:rFonts w:asciiTheme="minorHAnsi" w:hAnsiTheme="minorHAnsi"/>
                <w:bCs w:val="0"/>
                <w:lang w:eastAsia="en-IE"/>
              </w:rPr>
              <w:t>201</w:t>
            </w:r>
            <w:r w:rsidR="00B27100">
              <w:rPr>
                <w:rFonts w:asciiTheme="minorHAnsi" w:hAnsiTheme="minorHAnsi"/>
                <w:bCs w:val="0"/>
                <w:lang w:eastAsia="en-IE"/>
              </w:rPr>
              <w:t>9</w:t>
            </w:r>
            <w:r>
              <w:rPr>
                <w:rFonts w:asciiTheme="minorHAnsi" w:hAnsiTheme="minorHAnsi"/>
                <w:bCs w:val="0"/>
                <w:lang w:eastAsia="en-IE"/>
              </w:rPr>
              <w:t>-20</w:t>
            </w:r>
            <w:r w:rsidR="00B27100">
              <w:rPr>
                <w:rFonts w:asciiTheme="minorHAnsi" w:hAnsiTheme="minorHAnsi"/>
                <w:bCs w:val="0"/>
                <w:lang w:eastAsia="en-IE"/>
              </w:rPr>
              <w:t>24</w:t>
            </w:r>
          </w:p>
        </w:tc>
        <w:tc>
          <w:tcPr>
            <w:tcW w:w="2285" w:type="dxa"/>
          </w:tcPr>
          <w:p w14:paraId="6A56EC06" w14:textId="77777777" w:rsidR="005F7C67" w:rsidRPr="004101C7" w:rsidRDefault="005F7C67" w:rsidP="007D483E">
            <w:pPr>
              <w:pStyle w:val="Footer"/>
              <w:tabs>
                <w:tab w:val="clear" w:pos="4153"/>
                <w:tab w:val="clear" w:pos="8306"/>
              </w:tabs>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auto"/>
                <w:lang w:eastAsia="en-IE"/>
              </w:rPr>
            </w:pPr>
            <w:r w:rsidRPr="004101C7">
              <w:rPr>
                <w:rFonts w:asciiTheme="minorHAnsi" w:hAnsiTheme="minorHAnsi"/>
                <w:bCs w:val="0"/>
                <w:color w:val="auto"/>
                <w:lang w:eastAsia="en-IE"/>
              </w:rPr>
              <w:t>Allocations</w:t>
            </w:r>
          </w:p>
          <w:p w14:paraId="23A993FF" w14:textId="677A703A" w:rsidR="005F7C67" w:rsidRPr="004101C7" w:rsidRDefault="005F7C67" w:rsidP="007D483E">
            <w:pPr>
              <w:pStyle w:val="Footer"/>
              <w:tabs>
                <w:tab w:val="clear" w:pos="4153"/>
                <w:tab w:val="clear" w:pos="8306"/>
              </w:tabs>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auto"/>
                <w:lang w:eastAsia="en-IE"/>
              </w:rPr>
            </w:pPr>
            <w:r w:rsidRPr="004101C7">
              <w:rPr>
                <w:rFonts w:asciiTheme="minorHAnsi" w:hAnsiTheme="minorHAnsi"/>
                <w:bCs w:val="0"/>
                <w:color w:val="auto"/>
                <w:lang w:eastAsia="en-IE"/>
              </w:rPr>
              <w:t>20</w:t>
            </w:r>
            <w:r w:rsidR="00B27100">
              <w:rPr>
                <w:rFonts w:asciiTheme="minorHAnsi" w:hAnsiTheme="minorHAnsi"/>
                <w:bCs w:val="0"/>
                <w:color w:val="auto"/>
                <w:lang w:eastAsia="en-IE"/>
              </w:rPr>
              <w:t>19</w:t>
            </w:r>
            <w:r w:rsidRPr="004101C7">
              <w:rPr>
                <w:rFonts w:asciiTheme="minorHAnsi" w:hAnsiTheme="minorHAnsi"/>
                <w:bCs w:val="0"/>
                <w:color w:val="auto"/>
                <w:lang w:eastAsia="en-IE"/>
              </w:rPr>
              <w:t>-20</w:t>
            </w:r>
            <w:r w:rsidR="00B27100">
              <w:rPr>
                <w:rFonts w:asciiTheme="minorHAnsi" w:hAnsiTheme="minorHAnsi"/>
                <w:bCs w:val="0"/>
                <w:color w:val="auto"/>
                <w:lang w:eastAsia="en-IE"/>
              </w:rPr>
              <w:t>24</w:t>
            </w:r>
          </w:p>
        </w:tc>
        <w:tc>
          <w:tcPr>
            <w:cnfStyle w:val="000010000000" w:firstRow="0" w:lastRow="0" w:firstColumn="0" w:lastColumn="0" w:oddVBand="1" w:evenVBand="0" w:oddHBand="0" w:evenHBand="0" w:firstRowFirstColumn="0" w:firstRowLastColumn="0" w:lastRowFirstColumn="0" w:lastRowLastColumn="0"/>
            <w:tcW w:w="2701" w:type="dxa"/>
          </w:tcPr>
          <w:p w14:paraId="3B9F741B" w14:textId="77777777" w:rsidR="005F7C67" w:rsidRPr="004101C7" w:rsidRDefault="005F7C67" w:rsidP="007D483E">
            <w:pPr>
              <w:pStyle w:val="Footer"/>
              <w:tabs>
                <w:tab w:val="clear" w:pos="4153"/>
                <w:tab w:val="clear" w:pos="8306"/>
              </w:tabs>
              <w:spacing w:line="360" w:lineRule="auto"/>
              <w:rPr>
                <w:rFonts w:asciiTheme="minorHAnsi" w:hAnsiTheme="minorHAnsi"/>
                <w:bCs w:val="0"/>
                <w:color w:val="auto"/>
                <w:lang w:eastAsia="en-IE"/>
              </w:rPr>
            </w:pPr>
            <w:r w:rsidRPr="004101C7">
              <w:rPr>
                <w:rFonts w:asciiTheme="minorHAnsi" w:hAnsiTheme="minorHAnsi"/>
                <w:bCs w:val="0"/>
                <w:color w:val="auto"/>
                <w:lang w:eastAsia="en-IE"/>
              </w:rPr>
              <w:t>Number of Refusals of Accommodation</w:t>
            </w:r>
          </w:p>
        </w:tc>
      </w:tr>
      <w:tr w:rsidR="005F7C67" w:rsidRPr="00C50299" w14:paraId="37350C36" w14:textId="77777777" w:rsidTr="005F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04E3D096" w14:textId="77777777" w:rsidR="005F7C67" w:rsidRPr="0021562F" w:rsidRDefault="005F7C67" w:rsidP="007D483E">
            <w:pPr>
              <w:pStyle w:val="Footer"/>
              <w:tabs>
                <w:tab w:val="clear" w:pos="4153"/>
                <w:tab w:val="clear" w:pos="8306"/>
              </w:tabs>
              <w:spacing w:line="360" w:lineRule="auto"/>
              <w:rPr>
                <w:rFonts w:asciiTheme="minorHAnsi" w:hAnsiTheme="minorHAnsi"/>
                <w:b/>
                <w:bCs/>
                <w:lang w:eastAsia="en-IE"/>
              </w:rPr>
            </w:pPr>
            <w:r w:rsidRPr="0021562F">
              <w:rPr>
                <w:rFonts w:asciiTheme="minorHAnsi" w:hAnsiTheme="minorHAnsi"/>
                <w:b/>
                <w:bCs/>
                <w:lang w:eastAsia="en-IE"/>
              </w:rPr>
              <w:t>South</w:t>
            </w:r>
          </w:p>
        </w:tc>
        <w:tc>
          <w:tcPr>
            <w:cnfStyle w:val="000010000000" w:firstRow="0" w:lastRow="0" w:firstColumn="0" w:lastColumn="0" w:oddVBand="1" w:evenVBand="0" w:oddHBand="0" w:evenHBand="0" w:firstRowFirstColumn="0" w:firstRowLastColumn="0" w:lastRowFirstColumn="0" w:lastRowLastColumn="0"/>
            <w:tcW w:w="1876" w:type="dxa"/>
          </w:tcPr>
          <w:p w14:paraId="32C5C7DC" w14:textId="5653FEE2" w:rsidR="005F7C67" w:rsidRPr="004101C7" w:rsidRDefault="005F7C67" w:rsidP="007D483E">
            <w:pPr>
              <w:pStyle w:val="Footer"/>
              <w:tabs>
                <w:tab w:val="clear" w:pos="4153"/>
                <w:tab w:val="clear" w:pos="8306"/>
              </w:tabs>
              <w:spacing w:line="360" w:lineRule="auto"/>
              <w:rPr>
                <w:rFonts w:asciiTheme="minorHAnsi" w:hAnsiTheme="minorHAnsi"/>
                <w:b/>
                <w:bCs/>
                <w:lang w:eastAsia="en-IE"/>
              </w:rPr>
            </w:pPr>
            <w:r>
              <w:rPr>
                <w:rFonts w:asciiTheme="minorHAnsi" w:hAnsiTheme="minorHAnsi"/>
                <w:b/>
                <w:bCs/>
                <w:lang w:eastAsia="en-IE"/>
              </w:rPr>
              <w:t>2</w:t>
            </w:r>
            <w:r w:rsidR="007505C5">
              <w:rPr>
                <w:rFonts w:asciiTheme="minorHAnsi" w:hAnsiTheme="minorHAnsi"/>
                <w:b/>
                <w:bCs/>
                <w:lang w:eastAsia="en-IE"/>
              </w:rPr>
              <w:t>4</w:t>
            </w:r>
          </w:p>
        </w:tc>
        <w:tc>
          <w:tcPr>
            <w:tcW w:w="2285" w:type="dxa"/>
          </w:tcPr>
          <w:p w14:paraId="689113B1" w14:textId="1DD2CAB8" w:rsidR="005F7C67" w:rsidRPr="004101C7" w:rsidRDefault="007505C5"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auto"/>
                <w:lang w:eastAsia="en-IE"/>
              </w:rPr>
            </w:pPr>
            <w:r>
              <w:rPr>
                <w:rFonts w:asciiTheme="minorHAnsi" w:hAnsiTheme="minorHAnsi"/>
                <w:b/>
                <w:bCs/>
                <w:color w:val="auto"/>
                <w:lang w:eastAsia="en-IE"/>
              </w:rPr>
              <w:t>22</w:t>
            </w:r>
          </w:p>
        </w:tc>
        <w:tc>
          <w:tcPr>
            <w:cnfStyle w:val="000010000000" w:firstRow="0" w:lastRow="0" w:firstColumn="0" w:lastColumn="0" w:oddVBand="1" w:evenVBand="0" w:oddHBand="0" w:evenHBand="0" w:firstRowFirstColumn="0" w:firstRowLastColumn="0" w:lastRowFirstColumn="0" w:lastRowLastColumn="0"/>
            <w:tcW w:w="2701" w:type="dxa"/>
          </w:tcPr>
          <w:p w14:paraId="20AD662A" w14:textId="3786CC80" w:rsidR="005F7C67" w:rsidRPr="004101C7" w:rsidRDefault="007505C5" w:rsidP="007D483E">
            <w:pPr>
              <w:pStyle w:val="Footer"/>
              <w:tabs>
                <w:tab w:val="clear" w:pos="4153"/>
                <w:tab w:val="clear" w:pos="8306"/>
              </w:tabs>
              <w:spacing w:line="360" w:lineRule="auto"/>
              <w:rPr>
                <w:rFonts w:asciiTheme="minorHAnsi" w:hAnsiTheme="minorHAnsi"/>
                <w:b/>
                <w:bCs/>
                <w:color w:val="auto"/>
                <w:lang w:eastAsia="en-IE"/>
              </w:rPr>
            </w:pPr>
            <w:r>
              <w:rPr>
                <w:rFonts w:asciiTheme="minorHAnsi" w:hAnsiTheme="minorHAnsi"/>
                <w:b/>
                <w:bCs/>
                <w:color w:val="auto"/>
                <w:lang w:eastAsia="en-IE"/>
              </w:rPr>
              <w:t>2</w:t>
            </w:r>
          </w:p>
        </w:tc>
      </w:tr>
      <w:tr w:rsidR="005F7C67" w:rsidRPr="00C50299" w14:paraId="57CF0635" w14:textId="77777777" w:rsidTr="005F7C67">
        <w:tc>
          <w:tcPr>
            <w:cnfStyle w:val="001000000000" w:firstRow="0" w:lastRow="0" w:firstColumn="1" w:lastColumn="0" w:oddVBand="0" w:evenVBand="0" w:oddHBand="0" w:evenHBand="0" w:firstRowFirstColumn="0" w:firstRowLastColumn="0" w:lastRowFirstColumn="0" w:lastRowLastColumn="0"/>
            <w:tcW w:w="2380" w:type="dxa"/>
          </w:tcPr>
          <w:p w14:paraId="09223AE1" w14:textId="77777777" w:rsidR="005F7C67" w:rsidRPr="0021562F" w:rsidRDefault="005F7C67" w:rsidP="007D483E">
            <w:pPr>
              <w:pStyle w:val="Footer"/>
              <w:tabs>
                <w:tab w:val="clear" w:pos="4153"/>
                <w:tab w:val="clear" w:pos="8306"/>
              </w:tabs>
              <w:spacing w:line="360" w:lineRule="auto"/>
              <w:rPr>
                <w:rFonts w:asciiTheme="minorHAnsi" w:hAnsiTheme="minorHAnsi"/>
                <w:b/>
                <w:bCs/>
                <w:lang w:eastAsia="en-IE"/>
              </w:rPr>
            </w:pPr>
            <w:r w:rsidRPr="0021562F">
              <w:rPr>
                <w:rFonts w:asciiTheme="minorHAnsi" w:hAnsiTheme="minorHAnsi"/>
                <w:b/>
                <w:bCs/>
                <w:lang w:eastAsia="en-IE"/>
              </w:rPr>
              <w:t>West</w:t>
            </w:r>
          </w:p>
        </w:tc>
        <w:tc>
          <w:tcPr>
            <w:cnfStyle w:val="000010000000" w:firstRow="0" w:lastRow="0" w:firstColumn="0" w:lastColumn="0" w:oddVBand="1" w:evenVBand="0" w:oddHBand="0" w:evenHBand="0" w:firstRowFirstColumn="0" w:firstRowLastColumn="0" w:lastRowFirstColumn="0" w:lastRowLastColumn="0"/>
            <w:tcW w:w="1876" w:type="dxa"/>
          </w:tcPr>
          <w:p w14:paraId="01397341" w14:textId="3087D902" w:rsidR="005F7C67" w:rsidRDefault="005F7C67" w:rsidP="007D483E">
            <w:pPr>
              <w:pStyle w:val="Footer"/>
              <w:tabs>
                <w:tab w:val="clear" w:pos="4153"/>
                <w:tab w:val="clear" w:pos="8306"/>
              </w:tabs>
              <w:spacing w:line="360" w:lineRule="auto"/>
              <w:rPr>
                <w:rFonts w:asciiTheme="minorHAnsi" w:hAnsiTheme="minorHAnsi"/>
                <w:b/>
                <w:bCs/>
                <w:lang w:eastAsia="en-IE"/>
              </w:rPr>
            </w:pPr>
            <w:r>
              <w:rPr>
                <w:rFonts w:asciiTheme="minorHAnsi" w:hAnsiTheme="minorHAnsi"/>
                <w:b/>
                <w:bCs/>
                <w:lang w:eastAsia="en-IE"/>
              </w:rPr>
              <w:t>1</w:t>
            </w:r>
            <w:r w:rsidR="00704470">
              <w:rPr>
                <w:rFonts w:asciiTheme="minorHAnsi" w:hAnsiTheme="minorHAnsi"/>
                <w:b/>
                <w:bCs/>
                <w:lang w:eastAsia="en-IE"/>
              </w:rPr>
              <w:t>7</w:t>
            </w:r>
          </w:p>
        </w:tc>
        <w:tc>
          <w:tcPr>
            <w:tcW w:w="2285" w:type="dxa"/>
          </w:tcPr>
          <w:p w14:paraId="140729DB" w14:textId="048ABB62" w:rsidR="005F7C67" w:rsidRPr="004101C7" w:rsidRDefault="005F7C67"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auto"/>
                <w:lang w:eastAsia="en-IE"/>
              </w:rPr>
            </w:pPr>
            <w:r>
              <w:rPr>
                <w:rFonts w:asciiTheme="minorHAnsi" w:hAnsiTheme="minorHAnsi"/>
                <w:b/>
                <w:bCs/>
                <w:color w:val="auto"/>
                <w:lang w:eastAsia="en-IE"/>
              </w:rPr>
              <w:t>1</w:t>
            </w:r>
            <w:r w:rsidR="007505C5">
              <w:rPr>
                <w:rFonts w:asciiTheme="minorHAnsi" w:hAnsiTheme="minorHAnsi"/>
                <w:b/>
                <w:bCs/>
                <w:color w:val="auto"/>
                <w:lang w:eastAsia="en-IE"/>
              </w:rPr>
              <w:t>4</w:t>
            </w:r>
          </w:p>
        </w:tc>
        <w:tc>
          <w:tcPr>
            <w:cnfStyle w:val="000010000000" w:firstRow="0" w:lastRow="0" w:firstColumn="0" w:lastColumn="0" w:oddVBand="1" w:evenVBand="0" w:oddHBand="0" w:evenHBand="0" w:firstRowFirstColumn="0" w:firstRowLastColumn="0" w:lastRowFirstColumn="0" w:lastRowLastColumn="0"/>
            <w:tcW w:w="2701" w:type="dxa"/>
          </w:tcPr>
          <w:p w14:paraId="71DD7499" w14:textId="04801429" w:rsidR="005F7C67" w:rsidRPr="004101C7" w:rsidRDefault="007505C5" w:rsidP="007D483E">
            <w:pPr>
              <w:pStyle w:val="Footer"/>
              <w:tabs>
                <w:tab w:val="clear" w:pos="4153"/>
                <w:tab w:val="clear" w:pos="8306"/>
              </w:tabs>
              <w:spacing w:line="360" w:lineRule="auto"/>
              <w:rPr>
                <w:rFonts w:asciiTheme="minorHAnsi" w:hAnsiTheme="minorHAnsi"/>
                <w:b/>
                <w:bCs/>
                <w:color w:val="auto"/>
                <w:lang w:eastAsia="en-IE"/>
              </w:rPr>
            </w:pPr>
            <w:r>
              <w:rPr>
                <w:rFonts w:asciiTheme="minorHAnsi" w:hAnsiTheme="minorHAnsi"/>
                <w:b/>
                <w:bCs/>
                <w:color w:val="auto"/>
                <w:lang w:eastAsia="en-IE"/>
              </w:rPr>
              <w:t>3</w:t>
            </w:r>
          </w:p>
        </w:tc>
      </w:tr>
      <w:tr w:rsidR="005F7C67" w:rsidRPr="00C50299" w14:paraId="30F6EA19" w14:textId="77777777" w:rsidTr="005F7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0" w:type="dxa"/>
          </w:tcPr>
          <w:p w14:paraId="3C2E01C9" w14:textId="77777777" w:rsidR="005F7C67" w:rsidRPr="0021562F" w:rsidRDefault="005F7C67" w:rsidP="007D483E">
            <w:pPr>
              <w:pStyle w:val="Footer"/>
              <w:tabs>
                <w:tab w:val="clear" w:pos="4153"/>
                <w:tab w:val="clear" w:pos="8306"/>
              </w:tabs>
              <w:spacing w:line="360" w:lineRule="auto"/>
              <w:rPr>
                <w:rFonts w:asciiTheme="minorHAnsi" w:hAnsiTheme="minorHAnsi"/>
                <w:b/>
                <w:bCs/>
                <w:lang w:eastAsia="en-IE"/>
              </w:rPr>
            </w:pPr>
            <w:r w:rsidRPr="0021562F">
              <w:rPr>
                <w:rFonts w:asciiTheme="minorHAnsi" w:hAnsiTheme="minorHAnsi"/>
                <w:b/>
                <w:bCs/>
                <w:lang w:eastAsia="en-IE"/>
              </w:rPr>
              <w:t>North</w:t>
            </w:r>
          </w:p>
        </w:tc>
        <w:tc>
          <w:tcPr>
            <w:cnfStyle w:val="000010000000" w:firstRow="0" w:lastRow="0" w:firstColumn="0" w:lastColumn="0" w:oddVBand="1" w:evenVBand="0" w:oddHBand="0" w:evenHBand="0" w:firstRowFirstColumn="0" w:firstRowLastColumn="0" w:lastRowFirstColumn="0" w:lastRowLastColumn="0"/>
            <w:tcW w:w="1876" w:type="dxa"/>
          </w:tcPr>
          <w:p w14:paraId="4C075063" w14:textId="2B235CE1" w:rsidR="005F7C67" w:rsidRDefault="007505C5" w:rsidP="007D483E">
            <w:pPr>
              <w:pStyle w:val="Footer"/>
              <w:tabs>
                <w:tab w:val="clear" w:pos="4153"/>
                <w:tab w:val="clear" w:pos="8306"/>
              </w:tabs>
              <w:spacing w:line="360" w:lineRule="auto"/>
              <w:rPr>
                <w:rFonts w:asciiTheme="minorHAnsi" w:hAnsiTheme="minorHAnsi"/>
                <w:b/>
                <w:bCs/>
                <w:lang w:eastAsia="en-IE"/>
              </w:rPr>
            </w:pPr>
            <w:r>
              <w:rPr>
                <w:rFonts w:asciiTheme="minorHAnsi" w:hAnsiTheme="minorHAnsi"/>
                <w:b/>
                <w:bCs/>
                <w:lang w:eastAsia="en-IE"/>
              </w:rPr>
              <w:t>5</w:t>
            </w:r>
            <w:r w:rsidR="00704470">
              <w:rPr>
                <w:rFonts w:asciiTheme="minorHAnsi" w:hAnsiTheme="minorHAnsi"/>
                <w:b/>
                <w:bCs/>
                <w:lang w:eastAsia="en-IE"/>
              </w:rPr>
              <w:t>9</w:t>
            </w:r>
          </w:p>
        </w:tc>
        <w:tc>
          <w:tcPr>
            <w:tcW w:w="2285" w:type="dxa"/>
          </w:tcPr>
          <w:p w14:paraId="4FA3D409" w14:textId="00A7DAEF" w:rsidR="005F7C67" w:rsidRPr="004101C7" w:rsidRDefault="00704470"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auto"/>
                <w:lang w:eastAsia="en-IE"/>
              </w:rPr>
            </w:pPr>
            <w:r>
              <w:rPr>
                <w:rFonts w:asciiTheme="minorHAnsi" w:hAnsiTheme="minorHAnsi"/>
                <w:b/>
                <w:bCs/>
                <w:color w:val="auto"/>
                <w:lang w:eastAsia="en-IE"/>
              </w:rPr>
              <w:t>4</w:t>
            </w:r>
            <w:r w:rsidR="007505C5">
              <w:rPr>
                <w:rFonts w:asciiTheme="minorHAnsi" w:hAnsiTheme="minorHAnsi"/>
                <w:b/>
                <w:bCs/>
                <w:color w:val="auto"/>
                <w:lang w:eastAsia="en-IE"/>
              </w:rPr>
              <w:t>9</w:t>
            </w:r>
          </w:p>
        </w:tc>
        <w:tc>
          <w:tcPr>
            <w:cnfStyle w:val="000010000000" w:firstRow="0" w:lastRow="0" w:firstColumn="0" w:lastColumn="0" w:oddVBand="1" w:evenVBand="0" w:oddHBand="0" w:evenHBand="0" w:firstRowFirstColumn="0" w:firstRowLastColumn="0" w:lastRowFirstColumn="0" w:lastRowLastColumn="0"/>
            <w:tcW w:w="2701" w:type="dxa"/>
          </w:tcPr>
          <w:p w14:paraId="5B0A3097" w14:textId="25DF9E3A" w:rsidR="005F7C67" w:rsidRPr="004101C7" w:rsidRDefault="007505C5" w:rsidP="007D483E">
            <w:pPr>
              <w:pStyle w:val="Footer"/>
              <w:tabs>
                <w:tab w:val="clear" w:pos="4153"/>
                <w:tab w:val="clear" w:pos="8306"/>
              </w:tabs>
              <w:spacing w:line="360" w:lineRule="auto"/>
              <w:rPr>
                <w:rFonts w:asciiTheme="minorHAnsi" w:hAnsiTheme="minorHAnsi"/>
                <w:b/>
                <w:bCs/>
                <w:color w:val="auto"/>
                <w:lang w:eastAsia="en-IE"/>
              </w:rPr>
            </w:pPr>
            <w:r>
              <w:rPr>
                <w:rFonts w:asciiTheme="minorHAnsi" w:hAnsiTheme="minorHAnsi"/>
                <w:b/>
                <w:bCs/>
                <w:color w:val="auto"/>
                <w:lang w:eastAsia="en-IE"/>
              </w:rPr>
              <w:t>10</w:t>
            </w:r>
          </w:p>
        </w:tc>
      </w:tr>
      <w:tr w:rsidR="005F7C67" w:rsidRPr="00C50299" w14:paraId="7A17DC8A" w14:textId="77777777" w:rsidTr="005F7C67">
        <w:tc>
          <w:tcPr>
            <w:cnfStyle w:val="001000000000" w:firstRow="0" w:lastRow="0" w:firstColumn="1" w:lastColumn="0" w:oddVBand="0" w:evenVBand="0" w:oddHBand="0" w:evenHBand="0" w:firstRowFirstColumn="0" w:firstRowLastColumn="0" w:lastRowFirstColumn="0" w:lastRowLastColumn="0"/>
            <w:tcW w:w="2380" w:type="dxa"/>
          </w:tcPr>
          <w:p w14:paraId="0B7F8160" w14:textId="77777777" w:rsidR="005F7C67" w:rsidRPr="0021562F" w:rsidRDefault="005F7C67" w:rsidP="007D483E">
            <w:pPr>
              <w:pStyle w:val="Footer"/>
              <w:tabs>
                <w:tab w:val="clear" w:pos="4153"/>
                <w:tab w:val="clear" w:pos="8306"/>
              </w:tabs>
              <w:spacing w:line="360" w:lineRule="auto"/>
              <w:rPr>
                <w:rFonts w:asciiTheme="minorHAnsi" w:hAnsiTheme="minorHAnsi"/>
                <w:b/>
                <w:bCs/>
                <w:lang w:eastAsia="en-IE"/>
              </w:rPr>
            </w:pPr>
            <w:r w:rsidRPr="0021562F">
              <w:rPr>
                <w:rFonts w:asciiTheme="minorHAnsi" w:hAnsiTheme="minorHAnsi"/>
                <w:b/>
                <w:bCs/>
                <w:lang w:eastAsia="en-IE"/>
              </w:rPr>
              <w:t>Total</w:t>
            </w:r>
          </w:p>
        </w:tc>
        <w:tc>
          <w:tcPr>
            <w:cnfStyle w:val="000010000000" w:firstRow="0" w:lastRow="0" w:firstColumn="0" w:lastColumn="0" w:oddVBand="1" w:evenVBand="0" w:oddHBand="0" w:evenHBand="0" w:firstRowFirstColumn="0" w:firstRowLastColumn="0" w:lastRowFirstColumn="0" w:lastRowLastColumn="0"/>
            <w:tcW w:w="1876" w:type="dxa"/>
          </w:tcPr>
          <w:p w14:paraId="3592ED82" w14:textId="69ABEE14" w:rsidR="005F7C67" w:rsidRDefault="007505C5" w:rsidP="007D483E">
            <w:pPr>
              <w:pStyle w:val="Footer"/>
              <w:tabs>
                <w:tab w:val="clear" w:pos="4153"/>
                <w:tab w:val="clear" w:pos="8306"/>
              </w:tabs>
              <w:spacing w:line="360" w:lineRule="auto"/>
              <w:rPr>
                <w:rFonts w:asciiTheme="minorHAnsi" w:hAnsiTheme="minorHAnsi"/>
                <w:b/>
                <w:bCs/>
                <w:lang w:eastAsia="en-IE"/>
              </w:rPr>
            </w:pPr>
            <w:r>
              <w:rPr>
                <w:rFonts w:asciiTheme="minorHAnsi" w:hAnsiTheme="minorHAnsi"/>
                <w:b/>
                <w:bCs/>
                <w:lang w:eastAsia="en-IE"/>
              </w:rPr>
              <w:t>100</w:t>
            </w:r>
          </w:p>
        </w:tc>
        <w:tc>
          <w:tcPr>
            <w:tcW w:w="2285" w:type="dxa"/>
          </w:tcPr>
          <w:p w14:paraId="60AE5F74" w14:textId="762887BC" w:rsidR="005F7C67" w:rsidRPr="004101C7" w:rsidRDefault="007505C5"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auto"/>
                <w:lang w:eastAsia="en-IE"/>
              </w:rPr>
            </w:pPr>
            <w:r>
              <w:rPr>
                <w:rFonts w:asciiTheme="minorHAnsi" w:hAnsiTheme="minorHAnsi"/>
                <w:b/>
                <w:bCs/>
                <w:color w:val="auto"/>
                <w:lang w:eastAsia="en-IE"/>
              </w:rPr>
              <w:t>85</w:t>
            </w:r>
          </w:p>
        </w:tc>
        <w:tc>
          <w:tcPr>
            <w:cnfStyle w:val="000010000000" w:firstRow="0" w:lastRow="0" w:firstColumn="0" w:lastColumn="0" w:oddVBand="1" w:evenVBand="0" w:oddHBand="0" w:evenHBand="0" w:firstRowFirstColumn="0" w:firstRowLastColumn="0" w:lastRowFirstColumn="0" w:lastRowLastColumn="0"/>
            <w:tcW w:w="2701" w:type="dxa"/>
          </w:tcPr>
          <w:p w14:paraId="1C90CD12" w14:textId="3D4E6157" w:rsidR="005F7C67" w:rsidRPr="004101C7" w:rsidRDefault="007505C5" w:rsidP="007D483E">
            <w:pPr>
              <w:pStyle w:val="Footer"/>
              <w:tabs>
                <w:tab w:val="clear" w:pos="4153"/>
                <w:tab w:val="clear" w:pos="8306"/>
              </w:tabs>
              <w:spacing w:line="360" w:lineRule="auto"/>
              <w:rPr>
                <w:rFonts w:asciiTheme="minorHAnsi" w:hAnsiTheme="minorHAnsi"/>
                <w:b/>
                <w:bCs/>
                <w:color w:val="auto"/>
                <w:lang w:eastAsia="en-IE"/>
              </w:rPr>
            </w:pPr>
            <w:r>
              <w:rPr>
                <w:rFonts w:asciiTheme="minorHAnsi" w:hAnsiTheme="minorHAnsi"/>
                <w:b/>
                <w:bCs/>
                <w:color w:val="auto"/>
                <w:lang w:eastAsia="en-IE"/>
              </w:rPr>
              <w:t>15</w:t>
            </w:r>
          </w:p>
        </w:tc>
      </w:tr>
    </w:tbl>
    <w:p w14:paraId="00749266" w14:textId="77777777" w:rsidR="005A4557" w:rsidRPr="00D83ED3" w:rsidRDefault="005A4557" w:rsidP="007D483E">
      <w:pPr>
        <w:spacing w:line="360" w:lineRule="auto"/>
        <w:rPr>
          <w:rFonts w:asciiTheme="minorHAnsi" w:hAnsiTheme="minorHAnsi"/>
          <w:b/>
          <w:bCs/>
          <w:u w:val="single"/>
        </w:rPr>
      </w:pPr>
    </w:p>
    <w:p w14:paraId="1320F4B3" w14:textId="49F3BE3D" w:rsidR="005A4557" w:rsidRPr="00D83ED3" w:rsidRDefault="008C3CAC" w:rsidP="007D483E">
      <w:pPr>
        <w:spacing w:line="360" w:lineRule="auto"/>
        <w:rPr>
          <w:rFonts w:asciiTheme="minorHAnsi" w:hAnsiTheme="minorHAnsi"/>
          <w:b/>
          <w:bCs/>
          <w:u w:val="single"/>
        </w:rPr>
      </w:pPr>
      <w:r w:rsidRPr="00D83ED3">
        <w:rPr>
          <w:rFonts w:asciiTheme="minorHAnsi" w:hAnsiTheme="minorHAnsi"/>
          <w:b/>
          <w:bCs/>
          <w:u w:val="single"/>
        </w:rPr>
        <w:lastRenderedPageBreak/>
        <w:t xml:space="preserve">3.2 </w:t>
      </w:r>
      <w:r w:rsidR="005A4557" w:rsidRPr="00D83ED3">
        <w:rPr>
          <w:rFonts w:asciiTheme="minorHAnsi" w:hAnsiTheme="minorHAnsi"/>
          <w:b/>
          <w:bCs/>
          <w:u w:val="single"/>
        </w:rPr>
        <w:t xml:space="preserve">Constraints </w:t>
      </w:r>
      <w:r w:rsidR="00377235">
        <w:rPr>
          <w:rFonts w:asciiTheme="minorHAnsi" w:hAnsiTheme="minorHAnsi"/>
          <w:b/>
          <w:bCs/>
          <w:u w:val="single"/>
        </w:rPr>
        <w:t xml:space="preserve">experienced by Cork County Council in </w:t>
      </w:r>
      <w:r w:rsidR="00994D06">
        <w:rPr>
          <w:rFonts w:asciiTheme="minorHAnsi" w:hAnsiTheme="minorHAnsi"/>
          <w:b/>
          <w:bCs/>
          <w:u w:val="single"/>
        </w:rPr>
        <w:t xml:space="preserve">achieving </w:t>
      </w:r>
      <w:r w:rsidR="00994D06" w:rsidRPr="00D83ED3">
        <w:rPr>
          <w:rFonts w:asciiTheme="minorHAnsi" w:hAnsiTheme="minorHAnsi"/>
          <w:b/>
          <w:bCs/>
          <w:u w:val="single"/>
        </w:rPr>
        <w:t>Accommodation</w:t>
      </w:r>
      <w:r w:rsidR="005A4557" w:rsidRPr="00D83ED3">
        <w:rPr>
          <w:rFonts w:asciiTheme="minorHAnsi" w:hAnsiTheme="minorHAnsi"/>
          <w:b/>
          <w:bCs/>
          <w:u w:val="single"/>
        </w:rPr>
        <w:t xml:space="preserve"> Targets under the </w:t>
      </w:r>
      <w:r w:rsidR="00716154">
        <w:rPr>
          <w:rFonts w:asciiTheme="minorHAnsi" w:hAnsiTheme="minorHAnsi"/>
          <w:b/>
          <w:bCs/>
          <w:u w:val="single"/>
        </w:rPr>
        <w:t>20</w:t>
      </w:r>
      <w:r w:rsidR="00AF4C91">
        <w:rPr>
          <w:rFonts w:asciiTheme="minorHAnsi" w:hAnsiTheme="minorHAnsi"/>
          <w:b/>
          <w:bCs/>
          <w:u w:val="single"/>
        </w:rPr>
        <w:t>19</w:t>
      </w:r>
      <w:r w:rsidR="005A4557" w:rsidRPr="00D83ED3">
        <w:rPr>
          <w:rFonts w:asciiTheme="minorHAnsi" w:hAnsiTheme="minorHAnsi"/>
          <w:b/>
          <w:bCs/>
          <w:u w:val="single"/>
        </w:rPr>
        <w:t>-20</w:t>
      </w:r>
      <w:r w:rsidR="00716154">
        <w:rPr>
          <w:rFonts w:asciiTheme="minorHAnsi" w:hAnsiTheme="minorHAnsi"/>
          <w:b/>
          <w:bCs/>
          <w:u w:val="single"/>
        </w:rPr>
        <w:t>2</w:t>
      </w:r>
      <w:r w:rsidR="00AF4C91">
        <w:rPr>
          <w:rFonts w:asciiTheme="minorHAnsi" w:hAnsiTheme="minorHAnsi"/>
          <w:b/>
          <w:bCs/>
          <w:u w:val="single"/>
        </w:rPr>
        <w:t>4</w:t>
      </w:r>
      <w:r w:rsidR="005A4557" w:rsidRPr="00D83ED3">
        <w:rPr>
          <w:rFonts w:asciiTheme="minorHAnsi" w:hAnsiTheme="minorHAnsi"/>
          <w:b/>
          <w:bCs/>
          <w:u w:val="single"/>
        </w:rPr>
        <w:t xml:space="preserve"> Programme</w:t>
      </w:r>
    </w:p>
    <w:p w14:paraId="75D3DBFB" w14:textId="77777777" w:rsidR="00886889" w:rsidRDefault="00886889" w:rsidP="007D483E">
      <w:pPr>
        <w:spacing w:line="360" w:lineRule="auto"/>
        <w:rPr>
          <w:rFonts w:asciiTheme="minorHAnsi" w:hAnsiTheme="minorHAnsi"/>
          <w:b/>
          <w:bCs/>
          <w:u w:val="single"/>
        </w:rPr>
      </w:pPr>
    </w:p>
    <w:p w14:paraId="3E96AF2E" w14:textId="5C178819" w:rsidR="005A4557" w:rsidRPr="001A3A3E" w:rsidRDefault="005F7C67" w:rsidP="007D483E">
      <w:pPr>
        <w:spacing w:line="360" w:lineRule="auto"/>
        <w:rPr>
          <w:rFonts w:asciiTheme="minorHAnsi" w:hAnsiTheme="minorHAnsi"/>
        </w:rPr>
      </w:pPr>
      <w:r w:rsidRPr="001A3A3E">
        <w:rPr>
          <w:rFonts w:asciiTheme="minorHAnsi" w:hAnsiTheme="minorHAnsi"/>
        </w:rPr>
        <w:t xml:space="preserve">It should be noted that </w:t>
      </w:r>
      <w:r w:rsidR="00883A25">
        <w:rPr>
          <w:rFonts w:asciiTheme="minorHAnsi" w:hAnsiTheme="minorHAnsi"/>
        </w:rPr>
        <w:t xml:space="preserve">countywide </w:t>
      </w:r>
      <w:r w:rsidRPr="001A3A3E">
        <w:rPr>
          <w:rFonts w:asciiTheme="minorHAnsi" w:hAnsiTheme="minorHAnsi"/>
        </w:rPr>
        <w:t xml:space="preserve">targets were met </w:t>
      </w:r>
      <w:r w:rsidR="00755835">
        <w:rPr>
          <w:rFonts w:asciiTheme="minorHAnsi" w:hAnsiTheme="minorHAnsi"/>
        </w:rPr>
        <w:t xml:space="preserve">and exceeded </w:t>
      </w:r>
      <w:r w:rsidR="00994D06" w:rsidRPr="001A3A3E">
        <w:rPr>
          <w:rFonts w:asciiTheme="minorHAnsi" w:hAnsiTheme="minorHAnsi"/>
        </w:rPr>
        <w:t>regarding</w:t>
      </w:r>
      <w:r w:rsidRPr="001A3A3E">
        <w:rPr>
          <w:rFonts w:asciiTheme="minorHAnsi" w:hAnsiTheme="minorHAnsi"/>
        </w:rPr>
        <w:t xml:space="preserve"> the provision of standard housing</w:t>
      </w:r>
      <w:r w:rsidR="001A3A3E" w:rsidRPr="001A3A3E">
        <w:rPr>
          <w:rFonts w:asciiTheme="minorHAnsi" w:hAnsiTheme="minorHAnsi"/>
        </w:rPr>
        <w:t xml:space="preserve"> which was the main target accommodation reference identified in the plan. </w:t>
      </w:r>
      <w:r w:rsidR="00755835">
        <w:rPr>
          <w:rFonts w:asciiTheme="minorHAnsi" w:hAnsiTheme="minorHAnsi"/>
        </w:rPr>
        <w:t>Challenges which ar</w:t>
      </w:r>
      <w:r w:rsidR="00994D06">
        <w:rPr>
          <w:rFonts w:asciiTheme="minorHAnsi" w:hAnsiTheme="minorHAnsi"/>
        </w:rPr>
        <w:t>o</w:t>
      </w:r>
      <w:r w:rsidR="00755835">
        <w:rPr>
          <w:rFonts w:asciiTheme="minorHAnsi" w:hAnsiTheme="minorHAnsi"/>
        </w:rPr>
        <w:t xml:space="preserve">se in relation to the accommodation of Travellers </w:t>
      </w:r>
      <w:r w:rsidR="00950E18">
        <w:rPr>
          <w:rFonts w:asciiTheme="minorHAnsi" w:hAnsiTheme="minorHAnsi"/>
        </w:rPr>
        <w:t>include: -</w:t>
      </w:r>
    </w:p>
    <w:p w14:paraId="35CB4843" w14:textId="77777777" w:rsidR="005A4557" w:rsidRDefault="005A4557" w:rsidP="007D483E">
      <w:pPr>
        <w:spacing w:line="360" w:lineRule="auto"/>
        <w:rPr>
          <w:rFonts w:asciiTheme="minorHAnsi" w:hAnsiTheme="minorHAnsi"/>
        </w:rPr>
      </w:pPr>
    </w:p>
    <w:p w14:paraId="018C8E59" w14:textId="2BAD3B19" w:rsidR="00E8235C" w:rsidRPr="00F55DEF" w:rsidRDefault="00E8235C" w:rsidP="007D483E">
      <w:pPr>
        <w:pStyle w:val="ListParagraph"/>
        <w:numPr>
          <w:ilvl w:val="0"/>
          <w:numId w:val="4"/>
        </w:numPr>
        <w:spacing w:line="360" w:lineRule="auto"/>
        <w:rPr>
          <w:rFonts w:asciiTheme="minorHAnsi" w:hAnsiTheme="minorHAnsi"/>
        </w:rPr>
      </w:pPr>
      <w:r w:rsidRPr="00F55DEF">
        <w:rPr>
          <w:rFonts w:asciiTheme="minorHAnsi" w:hAnsiTheme="minorHAnsi"/>
        </w:rPr>
        <w:t xml:space="preserve">There </w:t>
      </w:r>
      <w:r w:rsidR="00F55DEF" w:rsidRPr="00F55DEF">
        <w:rPr>
          <w:rFonts w:asciiTheme="minorHAnsi" w:hAnsiTheme="minorHAnsi"/>
        </w:rPr>
        <w:t>were</w:t>
      </w:r>
      <w:r w:rsidRPr="00F55DEF">
        <w:rPr>
          <w:rFonts w:asciiTheme="minorHAnsi" w:hAnsiTheme="minorHAnsi"/>
        </w:rPr>
        <w:t xml:space="preserve"> difficulties with engaging with the Traveller Community during the Covid</w:t>
      </w:r>
      <w:r w:rsidR="00F43A31">
        <w:rPr>
          <w:rFonts w:asciiTheme="minorHAnsi" w:hAnsiTheme="minorHAnsi"/>
        </w:rPr>
        <w:t xml:space="preserve"> -19 Pandemic </w:t>
      </w:r>
      <w:r w:rsidRPr="00F55DEF">
        <w:rPr>
          <w:rFonts w:asciiTheme="minorHAnsi" w:hAnsiTheme="minorHAnsi"/>
        </w:rPr>
        <w:t xml:space="preserve">in 2020-2022. </w:t>
      </w:r>
    </w:p>
    <w:p w14:paraId="529FEFEE" w14:textId="77777777" w:rsidR="005A4557" w:rsidRPr="001A3A3E" w:rsidRDefault="00EE4ABE" w:rsidP="007D483E">
      <w:pPr>
        <w:pStyle w:val="ListParagraph"/>
        <w:numPr>
          <w:ilvl w:val="0"/>
          <w:numId w:val="8"/>
        </w:numPr>
        <w:spacing w:line="360" w:lineRule="auto"/>
        <w:rPr>
          <w:rFonts w:asciiTheme="minorHAnsi" w:hAnsiTheme="minorHAnsi"/>
        </w:rPr>
      </w:pPr>
      <w:r w:rsidRPr="001A3A3E">
        <w:rPr>
          <w:rFonts w:asciiTheme="minorHAnsi" w:hAnsiTheme="minorHAnsi"/>
        </w:rPr>
        <w:t>The</w:t>
      </w:r>
      <w:r w:rsidR="005A4557" w:rsidRPr="001A3A3E">
        <w:rPr>
          <w:rFonts w:asciiTheme="minorHAnsi" w:hAnsiTheme="minorHAnsi"/>
        </w:rPr>
        <w:t xml:space="preserve"> lack of larger units of accommoda</w:t>
      </w:r>
      <w:r w:rsidRPr="001A3A3E">
        <w:rPr>
          <w:rFonts w:asciiTheme="minorHAnsi" w:hAnsiTheme="minorHAnsi"/>
        </w:rPr>
        <w:t>tion available for occupation. T</w:t>
      </w:r>
      <w:r w:rsidR="005A4557" w:rsidRPr="001A3A3E">
        <w:rPr>
          <w:rFonts w:asciiTheme="minorHAnsi" w:hAnsiTheme="minorHAnsi"/>
        </w:rPr>
        <w:t xml:space="preserve">his is specifically an issue in relation to four bed units or larger. </w:t>
      </w:r>
    </w:p>
    <w:p w14:paraId="58837C3E" w14:textId="77777777" w:rsidR="00F55DEF" w:rsidRDefault="005A4557" w:rsidP="007D483E">
      <w:pPr>
        <w:pStyle w:val="ListParagraph"/>
        <w:numPr>
          <w:ilvl w:val="0"/>
          <w:numId w:val="8"/>
        </w:numPr>
        <w:spacing w:line="360" w:lineRule="auto"/>
        <w:rPr>
          <w:rFonts w:asciiTheme="minorHAnsi" w:hAnsiTheme="minorHAnsi"/>
        </w:rPr>
      </w:pPr>
      <w:r w:rsidRPr="001A3A3E">
        <w:rPr>
          <w:rFonts w:asciiTheme="minorHAnsi" w:hAnsiTheme="minorHAnsi"/>
        </w:rPr>
        <w:t xml:space="preserve">Some applicants have requested that </w:t>
      </w:r>
      <w:r w:rsidR="00F55DEF">
        <w:rPr>
          <w:rFonts w:asciiTheme="minorHAnsi" w:hAnsiTheme="minorHAnsi"/>
        </w:rPr>
        <w:t>detached properties a</w:t>
      </w:r>
      <w:r w:rsidRPr="001A3A3E">
        <w:rPr>
          <w:rFonts w:asciiTheme="minorHAnsi" w:hAnsiTheme="minorHAnsi"/>
        </w:rPr>
        <w:t xml:space="preserve">re supplied in built up urban areas, in which no supply of such properties exist. </w:t>
      </w:r>
    </w:p>
    <w:p w14:paraId="5CC46323" w14:textId="5BB2D194" w:rsidR="00EE4ABE" w:rsidRDefault="00F55DEF" w:rsidP="007D483E">
      <w:pPr>
        <w:pStyle w:val="ListParagraph"/>
        <w:numPr>
          <w:ilvl w:val="0"/>
          <w:numId w:val="8"/>
        </w:numPr>
        <w:spacing w:line="360" w:lineRule="auto"/>
        <w:rPr>
          <w:rFonts w:asciiTheme="minorHAnsi" w:hAnsiTheme="minorHAnsi"/>
        </w:rPr>
      </w:pPr>
      <w:r>
        <w:rPr>
          <w:rFonts w:asciiTheme="minorHAnsi" w:hAnsiTheme="minorHAnsi"/>
        </w:rPr>
        <w:t xml:space="preserve">Some applicants require end of terrace houses in Council estates which are of limited supply. This can lead to issues with parking of trailers </w:t>
      </w:r>
      <w:r w:rsidR="00F43A31">
        <w:rPr>
          <w:rFonts w:asciiTheme="minorHAnsi" w:hAnsiTheme="minorHAnsi"/>
        </w:rPr>
        <w:t>and other vehicles and</w:t>
      </w:r>
      <w:r>
        <w:rPr>
          <w:rFonts w:asciiTheme="minorHAnsi" w:hAnsiTheme="minorHAnsi"/>
        </w:rPr>
        <w:t xml:space="preserve"> dumping of rubbish causing complaints. </w:t>
      </w:r>
    </w:p>
    <w:p w14:paraId="1F718837" w14:textId="1C3BD440" w:rsidR="00C452BC" w:rsidRPr="001A3A3E" w:rsidRDefault="00C452BC" w:rsidP="007D483E">
      <w:pPr>
        <w:pStyle w:val="ListParagraph"/>
        <w:numPr>
          <w:ilvl w:val="0"/>
          <w:numId w:val="8"/>
        </w:numPr>
        <w:spacing w:line="360" w:lineRule="auto"/>
        <w:rPr>
          <w:rFonts w:asciiTheme="minorHAnsi" w:hAnsiTheme="minorHAnsi"/>
        </w:rPr>
      </w:pPr>
      <w:r>
        <w:rPr>
          <w:rFonts w:asciiTheme="minorHAnsi" w:hAnsiTheme="minorHAnsi"/>
        </w:rPr>
        <w:t>Some applicants have expressed a desire to reside on a family</w:t>
      </w:r>
      <w:r w:rsidR="002F56C2">
        <w:rPr>
          <w:rFonts w:asciiTheme="minorHAnsi" w:hAnsiTheme="minorHAnsi"/>
        </w:rPr>
        <w:t>-</w:t>
      </w:r>
      <w:r>
        <w:rPr>
          <w:rFonts w:asciiTheme="minorHAnsi" w:hAnsiTheme="minorHAnsi"/>
        </w:rPr>
        <w:t xml:space="preserve">only halting site or in group housing specific to their own family.  </w:t>
      </w:r>
    </w:p>
    <w:p w14:paraId="751C2235" w14:textId="0B7DFE25" w:rsidR="005A4557" w:rsidRDefault="005A4557" w:rsidP="007D483E">
      <w:pPr>
        <w:pStyle w:val="ListParagraph"/>
        <w:numPr>
          <w:ilvl w:val="0"/>
          <w:numId w:val="8"/>
        </w:numPr>
        <w:spacing w:line="360" w:lineRule="auto"/>
        <w:rPr>
          <w:rFonts w:asciiTheme="minorHAnsi" w:hAnsiTheme="minorHAnsi"/>
        </w:rPr>
      </w:pPr>
      <w:r w:rsidRPr="001A3A3E">
        <w:rPr>
          <w:rFonts w:asciiTheme="minorHAnsi" w:hAnsiTheme="minorHAnsi"/>
        </w:rPr>
        <w:t xml:space="preserve">Some </w:t>
      </w:r>
      <w:r w:rsidR="008B21BD" w:rsidRPr="001A3A3E">
        <w:rPr>
          <w:rFonts w:asciiTheme="minorHAnsi" w:hAnsiTheme="minorHAnsi"/>
        </w:rPr>
        <w:t>Traveller</w:t>
      </w:r>
      <w:r w:rsidRPr="001A3A3E">
        <w:rPr>
          <w:rFonts w:asciiTheme="minorHAnsi" w:hAnsiTheme="minorHAnsi"/>
        </w:rPr>
        <w:t xml:space="preserve"> families require standard accommodation in geographic areas where there is a scarcity of Cork County Council </w:t>
      </w:r>
      <w:r w:rsidR="007F7FF6" w:rsidRPr="001A3A3E">
        <w:rPr>
          <w:rFonts w:asciiTheme="minorHAnsi" w:hAnsiTheme="minorHAnsi"/>
        </w:rPr>
        <w:t>properties,</w:t>
      </w:r>
      <w:r w:rsidRPr="001A3A3E">
        <w:rPr>
          <w:rFonts w:asciiTheme="minorHAnsi" w:hAnsiTheme="minorHAnsi"/>
        </w:rPr>
        <w:t xml:space="preserve"> and which are areas of high demand across the entire waiting list.</w:t>
      </w:r>
    </w:p>
    <w:p w14:paraId="69408D02" w14:textId="3E4A6342" w:rsidR="00E8235C" w:rsidRDefault="00F55DEF" w:rsidP="007D483E">
      <w:pPr>
        <w:pStyle w:val="ListParagraph"/>
        <w:numPr>
          <w:ilvl w:val="0"/>
          <w:numId w:val="8"/>
        </w:numPr>
        <w:spacing w:line="360" w:lineRule="auto"/>
        <w:rPr>
          <w:rFonts w:asciiTheme="minorHAnsi" w:hAnsiTheme="minorHAnsi"/>
        </w:rPr>
      </w:pPr>
      <w:r>
        <w:rPr>
          <w:rFonts w:asciiTheme="minorHAnsi" w:hAnsiTheme="minorHAnsi"/>
        </w:rPr>
        <w:t xml:space="preserve">Some young </w:t>
      </w:r>
      <w:r w:rsidR="00292984">
        <w:rPr>
          <w:rFonts w:asciiTheme="minorHAnsi" w:hAnsiTheme="minorHAnsi"/>
        </w:rPr>
        <w:t>T</w:t>
      </w:r>
      <w:r>
        <w:rPr>
          <w:rFonts w:asciiTheme="minorHAnsi" w:hAnsiTheme="minorHAnsi"/>
        </w:rPr>
        <w:t>raveller couples w</w:t>
      </w:r>
      <w:r w:rsidR="00E8235C">
        <w:rPr>
          <w:rFonts w:asciiTheme="minorHAnsi" w:hAnsiTheme="minorHAnsi"/>
        </w:rPr>
        <w:t xml:space="preserve">ant to remain in </w:t>
      </w:r>
      <w:r w:rsidR="006F0B31">
        <w:rPr>
          <w:rFonts w:asciiTheme="minorHAnsi" w:hAnsiTheme="minorHAnsi"/>
        </w:rPr>
        <w:t>caravans/</w:t>
      </w:r>
      <w:r w:rsidR="00E8235C">
        <w:rPr>
          <w:rFonts w:asciiTheme="minorHAnsi" w:hAnsiTheme="minorHAnsi"/>
        </w:rPr>
        <w:t>mobile</w:t>
      </w:r>
      <w:r>
        <w:rPr>
          <w:rFonts w:asciiTheme="minorHAnsi" w:hAnsiTheme="minorHAnsi"/>
        </w:rPr>
        <w:t>s</w:t>
      </w:r>
      <w:r w:rsidR="006F0B31">
        <w:rPr>
          <w:rFonts w:asciiTheme="minorHAnsi" w:hAnsiTheme="minorHAnsi"/>
        </w:rPr>
        <w:t>/demountable</w:t>
      </w:r>
      <w:r w:rsidR="002F56C2">
        <w:rPr>
          <w:rFonts w:asciiTheme="minorHAnsi" w:hAnsiTheme="minorHAnsi"/>
        </w:rPr>
        <w:t>s</w:t>
      </w:r>
      <w:r w:rsidR="00E8235C">
        <w:rPr>
          <w:rFonts w:asciiTheme="minorHAnsi" w:hAnsiTheme="minorHAnsi"/>
        </w:rPr>
        <w:t xml:space="preserve"> on the grounds of family property which is not permitted under </w:t>
      </w:r>
      <w:r>
        <w:rPr>
          <w:rFonts w:asciiTheme="minorHAnsi" w:hAnsiTheme="minorHAnsi"/>
        </w:rPr>
        <w:t xml:space="preserve">tenancy agreement and leads to complaints from neighbours. </w:t>
      </w:r>
    </w:p>
    <w:p w14:paraId="79590BBF" w14:textId="70609F71" w:rsidR="001C1E72" w:rsidRDefault="001C1E72" w:rsidP="007D483E">
      <w:pPr>
        <w:pStyle w:val="ListParagraph"/>
        <w:numPr>
          <w:ilvl w:val="0"/>
          <w:numId w:val="8"/>
        </w:numPr>
        <w:spacing w:line="360" w:lineRule="auto"/>
        <w:rPr>
          <w:rFonts w:asciiTheme="minorHAnsi" w:hAnsiTheme="minorHAnsi"/>
        </w:rPr>
      </w:pPr>
      <w:r>
        <w:rPr>
          <w:rFonts w:asciiTheme="minorHAnsi" w:hAnsiTheme="minorHAnsi"/>
        </w:rPr>
        <w:t>There ha</w:t>
      </w:r>
      <w:r w:rsidR="006F0B31">
        <w:rPr>
          <w:rFonts w:asciiTheme="minorHAnsi" w:hAnsiTheme="minorHAnsi"/>
        </w:rPr>
        <w:t>s</w:t>
      </w:r>
      <w:r>
        <w:rPr>
          <w:rFonts w:asciiTheme="minorHAnsi" w:hAnsiTheme="minorHAnsi"/>
        </w:rPr>
        <w:t xml:space="preserve"> been an increase in young married </w:t>
      </w:r>
      <w:r w:rsidR="00292984">
        <w:rPr>
          <w:rFonts w:asciiTheme="minorHAnsi" w:hAnsiTheme="minorHAnsi"/>
        </w:rPr>
        <w:t>T</w:t>
      </w:r>
      <w:r>
        <w:rPr>
          <w:rFonts w:asciiTheme="minorHAnsi" w:hAnsiTheme="minorHAnsi"/>
        </w:rPr>
        <w:t xml:space="preserve">raveller couples seeking Emergency Accommodation. They want to live independently from their parents. </w:t>
      </w:r>
      <w:r w:rsidR="00F43A31">
        <w:rPr>
          <w:rFonts w:asciiTheme="minorHAnsi" w:hAnsiTheme="minorHAnsi"/>
        </w:rPr>
        <w:t xml:space="preserve">Although desire for independence is understandable, wanting to reside independently does not qualify as </w:t>
      </w:r>
      <w:proofErr w:type="gramStart"/>
      <w:r w:rsidR="00F43A31">
        <w:rPr>
          <w:rFonts w:asciiTheme="minorHAnsi" w:hAnsiTheme="minorHAnsi"/>
        </w:rPr>
        <w:t>being in need of</w:t>
      </w:r>
      <w:proofErr w:type="gramEnd"/>
      <w:r w:rsidR="00F43A31">
        <w:rPr>
          <w:rFonts w:asciiTheme="minorHAnsi" w:hAnsiTheme="minorHAnsi"/>
        </w:rPr>
        <w:t xml:space="preserve"> Emergency Accommodation. </w:t>
      </w:r>
    </w:p>
    <w:p w14:paraId="12CF874E" w14:textId="2EA52BF0" w:rsidR="00A07226" w:rsidRDefault="00A07226" w:rsidP="007D483E">
      <w:pPr>
        <w:pStyle w:val="ListParagraph"/>
        <w:numPr>
          <w:ilvl w:val="0"/>
          <w:numId w:val="8"/>
        </w:numPr>
        <w:spacing w:line="360" w:lineRule="auto"/>
        <w:rPr>
          <w:rFonts w:asciiTheme="minorHAnsi" w:hAnsiTheme="minorHAnsi"/>
        </w:rPr>
      </w:pPr>
      <w:r>
        <w:rPr>
          <w:rFonts w:asciiTheme="minorHAnsi" w:hAnsiTheme="minorHAnsi"/>
        </w:rPr>
        <w:t xml:space="preserve">There are limited </w:t>
      </w:r>
      <w:r w:rsidR="00CB5997">
        <w:rPr>
          <w:rFonts w:asciiTheme="minorHAnsi" w:hAnsiTheme="minorHAnsi"/>
        </w:rPr>
        <w:t>s</w:t>
      </w:r>
      <w:r>
        <w:rPr>
          <w:rFonts w:asciiTheme="minorHAnsi" w:hAnsiTheme="minorHAnsi"/>
        </w:rPr>
        <w:t xml:space="preserve">upports in place for </w:t>
      </w:r>
      <w:r w:rsidR="00F55DEF">
        <w:rPr>
          <w:rFonts w:asciiTheme="minorHAnsi" w:hAnsiTheme="minorHAnsi"/>
        </w:rPr>
        <w:t xml:space="preserve">Travellers </w:t>
      </w:r>
      <w:r>
        <w:rPr>
          <w:rFonts w:asciiTheme="minorHAnsi" w:hAnsiTheme="minorHAnsi"/>
        </w:rPr>
        <w:t xml:space="preserve">who have literacy issues and need to access Choice Based Letting (CBL) and Daft.ie to source accommodation. </w:t>
      </w:r>
      <w:r w:rsidR="00CB5997">
        <w:rPr>
          <w:rFonts w:asciiTheme="minorHAnsi" w:hAnsiTheme="minorHAnsi"/>
        </w:rPr>
        <w:t xml:space="preserve">Support is needed to use and access technology also. </w:t>
      </w:r>
    </w:p>
    <w:p w14:paraId="4C314CE8" w14:textId="77777777" w:rsidR="002A7C90" w:rsidRPr="002A7C90" w:rsidRDefault="002A7C90" w:rsidP="007D483E">
      <w:pPr>
        <w:pStyle w:val="ListParagraph"/>
        <w:rPr>
          <w:rFonts w:asciiTheme="minorHAnsi" w:hAnsiTheme="minorHAnsi"/>
        </w:rPr>
      </w:pPr>
    </w:p>
    <w:p w14:paraId="3F1D1B35" w14:textId="2CCBE12C" w:rsidR="0054106C" w:rsidRPr="00CE423B" w:rsidRDefault="002A7C90" w:rsidP="00CE423B">
      <w:pPr>
        <w:pStyle w:val="ListParagraph"/>
        <w:numPr>
          <w:ilvl w:val="0"/>
          <w:numId w:val="8"/>
        </w:numPr>
        <w:spacing w:line="360" w:lineRule="auto"/>
        <w:rPr>
          <w:rFonts w:asciiTheme="minorHAnsi" w:hAnsiTheme="minorHAnsi"/>
        </w:rPr>
      </w:pPr>
      <w:r>
        <w:rPr>
          <w:rFonts w:asciiTheme="minorHAnsi" w:hAnsiTheme="minorHAnsi"/>
        </w:rPr>
        <w:t xml:space="preserve">There is an ongoing issue with ensuring documentation is up to date on files. As Traveller family size increases, the paperwork needs to be updated, this can be challenging to achieve at times. </w:t>
      </w:r>
    </w:p>
    <w:p w14:paraId="525FC533" w14:textId="3D9B3145" w:rsidR="0054106C" w:rsidRDefault="0054106C" w:rsidP="007D483E">
      <w:pPr>
        <w:pStyle w:val="ListParagraph"/>
        <w:numPr>
          <w:ilvl w:val="0"/>
          <w:numId w:val="8"/>
        </w:numPr>
        <w:spacing w:line="360" w:lineRule="auto"/>
        <w:rPr>
          <w:rFonts w:asciiTheme="minorHAnsi" w:hAnsiTheme="minorHAnsi"/>
        </w:rPr>
      </w:pPr>
      <w:r>
        <w:rPr>
          <w:rFonts w:asciiTheme="minorHAnsi" w:hAnsiTheme="minorHAnsi"/>
        </w:rPr>
        <w:t xml:space="preserve">Communicating with Travellers is an issue as phone numbers tend to change regularly. </w:t>
      </w:r>
    </w:p>
    <w:p w14:paraId="2EA86AB9" w14:textId="644758A6" w:rsidR="00F55DEF" w:rsidRDefault="00716154" w:rsidP="007D483E">
      <w:pPr>
        <w:pStyle w:val="ListParagraph"/>
        <w:numPr>
          <w:ilvl w:val="0"/>
          <w:numId w:val="8"/>
        </w:numPr>
        <w:spacing w:line="360" w:lineRule="auto"/>
        <w:rPr>
          <w:rFonts w:asciiTheme="minorHAnsi" w:hAnsiTheme="minorHAnsi"/>
        </w:rPr>
      </w:pPr>
      <w:r>
        <w:rPr>
          <w:rFonts w:asciiTheme="minorHAnsi" w:hAnsiTheme="minorHAnsi"/>
        </w:rPr>
        <w:t>The general large geographical area of Cork County and the distances between areas is a constraint</w:t>
      </w:r>
      <w:r w:rsidR="00F55DEF" w:rsidRPr="001C1E72">
        <w:rPr>
          <w:rFonts w:asciiTheme="minorHAnsi" w:hAnsiTheme="minorHAnsi"/>
        </w:rPr>
        <w:t xml:space="preserve"> within the Traveller Accommodation Unit</w:t>
      </w:r>
      <w:r>
        <w:rPr>
          <w:rFonts w:asciiTheme="minorHAnsi" w:hAnsiTheme="minorHAnsi"/>
        </w:rPr>
        <w:t>.</w:t>
      </w:r>
    </w:p>
    <w:p w14:paraId="244283D0" w14:textId="7324E5B1" w:rsidR="00A07226" w:rsidRDefault="00716154" w:rsidP="007D483E">
      <w:pPr>
        <w:pStyle w:val="ListParagraph"/>
        <w:numPr>
          <w:ilvl w:val="0"/>
          <w:numId w:val="8"/>
        </w:numPr>
        <w:spacing w:line="360" w:lineRule="auto"/>
        <w:rPr>
          <w:rFonts w:asciiTheme="minorHAnsi" w:hAnsiTheme="minorHAnsi"/>
        </w:rPr>
      </w:pPr>
      <w:r>
        <w:rPr>
          <w:rFonts w:asciiTheme="minorHAnsi" w:hAnsiTheme="minorHAnsi"/>
        </w:rPr>
        <w:t>Some applicants refused to consider properties in certain locations due to certain circumstances e.g. feuding</w:t>
      </w:r>
      <w:r w:rsidR="0054106C">
        <w:rPr>
          <w:rFonts w:asciiTheme="minorHAnsi" w:hAnsiTheme="minorHAnsi"/>
        </w:rPr>
        <w:t xml:space="preserve"> and family interaction. </w:t>
      </w:r>
    </w:p>
    <w:p w14:paraId="08BD1158" w14:textId="77777777" w:rsidR="00F55DEF" w:rsidRDefault="00F55DEF" w:rsidP="007D483E">
      <w:pPr>
        <w:spacing w:line="360" w:lineRule="auto"/>
        <w:rPr>
          <w:rFonts w:asciiTheme="minorHAnsi" w:hAnsiTheme="minorHAnsi"/>
        </w:rPr>
      </w:pPr>
    </w:p>
    <w:p w14:paraId="6AEC25F5" w14:textId="77777777" w:rsidR="00F55DEF" w:rsidRDefault="00F55DEF" w:rsidP="007D483E">
      <w:pPr>
        <w:spacing w:line="360" w:lineRule="auto"/>
        <w:rPr>
          <w:rFonts w:asciiTheme="minorHAnsi" w:hAnsiTheme="minorHAnsi"/>
        </w:rPr>
      </w:pPr>
    </w:p>
    <w:p w14:paraId="3F3F96A9" w14:textId="77777777" w:rsidR="00F55DEF" w:rsidRDefault="00F55DEF" w:rsidP="007D483E">
      <w:pPr>
        <w:spacing w:line="360" w:lineRule="auto"/>
        <w:rPr>
          <w:rFonts w:asciiTheme="minorHAnsi" w:hAnsiTheme="minorHAnsi"/>
        </w:rPr>
      </w:pPr>
    </w:p>
    <w:p w14:paraId="24BAB78D" w14:textId="77777777" w:rsidR="00F55DEF" w:rsidRDefault="00F55DEF" w:rsidP="007D483E">
      <w:pPr>
        <w:spacing w:line="360" w:lineRule="auto"/>
        <w:rPr>
          <w:rFonts w:asciiTheme="minorHAnsi" w:hAnsiTheme="minorHAnsi"/>
        </w:rPr>
      </w:pPr>
    </w:p>
    <w:p w14:paraId="36CBFE9C" w14:textId="77777777" w:rsidR="00F55DEF" w:rsidRDefault="00F55DEF" w:rsidP="007D483E">
      <w:pPr>
        <w:spacing w:line="360" w:lineRule="auto"/>
        <w:rPr>
          <w:rFonts w:asciiTheme="minorHAnsi" w:hAnsiTheme="minorHAnsi"/>
        </w:rPr>
      </w:pPr>
    </w:p>
    <w:p w14:paraId="7B70696E" w14:textId="77777777" w:rsidR="00F55DEF" w:rsidRDefault="00F55DEF" w:rsidP="007D483E">
      <w:pPr>
        <w:spacing w:line="360" w:lineRule="auto"/>
        <w:rPr>
          <w:rFonts w:asciiTheme="minorHAnsi" w:hAnsiTheme="minorHAnsi"/>
        </w:rPr>
      </w:pPr>
    </w:p>
    <w:p w14:paraId="1E68BADC" w14:textId="77777777" w:rsidR="00C408B1" w:rsidRDefault="00C408B1" w:rsidP="007D483E">
      <w:pPr>
        <w:spacing w:line="360" w:lineRule="auto"/>
        <w:rPr>
          <w:rFonts w:asciiTheme="minorHAnsi" w:hAnsiTheme="minorHAnsi"/>
        </w:rPr>
      </w:pPr>
    </w:p>
    <w:p w14:paraId="3B590FF1" w14:textId="77777777" w:rsidR="00C408B1" w:rsidRDefault="00C408B1" w:rsidP="007D483E">
      <w:pPr>
        <w:spacing w:line="360" w:lineRule="auto"/>
        <w:rPr>
          <w:rFonts w:asciiTheme="minorHAnsi" w:hAnsiTheme="minorHAnsi"/>
        </w:rPr>
      </w:pPr>
    </w:p>
    <w:p w14:paraId="47FD0D9E" w14:textId="77777777" w:rsidR="00C408B1" w:rsidRDefault="00C408B1" w:rsidP="007D483E">
      <w:pPr>
        <w:spacing w:line="360" w:lineRule="auto"/>
        <w:rPr>
          <w:rFonts w:asciiTheme="minorHAnsi" w:hAnsiTheme="minorHAnsi"/>
        </w:rPr>
      </w:pPr>
    </w:p>
    <w:p w14:paraId="6C4EB11E" w14:textId="77777777" w:rsidR="00C408B1" w:rsidRDefault="00C408B1" w:rsidP="007D483E">
      <w:pPr>
        <w:spacing w:line="360" w:lineRule="auto"/>
        <w:rPr>
          <w:rFonts w:asciiTheme="minorHAnsi" w:hAnsiTheme="minorHAnsi"/>
        </w:rPr>
      </w:pPr>
    </w:p>
    <w:p w14:paraId="38BF0A29" w14:textId="77777777" w:rsidR="00C408B1" w:rsidRDefault="00C408B1" w:rsidP="007D483E">
      <w:pPr>
        <w:spacing w:line="360" w:lineRule="auto"/>
        <w:rPr>
          <w:rFonts w:asciiTheme="minorHAnsi" w:hAnsiTheme="minorHAnsi"/>
        </w:rPr>
      </w:pPr>
    </w:p>
    <w:p w14:paraId="4D7DE800" w14:textId="77777777" w:rsidR="00C408B1" w:rsidRDefault="00C408B1" w:rsidP="007D483E">
      <w:pPr>
        <w:spacing w:line="360" w:lineRule="auto"/>
        <w:rPr>
          <w:rFonts w:asciiTheme="minorHAnsi" w:hAnsiTheme="minorHAnsi"/>
        </w:rPr>
      </w:pPr>
    </w:p>
    <w:p w14:paraId="09BEA9ED" w14:textId="77777777" w:rsidR="00A07226" w:rsidRDefault="00A07226" w:rsidP="007D483E">
      <w:pPr>
        <w:spacing w:line="360" w:lineRule="auto"/>
        <w:rPr>
          <w:rFonts w:asciiTheme="minorHAnsi" w:hAnsiTheme="minorHAnsi"/>
        </w:rPr>
      </w:pPr>
    </w:p>
    <w:p w14:paraId="25D5333B" w14:textId="77777777" w:rsidR="00A07226" w:rsidRDefault="00A07226" w:rsidP="007D483E">
      <w:pPr>
        <w:spacing w:line="360" w:lineRule="auto"/>
        <w:rPr>
          <w:rFonts w:asciiTheme="minorHAnsi" w:hAnsiTheme="minorHAnsi"/>
        </w:rPr>
      </w:pPr>
    </w:p>
    <w:p w14:paraId="4D7C5E74" w14:textId="77777777" w:rsidR="00A07226" w:rsidRDefault="00A07226" w:rsidP="007D483E">
      <w:pPr>
        <w:spacing w:line="360" w:lineRule="auto"/>
        <w:rPr>
          <w:rFonts w:asciiTheme="minorHAnsi" w:hAnsiTheme="minorHAnsi"/>
        </w:rPr>
      </w:pPr>
    </w:p>
    <w:p w14:paraId="3BCDADED" w14:textId="77777777" w:rsidR="00A07226" w:rsidRDefault="00A07226" w:rsidP="007D483E">
      <w:pPr>
        <w:spacing w:line="360" w:lineRule="auto"/>
        <w:rPr>
          <w:rFonts w:asciiTheme="minorHAnsi" w:hAnsiTheme="minorHAnsi"/>
        </w:rPr>
      </w:pPr>
    </w:p>
    <w:p w14:paraId="40A00D09" w14:textId="77777777" w:rsidR="00A07226" w:rsidRDefault="00A07226" w:rsidP="007D483E">
      <w:pPr>
        <w:spacing w:line="360" w:lineRule="auto"/>
        <w:rPr>
          <w:rFonts w:asciiTheme="minorHAnsi" w:hAnsiTheme="minorHAnsi"/>
        </w:rPr>
      </w:pPr>
    </w:p>
    <w:p w14:paraId="64C32287" w14:textId="77777777" w:rsidR="0019313D" w:rsidRDefault="0019313D" w:rsidP="007D483E">
      <w:pPr>
        <w:spacing w:line="360" w:lineRule="auto"/>
        <w:rPr>
          <w:rFonts w:asciiTheme="minorHAnsi" w:hAnsiTheme="minorHAnsi"/>
        </w:rPr>
      </w:pPr>
    </w:p>
    <w:p w14:paraId="6B693B09" w14:textId="77777777" w:rsidR="0019313D" w:rsidRDefault="0019313D" w:rsidP="007D483E">
      <w:pPr>
        <w:spacing w:line="360" w:lineRule="auto"/>
        <w:rPr>
          <w:rFonts w:asciiTheme="minorHAnsi" w:hAnsiTheme="minorHAnsi"/>
        </w:rPr>
      </w:pPr>
    </w:p>
    <w:p w14:paraId="484E2E85" w14:textId="77777777" w:rsidR="00320DD3" w:rsidRDefault="00320DD3" w:rsidP="007D483E">
      <w:pPr>
        <w:spacing w:line="360" w:lineRule="auto"/>
        <w:rPr>
          <w:rFonts w:asciiTheme="minorHAnsi" w:hAnsiTheme="minorHAnsi"/>
        </w:rPr>
      </w:pPr>
    </w:p>
    <w:p w14:paraId="53594C0E" w14:textId="77777777" w:rsidR="002A3A94" w:rsidRPr="00D83ED3" w:rsidRDefault="002A3A94" w:rsidP="007D483E">
      <w:pPr>
        <w:pStyle w:val="ListParagraph"/>
        <w:spacing w:line="360" w:lineRule="auto"/>
        <w:ind w:left="0"/>
        <w:rPr>
          <w:rFonts w:asciiTheme="minorHAnsi" w:hAnsiTheme="minorHAnsi"/>
        </w:rPr>
      </w:pPr>
    </w:p>
    <w:p w14:paraId="23C79838" w14:textId="595DBE7E" w:rsidR="005A4557" w:rsidRPr="001A3A3E" w:rsidRDefault="008C3CAC" w:rsidP="007D483E">
      <w:pPr>
        <w:spacing w:line="360" w:lineRule="auto"/>
        <w:rPr>
          <w:rFonts w:asciiTheme="minorHAnsi" w:hAnsiTheme="minorHAnsi"/>
        </w:rPr>
      </w:pPr>
      <w:r w:rsidRPr="001A3A3E">
        <w:rPr>
          <w:rFonts w:asciiTheme="minorHAnsi" w:hAnsiTheme="minorHAnsi"/>
          <w:b/>
          <w:bCs/>
          <w:u w:val="single"/>
        </w:rPr>
        <w:lastRenderedPageBreak/>
        <w:t>3.</w:t>
      </w:r>
      <w:r w:rsidR="00DC5416">
        <w:rPr>
          <w:rFonts w:asciiTheme="minorHAnsi" w:hAnsiTheme="minorHAnsi"/>
          <w:b/>
          <w:bCs/>
          <w:u w:val="single"/>
        </w:rPr>
        <w:t>3</w:t>
      </w:r>
      <w:r w:rsidRPr="001A3A3E">
        <w:rPr>
          <w:rFonts w:asciiTheme="minorHAnsi" w:hAnsiTheme="minorHAnsi"/>
          <w:b/>
          <w:bCs/>
          <w:u w:val="single"/>
        </w:rPr>
        <w:t xml:space="preserve"> </w:t>
      </w:r>
      <w:r w:rsidR="005A4557" w:rsidRPr="001A3A3E">
        <w:rPr>
          <w:rFonts w:asciiTheme="minorHAnsi" w:hAnsiTheme="minorHAnsi"/>
          <w:b/>
          <w:bCs/>
          <w:u w:val="single"/>
        </w:rPr>
        <w:t xml:space="preserve">Existing Cork County Council </w:t>
      </w:r>
      <w:r w:rsidR="008B21BD" w:rsidRPr="001A3A3E">
        <w:rPr>
          <w:rFonts w:asciiTheme="minorHAnsi" w:hAnsiTheme="minorHAnsi"/>
          <w:b/>
          <w:bCs/>
          <w:u w:val="single"/>
        </w:rPr>
        <w:t>Traveller</w:t>
      </w:r>
      <w:r w:rsidR="005A4557" w:rsidRPr="001A3A3E">
        <w:rPr>
          <w:rFonts w:asciiTheme="minorHAnsi" w:hAnsiTheme="minorHAnsi"/>
          <w:b/>
          <w:bCs/>
          <w:u w:val="single"/>
        </w:rPr>
        <w:t xml:space="preserve"> Specific Accommodation and </w:t>
      </w:r>
      <w:r w:rsidR="00803247">
        <w:rPr>
          <w:rFonts w:asciiTheme="minorHAnsi" w:hAnsiTheme="minorHAnsi"/>
          <w:b/>
          <w:bCs/>
          <w:u w:val="single"/>
        </w:rPr>
        <w:t>Supports</w:t>
      </w:r>
      <w:r w:rsidR="005A4557" w:rsidRPr="001A3A3E">
        <w:rPr>
          <w:rFonts w:asciiTheme="minorHAnsi" w:hAnsiTheme="minorHAnsi"/>
          <w:b/>
          <w:bCs/>
          <w:u w:val="single"/>
        </w:rPr>
        <w:t xml:space="preserve"> </w:t>
      </w:r>
      <w:r w:rsidR="004119A6">
        <w:rPr>
          <w:rFonts w:asciiTheme="minorHAnsi" w:hAnsiTheme="minorHAnsi"/>
          <w:b/>
          <w:bCs/>
          <w:u w:val="single"/>
        </w:rPr>
        <w:t xml:space="preserve">offered </w:t>
      </w:r>
      <w:bookmarkStart w:id="1" w:name="_Hlk168667204"/>
      <w:r w:rsidR="005A4557" w:rsidRPr="001A3A3E">
        <w:rPr>
          <w:rFonts w:asciiTheme="minorHAnsi" w:hAnsiTheme="minorHAnsi"/>
          <w:b/>
          <w:bCs/>
          <w:u w:val="single"/>
        </w:rPr>
        <w:t>through the 20</w:t>
      </w:r>
      <w:r w:rsidR="00C50299" w:rsidRPr="001A3A3E">
        <w:rPr>
          <w:rFonts w:asciiTheme="minorHAnsi" w:hAnsiTheme="minorHAnsi"/>
          <w:b/>
          <w:bCs/>
          <w:u w:val="single"/>
        </w:rPr>
        <w:t>1</w:t>
      </w:r>
      <w:r w:rsidR="00F43A31">
        <w:rPr>
          <w:rFonts w:asciiTheme="minorHAnsi" w:hAnsiTheme="minorHAnsi"/>
          <w:b/>
          <w:bCs/>
          <w:u w:val="single"/>
        </w:rPr>
        <w:t>9</w:t>
      </w:r>
      <w:r w:rsidR="005A4557" w:rsidRPr="001A3A3E">
        <w:rPr>
          <w:rFonts w:asciiTheme="minorHAnsi" w:hAnsiTheme="minorHAnsi"/>
          <w:b/>
          <w:bCs/>
          <w:u w:val="single"/>
        </w:rPr>
        <w:t xml:space="preserve"> to 20</w:t>
      </w:r>
      <w:r w:rsidR="00F43A31">
        <w:rPr>
          <w:rFonts w:asciiTheme="minorHAnsi" w:hAnsiTheme="minorHAnsi"/>
          <w:b/>
          <w:bCs/>
          <w:u w:val="single"/>
        </w:rPr>
        <w:t>24</w:t>
      </w:r>
      <w:r w:rsidR="005A4557" w:rsidRPr="001A3A3E">
        <w:rPr>
          <w:rFonts w:asciiTheme="minorHAnsi" w:hAnsiTheme="minorHAnsi"/>
          <w:b/>
          <w:bCs/>
          <w:u w:val="single"/>
        </w:rPr>
        <w:t xml:space="preserve"> </w:t>
      </w:r>
      <w:r w:rsidR="008B21BD" w:rsidRPr="001A3A3E">
        <w:rPr>
          <w:rFonts w:asciiTheme="minorHAnsi" w:hAnsiTheme="minorHAnsi"/>
          <w:b/>
          <w:bCs/>
          <w:u w:val="single"/>
        </w:rPr>
        <w:t>Traveller</w:t>
      </w:r>
      <w:r w:rsidR="005A4557" w:rsidRPr="001A3A3E">
        <w:rPr>
          <w:rFonts w:asciiTheme="minorHAnsi" w:hAnsiTheme="minorHAnsi"/>
          <w:b/>
          <w:bCs/>
          <w:u w:val="single"/>
        </w:rPr>
        <w:t xml:space="preserve"> Accommodation Programme</w:t>
      </w:r>
      <w:bookmarkEnd w:id="1"/>
      <w:r w:rsidR="005A4557" w:rsidRPr="001A3A3E">
        <w:rPr>
          <w:rFonts w:asciiTheme="minorHAnsi" w:hAnsiTheme="minorHAnsi"/>
          <w:b/>
          <w:bCs/>
          <w:u w:val="single"/>
        </w:rPr>
        <w:t>.</w:t>
      </w:r>
    </w:p>
    <w:p w14:paraId="3B275BBC" w14:textId="77777777" w:rsidR="00C16D53" w:rsidRDefault="00C16D53" w:rsidP="007D483E">
      <w:pPr>
        <w:rPr>
          <w:rFonts w:asciiTheme="minorHAnsi" w:hAnsiTheme="minorHAnsi"/>
        </w:rPr>
      </w:pPr>
    </w:p>
    <w:p w14:paraId="668C71D8" w14:textId="77777777" w:rsidR="00AA2C46" w:rsidRPr="001A3A3E" w:rsidRDefault="00AA2C46" w:rsidP="007D483E">
      <w:pPr>
        <w:rPr>
          <w:rFonts w:asciiTheme="minorHAnsi" w:hAnsiTheme="minorHAnsi"/>
        </w:rPr>
      </w:pPr>
    </w:p>
    <w:p w14:paraId="6FF70865" w14:textId="77777777" w:rsidR="005A4557" w:rsidRPr="00AA2C46" w:rsidRDefault="005A4557" w:rsidP="00037BDE">
      <w:pPr>
        <w:rPr>
          <w:rFonts w:asciiTheme="minorHAnsi" w:hAnsiTheme="minorHAnsi"/>
          <w:b/>
          <w:bCs/>
          <w:i/>
          <w:iCs/>
          <w:smallCaps/>
          <w:sz w:val="28"/>
          <w:szCs w:val="28"/>
        </w:rPr>
      </w:pPr>
      <w:r w:rsidRPr="00AA2C46">
        <w:rPr>
          <w:rFonts w:asciiTheme="minorHAnsi" w:hAnsiTheme="minorHAnsi"/>
          <w:b/>
          <w:bCs/>
          <w:i/>
          <w:iCs/>
          <w:smallCaps/>
          <w:sz w:val="28"/>
          <w:szCs w:val="28"/>
        </w:rPr>
        <w:t xml:space="preserve">Cork County Council provides tenancies to </w:t>
      </w:r>
      <w:r w:rsidR="008B21BD" w:rsidRPr="00AA2C46">
        <w:rPr>
          <w:rFonts w:asciiTheme="minorHAnsi" w:hAnsiTheme="minorHAnsi"/>
          <w:b/>
          <w:bCs/>
          <w:i/>
          <w:iCs/>
          <w:smallCaps/>
          <w:sz w:val="28"/>
          <w:szCs w:val="28"/>
        </w:rPr>
        <w:t>Traveller</w:t>
      </w:r>
      <w:r w:rsidR="00755835" w:rsidRPr="00AA2C46">
        <w:rPr>
          <w:rFonts w:asciiTheme="minorHAnsi" w:hAnsiTheme="minorHAnsi"/>
          <w:b/>
          <w:bCs/>
          <w:i/>
          <w:iCs/>
          <w:smallCaps/>
          <w:sz w:val="28"/>
          <w:szCs w:val="28"/>
        </w:rPr>
        <w:t>s</w:t>
      </w:r>
      <w:r w:rsidRPr="00AA2C46">
        <w:rPr>
          <w:rFonts w:asciiTheme="minorHAnsi" w:hAnsiTheme="minorHAnsi"/>
          <w:b/>
          <w:bCs/>
          <w:i/>
          <w:iCs/>
          <w:smallCaps/>
          <w:sz w:val="28"/>
          <w:szCs w:val="28"/>
        </w:rPr>
        <w:t xml:space="preserve"> </w:t>
      </w:r>
      <w:r w:rsidR="00C16D53" w:rsidRPr="00AA2C46">
        <w:rPr>
          <w:rFonts w:asciiTheme="minorHAnsi" w:hAnsiTheme="minorHAnsi"/>
          <w:b/>
          <w:bCs/>
          <w:i/>
          <w:iCs/>
          <w:smallCaps/>
          <w:sz w:val="28"/>
          <w:szCs w:val="28"/>
        </w:rPr>
        <w:t>as follows:</w:t>
      </w:r>
    </w:p>
    <w:p w14:paraId="730A075F" w14:textId="77777777" w:rsidR="00C16D53" w:rsidRPr="001A3A3E" w:rsidRDefault="00C16D53" w:rsidP="007D483E">
      <w:pPr>
        <w:rPr>
          <w:rFonts w:asciiTheme="minorHAnsi" w:hAnsiTheme="minorHAnsi"/>
          <w:b/>
          <w:u w:val="single"/>
        </w:rPr>
      </w:pPr>
    </w:p>
    <w:p w14:paraId="62C9AAF1" w14:textId="77777777" w:rsidR="005A4557" w:rsidRPr="001A3A3E" w:rsidRDefault="00C16D53" w:rsidP="007D483E">
      <w:pPr>
        <w:rPr>
          <w:rFonts w:asciiTheme="minorHAnsi" w:hAnsiTheme="minorHAnsi"/>
          <w:b/>
          <w:u w:val="single"/>
        </w:rPr>
      </w:pPr>
      <w:r w:rsidRPr="001A3A3E">
        <w:rPr>
          <w:rFonts w:asciiTheme="minorHAnsi" w:hAnsiTheme="minorHAnsi"/>
          <w:b/>
          <w:u w:val="single"/>
        </w:rPr>
        <w:t>Group Housing Schemes:</w:t>
      </w:r>
    </w:p>
    <w:p w14:paraId="6DAFBAE3" w14:textId="77777777" w:rsidR="00C16D53" w:rsidRPr="001A3A3E" w:rsidRDefault="00C16D53" w:rsidP="007D483E">
      <w:pPr>
        <w:pStyle w:val="ListParagraph"/>
        <w:spacing w:after="200" w:line="276" w:lineRule="auto"/>
        <w:rPr>
          <w:rFonts w:asciiTheme="minorHAnsi" w:hAnsiTheme="minorHAnsi"/>
        </w:rPr>
      </w:pPr>
    </w:p>
    <w:p w14:paraId="09A1806B" w14:textId="77777777" w:rsidR="00B07380" w:rsidRPr="001A3A3E" w:rsidRDefault="005A4557" w:rsidP="007D483E">
      <w:pPr>
        <w:pStyle w:val="ListParagraph"/>
        <w:numPr>
          <w:ilvl w:val="0"/>
          <w:numId w:val="10"/>
        </w:numPr>
        <w:spacing w:after="200" w:line="276" w:lineRule="auto"/>
        <w:rPr>
          <w:rFonts w:asciiTheme="minorHAnsi" w:hAnsiTheme="minorHAnsi"/>
        </w:rPr>
      </w:pPr>
      <w:r w:rsidRPr="001A3A3E">
        <w:rPr>
          <w:rFonts w:asciiTheme="minorHAnsi" w:hAnsiTheme="minorHAnsi"/>
        </w:rPr>
        <w:t>Fox</w:t>
      </w:r>
      <w:r w:rsidR="008011AA" w:rsidRPr="001A3A3E">
        <w:rPr>
          <w:rFonts w:asciiTheme="minorHAnsi" w:hAnsiTheme="minorHAnsi"/>
        </w:rPr>
        <w:t xml:space="preserve">es Hill, </w:t>
      </w:r>
      <w:proofErr w:type="spellStart"/>
      <w:r w:rsidR="008011AA" w:rsidRPr="001A3A3E">
        <w:rPr>
          <w:rFonts w:asciiTheme="minorHAnsi" w:hAnsiTheme="minorHAnsi"/>
        </w:rPr>
        <w:t>Cloughmacsimon</w:t>
      </w:r>
      <w:proofErr w:type="spellEnd"/>
      <w:r w:rsidR="008011AA" w:rsidRPr="001A3A3E">
        <w:rPr>
          <w:rFonts w:asciiTheme="minorHAnsi" w:hAnsiTheme="minorHAnsi"/>
        </w:rPr>
        <w:t>,</w:t>
      </w:r>
      <w:r w:rsidR="00B07380" w:rsidRPr="001A3A3E">
        <w:rPr>
          <w:rFonts w:asciiTheme="minorHAnsi" w:hAnsiTheme="minorHAnsi"/>
        </w:rPr>
        <w:t xml:space="preserve"> </w:t>
      </w:r>
      <w:r w:rsidR="008011AA" w:rsidRPr="001A3A3E">
        <w:rPr>
          <w:rFonts w:asciiTheme="minorHAnsi" w:hAnsiTheme="minorHAnsi"/>
        </w:rPr>
        <w:t xml:space="preserve">Bandon: </w:t>
      </w:r>
    </w:p>
    <w:p w14:paraId="13C8365B" w14:textId="3C3246B7" w:rsidR="005A4557" w:rsidRPr="001A3A3E" w:rsidRDefault="00B07380" w:rsidP="007D483E">
      <w:pPr>
        <w:pStyle w:val="ListParagraph"/>
        <w:spacing w:after="200" w:line="276" w:lineRule="auto"/>
        <w:rPr>
          <w:rFonts w:asciiTheme="minorHAnsi" w:hAnsiTheme="minorHAnsi"/>
        </w:rPr>
      </w:pPr>
      <w:r w:rsidRPr="001A3A3E">
        <w:rPr>
          <w:rFonts w:asciiTheme="minorHAnsi" w:hAnsiTheme="minorHAnsi"/>
        </w:rPr>
        <w:t xml:space="preserve">There are </w:t>
      </w:r>
      <w:r w:rsidR="008011AA" w:rsidRPr="001A3A3E">
        <w:rPr>
          <w:rFonts w:asciiTheme="minorHAnsi" w:hAnsiTheme="minorHAnsi"/>
        </w:rPr>
        <w:t>two individual house</w:t>
      </w:r>
      <w:r w:rsidR="00ED2703" w:rsidRPr="001A3A3E">
        <w:rPr>
          <w:rFonts w:asciiTheme="minorHAnsi" w:hAnsiTheme="minorHAnsi"/>
        </w:rPr>
        <w:t>s</w:t>
      </w:r>
      <w:r w:rsidR="008011AA" w:rsidRPr="001A3A3E">
        <w:rPr>
          <w:rFonts w:asciiTheme="minorHAnsi" w:hAnsiTheme="minorHAnsi"/>
        </w:rPr>
        <w:t xml:space="preserve"> in this location. </w:t>
      </w:r>
    </w:p>
    <w:p w14:paraId="02D9FE5B" w14:textId="77777777" w:rsidR="00B07380" w:rsidRPr="001A3A3E" w:rsidRDefault="005A4557" w:rsidP="007D483E">
      <w:pPr>
        <w:pStyle w:val="ListParagraph"/>
        <w:numPr>
          <w:ilvl w:val="0"/>
          <w:numId w:val="10"/>
        </w:numPr>
        <w:spacing w:after="200" w:line="276" w:lineRule="auto"/>
        <w:rPr>
          <w:rFonts w:asciiTheme="minorHAnsi" w:hAnsiTheme="minorHAnsi"/>
        </w:rPr>
      </w:pPr>
      <w:proofErr w:type="spellStart"/>
      <w:r w:rsidRPr="001A3A3E">
        <w:rPr>
          <w:rFonts w:asciiTheme="minorHAnsi" w:hAnsiTheme="minorHAnsi"/>
        </w:rPr>
        <w:t>Springmount</w:t>
      </w:r>
      <w:proofErr w:type="spellEnd"/>
      <w:r w:rsidRPr="001A3A3E">
        <w:rPr>
          <w:rFonts w:asciiTheme="minorHAnsi" w:hAnsiTheme="minorHAnsi"/>
        </w:rPr>
        <w:t>, Clonakilty</w:t>
      </w:r>
      <w:r w:rsidR="00442D7E" w:rsidRPr="001A3A3E">
        <w:rPr>
          <w:rFonts w:asciiTheme="minorHAnsi" w:hAnsiTheme="minorHAnsi"/>
        </w:rPr>
        <w:t xml:space="preserve">: </w:t>
      </w:r>
      <w:r w:rsidRPr="001A3A3E">
        <w:rPr>
          <w:rFonts w:asciiTheme="minorHAnsi" w:hAnsiTheme="minorHAnsi"/>
        </w:rPr>
        <w:t xml:space="preserve"> </w:t>
      </w:r>
    </w:p>
    <w:p w14:paraId="7FFF8C7F" w14:textId="77777777" w:rsidR="005A4557" w:rsidRPr="001A3A3E" w:rsidRDefault="00442D7E" w:rsidP="007D483E">
      <w:pPr>
        <w:pStyle w:val="ListParagraph"/>
        <w:spacing w:after="200" w:line="276" w:lineRule="auto"/>
        <w:rPr>
          <w:rFonts w:asciiTheme="minorHAnsi" w:hAnsiTheme="minorHAnsi"/>
        </w:rPr>
      </w:pPr>
      <w:r w:rsidRPr="001A3A3E">
        <w:rPr>
          <w:rFonts w:asciiTheme="minorHAnsi" w:hAnsiTheme="minorHAnsi"/>
        </w:rPr>
        <w:t>Cork County Council has two individual house</w:t>
      </w:r>
      <w:r w:rsidR="00ED2703" w:rsidRPr="001A3A3E">
        <w:rPr>
          <w:rFonts w:asciiTheme="minorHAnsi" w:hAnsiTheme="minorHAnsi"/>
        </w:rPr>
        <w:t>s</w:t>
      </w:r>
      <w:r w:rsidRPr="001A3A3E">
        <w:rPr>
          <w:rFonts w:asciiTheme="minorHAnsi" w:hAnsiTheme="minorHAnsi"/>
        </w:rPr>
        <w:t xml:space="preserve"> in this location. </w:t>
      </w:r>
    </w:p>
    <w:p w14:paraId="09BDE120" w14:textId="77777777" w:rsidR="00B07380" w:rsidRPr="001A3A3E" w:rsidRDefault="005A4557" w:rsidP="007D483E">
      <w:pPr>
        <w:pStyle w:val="ListParagraph"/>
        <w:numPr>
          <w:ilvl w:val="0"/>
          <w:numId w:val="10"/>
        </w:numPr>
        <w:spacing w:after="200" w:line="276" w:lineRule="auto"/>
        <w:rPr>
          <w:rFonts w:asciiTheme="minorHAnsi" w:hAnsiTheme="minorHAnsi"/>
        </w:rPr>
      </w:pPr>
      <w:r w:rsidRPr="001A3A3E">
        <w:rPr>
          <w:rFonts w:asciiTheme="minorHAnsi" w:hAnsiTheme="minorHAnsi"/>
        </w:rPr>
        <w:t>Rosewood Drive, Charleville</w:t>
      </w:r>
      <w:r w:rsidR="0037716A" w:rsidRPr="001A3A3E">
        <w:rPr>
          <w:rFonts w:asciiTheme="minorHAnsi" w:hAnsiTheme="minorHAnsi"/>
        </w:rPr>
        <w:t xml:space="preserve">: </w:t>
      </w:r>
    </w:p>
    <w:p w14:paraId="47E196E8" w14:textId="3218FB20" w:rsidR="009C0AF1" w:rsidRDefault="00B07380" w:rsidP="007D483E">
      <w:pPr>
        <w:pStyle w:val="ListParagraph"/>
        <w:spacing w:after="200" w:line="276" w:lineRule="auto"/>
        <w:rPr>
          <w:rFonts w:asciiTheme="minorHAnsi" w:hAnsiTheme="minorHAnsi"/>
        </w:rPr>
      </w:pPr>
      <w:r w:rsidRPr="001A3A3E">
        <w:rPr>
          <w:rFonts w:asciiTheme="minorHAnsi" w:hAnsiTheme="minorHAnsi"/>
        </w:rPr>
        <w:t>This development consists of</w:t>
      </w:r>
      <w:r w:rsidR="0037716A" w:rsidRPr="001A3A3E">
        <w:rPr>
          <w:rFonts w:asciiTheme="minorHAnsi" w:hAnsiTheme="minorHAnsi"/>
        </w:rPr>
        <w:t xml:space="preserve"> five individual houses </w:t>
      </w:r>
      <w:r w:rsidRPr="001A3A3E">
        <w:rPr>
          <w:rFonts w:asciiTheme="minorHAnsi" w:hAnsiTheme="minorHAnsi"/>
        </w:rPr>
        <w:t xml:space="preserve">for </w:t>
      </w:r>
      <w:r w:rsidR="008B21BD" w:rsidRPr="001A3A3E">
        <w:rPr>
          <w:rFonts w:asciiTheme="minorHAnsi" w:hAnsiTheme="minorHAnsi"/>
        </w:rPr>
        <w:t>Traveller</w:t>
      </w:r>
      <w:r w:rsidRPr="001A3A3E">
        <w:rPr>
          <w:rFonts w:asciiTheme="minorHAnsi" w:hAnsiTheme="minorHAnsi"/>
        </w:rPr>
        <w:t xml:space="preserve"> families</w:t>
      </w:r>
      <w:r w:rsidR="0037716A" w:rsidRPr="001A3A3E">
        <w:rPr>
          <w:rFonts w:asciiTheme="minorHAnsi" w:hAnsiTheme="minorHAnsi"/>
        </w:rPr>
        <w:t>.</w:t>
      </w:r>
      <w:r w:rsidR="005A4557" w:rsidRPr="001A3A3E">
        <w:rPr>
          <w:rFonts w:asciiTheme="minorHAnsi" w:hAnsiTheme="minorHAnsi"/>
        </w:rPr>
        <w:t xml:space="preserve"> </w:t>
      </w:r>
    </w:p>
    <w:p w14:paraId="5F55D47E" w14:textId="77777777" w:rsidR="00037BDE" w:rsidRDefault="00037BDE" w:rsidP="007D483E">
      <w:pPr>
        <w:pStyle w:val="ListParagraph"/>
        <w:spacing w:after="200" w:line="276" w:lineRule="auto"/>
        <w:rPr>
          <w:rFonts w:asciiTheme="minorHAnsi" w:hAnsiTheme="minorHAnsi"/>
        </w:rPr>
      </w:pPr>
    </w:p>
    <w:p w14:paraId="13FAC62B" w14:textId="77777777" w:rsidR="00037BDE" w:rsidRPr="004119A6" w:rsidRDefault="00037BDE" w:rsidP="007D483E">
      <w:pPr>
        <w:pStyle w:val="ListParagraph"/>
        <w:spacing w:after="200" w:line="276" w:lineRule="auto"/>
        <w:rPr>
          <w:rFonts w:asciiTheme="minorHAnsi" w:hAnsiTheme="minorHAnsi"/>
        </w:rPr>
      </w:pPr>
    </w:p>
    <w:p w14:paraId="34670C50" w14:textId="77777777" w:rsidR="005A4557" w:rsidRPr="001A3A3E" w:rsidRDefault="00B07380" w:rsidP="007D483E">
      <w:pPr>
        <w:pStyle w:val="ListParagraph"/>
        <w:spacing w:after="200" w:line="276" w:lineRule="auto"/>
        <w:ind w:left="0"/>
        <w:rPr>
          <w:rFonts w:asciiTheme="minorHAnsi" w:hAnsiTheme="minorHAnsi"/>
        </w:rPr>
      </w:pPr>
      <w:r w:rsidRPr="001A3A3E">
        <w:rPr>
          <w:rFonts w:asciiTheme="minorHAnsi" w:hAnsiTheme="minorHAnsi"/>
          <w:b/>
          <w:u w:val="single"/>
        </w:rPr>
        <w:t>Permanent Halting Sites</w:t>
      </w:r>
      <w:r w:rsidR="005A4557" w:rsidRPr="001A3A3E">
        <w:rPr>
          <w:rFonts w:asciiTheme="minorHAnsi" w:hAnsiTheme="minorHAnsi"/>
        </w:rPr>
        <w:t>:</w:t>
      </w:r>
    </w:p>
    <w:p w14:paraId="70501E38" w14:textId="77777777" w:rsidR="005A4557" w:rsidRPr="001A3A3E" w:rsidRDefault="005A4557" w:rsidP="007D483E">
      <w:pPr>
        <w:rPr>
          <w:rFonts w:asciiTheme="minorHAnsi" w:hAnsiTheme="minorHAnsi"/>
        </w:rPr>
      </w:pPr>
    </w:p>
    <w:p w14:paraId="4CA43D49" w14:textId="24053F4E" w:rsidR="00B07380" w:rsidRPr="001A3A3E" w:rsidRDefault="00101592" w:rsidP="007D483E">
      <w:pPr>
        <w:pStyle w:val="ListParagraph"/>
        <w:numPr>
          <w:ilvl w:val="0"/>
          <w:numId w:val="11"/>
        </w:numPr>
        <w:spacing w:after="200" w:line="276" w:lineRule="auto"/>
        <w:rPr>
          <w:rFonts w:asciiTheme="minorHAnsi" w:hAnsiTheme="minorHAnsi"/>
        </w:rPr>
      </w:pPr>
      <w:r w:rsidRPr="001A3A3E">
        <w:rPr>
          <w:rFonts w:asciiTheme="minorHAnsi" w:hAnsiTheme="minorHAnsi"/>
        </w:rPr>
        <w:t>Hill View</w:t>
      </w:r>
      <w:r w:rsidR="007F7FF6">
        <w:rPr>
          <w:rFonts w:asciiTheme="minorHAnsi" w:hAnsiTheme="minorHAnsi"/>
        </w:rPr>
        <w:t>,</w:t>
      </w:r>
      <w:r w:rsidRPr="001A3A3E">
        <w:rPr>
          <w:rFonts w:asciiTheme="minorHAnsi" w:hAnsiTheme="minorHAnsi"/>
        </w:rPr>
        <w:t xml:space="preserve"> </w:t>
      </w:r>
      <w:proofErr w:type="spellStart"/>
      <w:r w:rsidRPr="001A3A3E">
        <w:rPr>
          <w:rFonts w:asciiTheme="minorHAnsi" w:hAnsiTheme="minorHAnsi"/>
        </w:rPr>
        <w:t>Cloughmacsimon</w:t>
      </w:r>
      <w:proofErr w:type="spellEnd"/>
      <w:r w:rsidR="007F7FF6">
        <w:rPr>
          <w:rFonts w:asciiTheme="minorHAnsi" w:hAnsiTheme="minorHAnsi"/>
        </w:rPr>
        <w:t xml:space="preserve">, </w:t>
      </w:r>
      <w:r w:rsidRPr="001A3A3E">
        <w:rPr>
          <w:rFonts w:asciiTheme="minorHAnsi" w:hAnsiTheme="minorHAnsi"/>
        </w:rPr>
        <w:t xml:space="preserve">Bandon </w:t>
      </w:r>
    </w:p>
    <w:p w14:paraId="7C59C04A" w14:textId="09BD3232" w:rsidR="007E39DF" w:rsidRDefault="00B07380" w:rsidP="007D483E">
      <w:pPr>
        <w:pStyle w:val="ListParagraph"/>
        <w:spacing w:after="200" w:line="276" w:lineRule="auto"/>
        <w:rPr>
          <w:rFonts w:asciiTheme="minorHAnsi" w:hAnsiTheme="minorHAnsi"/>
        </w:rPr>
      </w:pPr>
      <w:r w:rsidRPr="001A3A3E">
        <w:rPr>
          <w:rFonts w:asciiTheme="minorHAnsi" w:hAnsiTheme="minorHAnsi"/>
        </w:rPr>
        <w:t xml:space="preserve">Four bays were provided by Cork County Council in this location and </w:t>
      </w:r>
      <w:r w:rsidR="006F0B31">
        <w:rPr>
          <w:rFonts w:asciiTheme="minorHAnsi" w:hAnsiTheme="minorHAnsi"/>
        </w:rPr>
        <w:t xml:space="preserve">a </w:t>
      </w:r>
      <w:r w:rsidRPr="001A3A3E">
        <w:rPr>
          <w:rFonts w:asciiTheme="minorHAnsi" w:hAnsiTheme="minorHAnsi"/>
        </w:rPr>
        <w:t>demountable unit</w:t>
      </w:r>
      <w:r w:rsidR="006F0B31">
        <w:rPr>
          <w:rFonts w:asciiTheme="minorHAnsi" w:hAnsiTheme="minorHAnsi"/>
        </w:rPr>
        <w:t xml:space="preserve"> and mobile</w:t>
      </w:r>
      <w:r w:rsidRPr="001A3A3E">
        <w:rPr>
          <w:rFonts w:asciiTheme="minorHAnsi" w:hAnsiTheme="minorHAnsi"/>
        </w:rPr>
        <w:t xml:space="preserve"> are situated on </w:t>
      </w:r>
      <w:r w:rsidR="007F7FF6">
        <w:rPr>
          <w:rFonts w:asciiTheme="minorHAnsi" w:hAnsiTheme="minorHAnsi"/>
        </w:rPr>
        <w:t xml:space="preserve">two bays. </w:t>
      </w:r>
    </w:p>
    <w:p w14:paraId="69A6F9E3" w14:textId="1570459E" w:rsidR="00B07380" w:rsidRDefault="005A4557" w:rsidP="007D483E">
      <w:pPr>
        <w:pStyle w:val="ListParagraph"/>
        <w:numPr>
          <w:ilvl w:val="0"/>
          <w:numId w:val="11"/>
        </w:numPr>
        <w:spacing w:after="200" w:line="276" w:lineRule="auto"/>
        <w:rPr>
          <w:rFonts w:asciiTheme="minorHAnsi" w:hAnsiTheme="minorHAnsi"/>
        </w:rPr>
      </w:pPr>
      <w:r w:rsidRPr="001A3A3E">
        <w:rPr>
          <w:rFonts w:asciiTheme="minorHAnsi" w:hAnsiTheme="minorHAnsi"/>
        </w:rPr>
        <w:t xml:space="preserve">Moses’ Road Halting Site, Clonakilty </w:t>
      </w:r>
    </w:p>
    <w:p w14:paraId="5541427C" w14:textId="46BDF503" w:rsidR="007F7FF6" w:rsidRPr="007F7FF6" w:rsidRDefault="007F7FF6" w:rsidP="007D483E">
      <w:pPr>
        <w:spacing w:after="200" w:line="276" w:lineRule="auto"/>
        <w:ind w:left="720"/>
        <w:rPr>
          <w:rFonts w:asciiTheme="minorHAnsi" w:hAnsiTheme="minorHAnsi"/>
        </w:rPr>
      </w:pPr>
      <w:r>
        <w:rPr>
          <w:rFonts w:asciiTheme="minorHAnsi" w:hAnsiTheme="minorHAnsi"/>
        </w:rPr>
        <w:t xml:space="preserve">Four bays were provided by Cork County Council in this location and demountable units are situated on two bays. </w:t>
      </w:r>
    </w:p>
    <w:p w14:paraId="45CD703A" w14:textId="77777777" w:rsidR="00B07380" w:rsidRPr="001A3A3E" w:rsidRDefault="005A4557" w:rsidP="007D483E">
      <w:pPr>
        <w:pStyle w:val="ListParagraph"/>
        <w:numPr>
          <w:ilvl w:val="0"/>
          <w:numId w:val="11"/>
        </w:numPr>
        <w:spacing w:after="200" w:line="276" w:lineRule="auto"/>
        <w:rPr>
          <w:rFonts w:asciiTheme="minorHAnsi" w:hAnsiTheme="minorHAnsi"/>
        </w:rPr>
      </w:pPr>
      <w:r w:rsidRPr="001A3A3E">
        <w:rPr>
          <w:rFonts w:asciiTheme="minorHAnsi" w:hAnsiTheme="minorHAnsi"/>
        </w:rPr>
        <w:t>Pier Road Halting Site, Bantr</w:t>
      </w:r>
      <w:r w:rsidR="00F859C6" w:rsidRPr="001A3A3E">
        <w:rPr>
          <w:rFonts w:asciiTheme="minorHAnsi" w:hAnsiTheme="minorHAnsi"/>
        </w:rPr>
        <w:t xml:space="preserve">y </w:t>
      </w:r>
    </w:p>
    <w:p w14:paraId="75573716" w14:textId="77777777" w:rsidR="00B07380" w:rsidRDefault="00B07380" w:rsidP="007D483E">
      <w:pPr>
        <w:pStyle w:val="ListParagraph"/>
        <w:spacing w:after="200" w:line="276" w:lineRule="auto"/>
        <w:rPr>
          <w:rFonts w:asciiTheme="minorHAnsi" w:hAnsiTheme="minorHAnsi"/>
        </w:rPr>
      </w:pPr>
      <w:r w:rsidRPr="001A3A3E">
        <w:rPr>
          <w:rFonts w:asciiTheme="minorHAnsi" w:hAnsiTheme="minorHAnsi"/>
        </w:rPr>
        <w:t>Cork County Council provide</w:t>
      </w:r>
      <w:r w:rsidR="00C50299" w:rsidRPr="001A3A3E">
        <w:rPr>
          <w:rFonts w:asciiTheme="minorHAnsi" w:hAnsiTheme="minorHAnsi"/>
        </w:rPr>
        <w:t>s</w:t>
      </w:r>
      <w:r w:rsidRPr="001A3A3E">
        <w:rPr>
          <w:rFonts w:asciiTheme="minorHAnsi" w:hAnsiTheme="minorHAnsi"/>
        </w:rPr>
        <w:t xml:space="preserve"> services at this location.</w:t>
      </w:r>
    </w:p>
    <w:p w14:paraId="5FA327CD" w14:textId="77777777" w:rsidR="00AA2C46" w:rsidRDefault="00AA2C46" w:rsidP="007D483E">
      <w:pPr>
        <w:pStyle w:val="ListParagraph"/>
        <w:spacing w:after="200" w:line="276" w:lineRule="auto"/>
        <w:rPr>
          <w:rFonts w:asciiTheme="minorHAnsi" w:hAnsiTheme="minorHAnsi"/>
        </w:rPr>
      </w:pPr>
    </w:p>
    <w:p w14:paraId="17F8C69F" w14:textId="77777777" w:rsidR="00AA2C46" w:rsidRDefault="00AA2C46" w:rsidP="007D483E">
      <w:pPr>
        <w:pStyle w:val="ListParagraph"/>
        <w:spacing w:after="200" w:line="276" w:lineRule="auto"/>
        <w:rPr>
          <w:rFonts w:asciiTheme="minorHAnsi" w:hAnsiTheme="minorHAnsi"/>
        </w:rPr>
      </w:pPr>
    </w:p>
    <w:p w14:paraId="610E6004" w14:textId="77777777" w:rsidR="00037BDE" w:rsidRDefault="00037BDE" w:rsidP="007D483E">
      <w:pPr>
        <w:pStyle w:val="ListParagraph"/>
        <w:spacing w:after="200" w:line="276" w:lineRule="auto"/>
        <w:rPr>
          <w:rFonts w:asciiTheme="minorHAnsi" w:hAnsiTheme="minorHAnsi"/>
        </w:rPr>
      </w:pPr>
    </w:p>
    <w:p w14:paraId="1A1FF440" w14:textId="77777777" w:rsidR="00AA2C46" w:rsidRPr="001A3A3E" w:rsidRDefault="00AA2C46" w:rsidP="007D483E">
      <w:pPr>
        <w:pStyle w:val="ListParagraph"/>
        <w:spacing w:after="200" w:line="276" w:lineRule="auto"/>
        <w:rPr>
          <w:rFonts w:asciiTheme="minorHAnsi" w:hAnsiTheme="minorHAnsi"/>
        </w:rPr>
      </w:pPr>
    </w:p>
    <w:p w14:paraId="2DE934EA" w14:textId="77777777" w:rsidR="00B07380" w:rsidRPr="001A3A3E" w:rsidRDefault="00B07380" w:rsidP="007D483E">
      <w:pPr>
        <w:pStyle w:val="ListParagraph"/>
        <w:spacing w:after="200" w:line="276" w:lineRule="auto"/>
        <w:ind w:left="0"/>
        <w:rPr>
          <w:rFonts w:asciiTheme="minorHAnsi" w:hAnsiTheme="minorHAnsi"/>
        </w:rPr>
      </w:pPr>
      <w:r w:rsidRPr="001A3A3E">
        <w:rPr>
          <w:rFonts w:asciiTheme="minorHAnsi" w:hAnsiTheme="minorHAnsi"/>
          <w:b/>
          <w:u w:val="single"/>
        </w:rPr>
        <w:lastRenderedPageBreak/>
        <w:t>Basic Service Bays</w:t>
      </w:r>
    </w:p>
    <w:p w14:paraId="669FBA77" w14:textId="77777777" w:rsidR="005A4557" w:rsidRPr="001A3A3E" w:rsidRDefault="00F40600" w:rsidP="007D483E">
      <w:pPr>
        <w:pStyle w:val="ListParagraph"/>
        <w:spacing w:after="200" w:line="276" w:lineRule="auto"/>
        <w:ind w:left="0"/>
        <w:rPr>
          <w:rFonts w:asciiTheme="minorHAnsi" w:hAnsiTheme="minorHAnsi"/>
        </w:rPr>
      </w:pPr>
      <w:r w:rsidRPr="001A3A3E">
        <w:rPr>
          <w:rFonts w:asciiTheme="minorHAnsi" w:hAnsiTheme="minorHAnsi"/>
        </w:rPr>
        <w:t>Cork County Council has</w:t>
      </w:r>
      <w:r w:rsidR="005A4557" w:rsidRPr="001A3A3E">
        <w:rPr>
          <w:rFonts w:asciiTheme="minorHAnsi" w:hAnsiTheme="minorHAnsi"/>
        </w:rPr>
        <w:t xml:space="preserve"> service bays at:</w:t>
      </w:r>
    </w:p>
    <w:p w14:paraId="18C14FAF" w14:textId="77777777" w:rsidR="00F40600" w:rsidRPr="001A3A3E" w:rsidRDefault="005A4557" w:rsidP="007D483E">
      <w:pPr>
        <w:pStyle w:val="ListParagraph"/>
        <w:numPr>
          <w:ilvl w:val="0"/>
          <w:numId w:val="11"/>
        </w:numPr>
        <w:spacing w:after="200" w:line="276" w:lineRule="auto"/>
        <w:rPr>
          <w:rFonts w:asciiTheme="minorHAnsi" w:hAnsiTheme="minorHAnsi"/>
        </w:rPr>
      </w:pPr>
      <w:r w:rsidRPr="001A3A3E">
        <w:rPr>
          <w:rFonts w:asciiTheme="minorHAnsi" w:hAnsiTheme="minorHAnsi"/>
        </w:rPr>
        <w:t>Marsh Road Site</w:t>
      </w:r>
      <w:r w:rsidR="00F40600" w:rsidRPr="001A3A3E">
        <w:rPr>
          <w:rFonts w:asciiTheme="minorHAnsi" w:hAnsiTheme="minorHAnsi"/>
        </w:rPr>
        <w:t>, Skibbereen</w:t>
      </w:r>
    </w:p>
    <w:p w14:paraId="4B1AA7FE" w14:textId="0312EAB5" w:rsidR="005A4557" w:rsidRPr="001A3A3E" w:rsidRDefault="00F40600" w:rsidP="007D483E">
      <w:pPr>
        <w:pStyle w:val="ListParagraph"/>
        <w:spacing w:after="200" w:line="276" w:lineRule="auto"/>
        <w:rPr>
          <w:rFonts w:asciiTheme="minorHAnsi" w:hAnsiTheme="minorHAnsi"/>
        </w:rPr>
      </w:pPr>
      <w:r w:rsidRPr="001A3A3E">
        <w:rPr>
          <w:rFonts w:asciiTheme="minorHAnsi" w:hAnsiTheme="minorHAnsi"/>
        </w:rPr>
        <w:t>Two bays are in si</w:t>
      </w:r>
      <w:r w:rsidR="001A3A3E" w:rsidRPr="001A3A3E">
        <w:rPr>
          <w:rFonts w:asciiTheme="minorHAnsi" w:hAnsiTheme="minorHAnsi"/>
        </w:rPr>
        <w:t xml:space="preserve">tu at this location, </w:t>
      </w:r>
      <w:r w:rsidR="007F7FF6">
        <w:rPr>
          <w:rFonts w:asciiTheme="minorHAnsi" w:hAnsiTheme="minorHAnsi"/>
        </w:rPr>
        <w:t>one of which is occupied</w:t>
      </w:r>
      <w:r w:rsidR="008457D9" w:rsidRPr="001A3A3E">
        <w:rPr>
          <w:rFonts w:asciiTheme="minorHAnsi" w:hAnsiTheme="minorHAnsi"/>
        </w:rPr>
        <w:t>.</w:t>
      </w:r>
    </w:p>
    <w:p w14:paraId="58AB96AF" w14:textId="77777777" w:rsidR="00F40600" w:rsidRPr="001A3A3E" w:rsidRDefault="005A4557" w:rsidP="007D483E">
      <w:pPr>
        <w:pStyle w:val="ListParagraph"/>
        <w:numPr>
          <w:ilvl w:val="0"/>
          <w:numId w:val="11"/>
        </w:numPr>
        <w:spacing w:after="200" w:line="276" w:lineRule="auto"/>
        <w:rPr>
          <w:rFonts w:asciiTheme="minorHAnsi" w:hAnsiTheme="minorHAnsi"/>
        </w:rPr>
      </w:pPr>
      <w:proofErr w:type="spellStart"/>
      <w:r w:rsidRPr="001A3A3E">
        <w:rPr>
          <w:rFonts w:asciiTheme="minorHAnsi" w:hAnsiTheme="minorHAnsi"/>
        </w:rPr>
        <w:t>Ballydineen</w:t>
      </w:r>
      <w:proofErr w:type="spellEnd"/>
      <w:r w:rsidRPr="001A3A3E">
        <w:rPr>
          <w:rFonts w:asciiTheme="minorHAnsi" w:hAnsiTheme="minorHAnsi"/>
        </w:rPr>
        <w:t xml:space="preserve">, </w:t>
      </w:r>
      <w:proofErr w:type="spellStart"/>
      <w:r w:rsidRPr="001A3A3E">
        <w:rPr>
          <w:rFonts w:asciiTheme="minorHAnsi" w:hAnsiTheme="minorHAnsi"/>
        </w:rPr>
        <w:t>Doneraile</w:t>
      </w:r>
      <w:proofErr w:type="spellEnd"/>
      <w:r w:rsidR="00CA1E21" w:rsidRPr="001A3A3E">
        <w:rPr>
          <w:rFonts w:asciiTheme="minorHAnsi" w:hAnsiTheme="minorHAnsi"/>
        </w:rPr>
        <w:t xml:space="preserve"> </w:t>
      </w:r>
    </w:p>
    <w:p w14:paraId="2B0F4DE5" w14:textId="49E4695C" w:rsidR="00AA2C46" w:rsidRDefault="00C50299" w:rsidP="007D483E">
      <w:pPr>
        <w:pStyle w:val="ListParagraph"/>
        <w:spacing w:after="200" w:line="276" w:lineRule="auto"/>
        <w:rPr>
          <w:rFonts w:asciiTheme="minorHAnsi" w:hAnsiTheme="minorHAnsi"/>
        </w:rPr>
      </w:pPr>
      <w:r w:rsidRPr="001A3A3E">
        <w:rPr>
          <w:rFonts w:asciiTheme="minorHAnsi" w:hAnsiTheme="minorHAnsi"/>
        </w:rPr>
        <w:t>Consultation is currently on-going with the Department</w:t>
      </w:r>
      <w:r w:rsidR="00CB5997">
        <w:rPr>
          <w:rFonts w:asciiTheme="minorHAnsi" w:hAnsiTheme="minorHAnsi"/>
        </w:rPr>
        <w:t xml:space="preserve"> and CENA. </w:t>
      </w:r>
      <w:r w:rsidRPr="001A3A3E">
        <w:rPr>
          <w:rFonts w:asciiTheme="minorHAnsi" w:hAnsiTheme="minorHAnsi"/>
        </w:rPr>
        <w:t xml:space="preserve"> </w:t>
      </w:r>
      <w:r w:rsidR="00CB5997">
        <w:rPr>
          <w:rFonts w:asciiTheme="minorHAnsi" w:hAnsiTheme="minorHAnsi"/>
        </w:rPr>
        <w:t xml:space="preserve">Planning has been secured for </w:t>
      </w:r>
      <w:r w:rsidRPr="001A3A3E">
        <w:rPr>
          <w:rFonts w:asciiTheme="minorHAnsi" w:hAnsiTheme="minorHAnsi"/>
        </w:rPr>
        <w:t xml:space="preserve">2 houses and 5 bays. </w:t>
      </w:r>
    </w:p>
    <w:p w14:paraId="62C37BAD" w14:textId="77777777" w:rsidR="00AA2C46" w:rsidRPr="00AA2C46" w:rsidRDefault="00AA2C46" w:rsidP="007D483E">
      <w:pPr>
        <w:pStyle w:val="ListParagraph"/>
        <w:spacing w:after="200" w:line="276" w:lineRule="auto"/>
        <w:rPr>
          <w:rFonts w:asciiTheme="minorHAnsi" w:hAnsiTheme="minorHAnsi"/>
        </w:rPr>
      </w:pPr>
    </w:p>
    <w:p w14:paraId="02B96134" w14:textId="09A01F73" w:rsidR="005A4557" w:rsidRPr="00AA2C46" w:rsidRDefault="005A4557" w:rsidP="007D483E">
      <w:pPr>
        <w:pStyle w:val="ListParagraph"/>
        <w:spacing w:after="200" w:line="276" w:lineRule="auto"/>
        <w:ind w:left="0"/>
        <w:rPr>
          <w:rFonts w:asciiTheme="minorHAnsi" w:hAnsiTheme="minorHAnsi"/>
          <w:b/>
          <w:bCs/>
          <w:i/>
          <w:iCs/>
          <w:smallCaps/>
          <w:sz w:val="28"/>
          <w:szCs w:val="28"/>
        </w:rPr>
      </w:pPr>
      <w:r w:rsidRPr="00AA2C46">
        <w:rPr>
          <w:rFonts w:asciiTheme="minorHAnsi" w:hAnsiTheme="minorHAnsi"/>
          <w:b/>
          <w:bCs/>
          <w:i/>
          <w:iCs/>
          <w:smallCaps/>
          <w:sz w:val="28"/>
          <w:szCs w:val="28"/>
        </w:rPr>
        <w:t xml:space="preserve">Cork County Council </w:t>
      </w:r>
      <w:r w:rsidR="00F40600" w:rsidRPr="00AA2C46">
        <w:rPr>
          <w:rFonts w:asciiTheme="minorHAnsi" w:hAnsiTheme="minorHAnsi"/>
          <w:b/>
          <w:bCs/>
          <w:i/>
          <w:iCs/>
          <w:smallCaps/>
          <w:sz w:val="28"/>
          <w:szCs w:val="28"/>
        </w:rPr>
        <w:t xml:space="preserve">provided </w:t>
      </w:r>
      <w:r w:rsidR="00AA2C46" w:rsidRPr="00AA2C46">
        <w:rPr>
          <w:rFonts w:asciiTheme="minorHAnsi" w:hAnsiTheme="minorHAnsi"/>
          <w:b/>
          <w:bCs/>
          <w:i/>
          <w:iCs/>
          <w:smallCaps/>
          <w:sz w:val="28"/>
          <w:szCs w:val="28"/>
        </w:rPr>
        <w:t>the following</w:t>
      </w:r>
      <w:r w:rsidR="0086764F" w:rsidRPr="00AA2C46">
        <w:rPr>
          <w:rFonts w:asciiTheme="minorHAnsi" w:hAnsiTheme="minorHAnsi"/>
          <w:b/>
          <w:bCs/>
          <w:i/>
          <w:iCs/>
          <w:smallCaps/>
          <w:sz w:val="28"/>
          <w:szCs w:val="28"/>
        </w:rPr>
        <w:t xml:space="preserve"> </w:t>
      </w:r>
      <w:r w:rsidR="00F40600" w:rsidRPr="00AA2C46">
        <w:rPr>
          <w:rFonts w:asciiTheme="minorHAnsi" w:hAnsiTheme="minorHAnsi"/>
          <w:b/>
          <w:bCs/>
          <w:i/>
          <w:iCs/>
          <w:smallCaps/>
          <w:sz w:val="28"/>
          <w:szCs w:val="28"/>
        </w:rPr>
        <w:t xml:space="preserve">on Council owned grounds </w:t>
      </w:r>
      <w:r w:rsidR="00AA2C46" w:rsidRPr="00AA2C46">
        <w:rPr>
          <w:rFonts w:asciiTheme="minorHAnsi" w:hAnsiTheme="minorHAnsi"/>
          <w:b/>
          <w:bCs/>
          <w:i/>
          <w:iCs/>
          <w:smallCaps/>
          <w:sz w:val="28"/>
          <w:szCs w:val="28"/>
        </w:rPr>
        <w:t xml:space="preserve">during the lifespan of the Traveller Accommodation Plan 2019-2024: </w:t>
      </w:r>
    </w:p>
    <w:p w14:paraId="58C75537" w14:textId="68BAB9F9" w:rsidR="00701111" w:rsidRPr="007E39DF" w:rsidRDefault="0086764F" w:rsidP="007D483E">
      <w:pPr>
        <w:pStyle w:val="ListParagraph"/>
        <w:numPr>
          <w:ilvl w:val="0"/>
          <w:numId w:val="11"/>
        </w:numPr>
        <w:shd w:val="clear" w:color="auto" w:fill="FFFFFF"/>
        <w:spacing w:before="100" w:beforeAutospacing="1" w:after="100" w:afterAutospacing="1" w:line="360" w:lineRule="auto"/>
        <w:rPr>
          <w:rFonts w:asciiTheme="minorHAnsi" w:hAnsiTheme="minorHAnsi"/>
          <w:lang w:val="en-IE" w:eastAsia="en-IE"/>
        </w:rPr>
      </w:pPr>
      <w:r>
        <w:rPr>
          <w:rFonts w:asciiTheme="minorHAnsi" w:hAnsiTheme="minorHAnsi"/>
        </w:rPr>
        <w:t>Midleton – One mobile and a demountable were provided to two separate families.</w:t>
      </w:r>
    </w:p>
    <w:p w14:paraId="7BEB1C2E" w14:textId="5E7D7E8A" w:rsidR="006F0B31" w:rsidRDefault="006F0B31" w:rsidP="007D483E">
      <w:pPr>
        <w:pStyle w:val="ListParagraph"/>
        <w:numPr>
          <w:ilvl w:val="0"/>
          <w:numId w:val="11"/>
        </w:numPr>
        <w:spacing w:after="200" w:line="276" w:lineRule="auto"/>
        <w:rPr>
          <w:rFonts w:asciiTheme="minorHAnsi" w:hAnsiTheme="minorHAnsi"/>
        </w:rPr>
      </w:pPr>
      <w:r w:rsidRPr="001A3A3E">
        <w:rPr>
          <w:rFonts w:asciiTheme="minorHAnsi" w:hAnsiTheme="minorHAnsi"/>
        </w:rPr>
        <w:t>Bandon</w:t>
      </w:r>
      <w:r>
        <w:rPr>
          <w:rFonts w:asciiTheme="minorHAnsi" w:hAnsiTheme="minorHAnsi"/>
        </w:rPr>
        <w:t xml:space="preserve"> – A mobile was provided under the Emergency Replacement Mobile scheme. </w:t>
      </w:r>
    </w:p>
    <w:p w14:paraId="35E91B24" w14:textId="1C061CA4" w:rsidR="006A647F" w:rsidRDefault="006A647F" w:rsidP="006A647F">
      <w:pPr>
        <w:pStyle w:val="ListParagraph"/>
        <w:numPr>
          <w:ilvl w:val="0"/>
          <w:numId w:val="11"/>
        </w:numPr>
        <w:spacing w:after="200" w:line="276" w:lineRule="auto"/>
        <w:rPr>
          <w:rFonts w:asciiTheme="minorHAnsi" w:hAnsiTheme="minorHAnsi"/>
        </w:rPr>
      </w:pPr>
      <w:r>
        <w:rPr>
          <w:rFonts w:asciiTheme="minorHAnsi" w:hAnsiTheme="minorHAnsi"/>
        </w:rPr>
        <w:t xml:space="preserve">Clonakility – </w:t>
      </w:r>
      <w:r w:rsidR="00D02CD1">
        <w:rPr>
          <w:rFonts w:asciiTheme="minorHAnsi" w:hAnsiTheme="minorHAnsi"/>
        </w:rPr>
        <w:t>A</w:t>
      </w:r>
      <w:r>
        <w:rPr>
          <w:rFonts w:asciiTheme="minorHAnsi" w:hAnsiTheme="minorHAnsi"/>
        </w:rPr>
        <w:t xml:space="preserve"> demountable was provided for a couple on this site. </w:t>
      </w:r>
    </w:p>
    <w:p w14:paraId="512D37F3" w14:textId="7405659F" w:rsidR="00D02CD1" w:rsidRDefault="00D02CD1" w:rsidP="006A647F">
      <w:pPr>
        <w:pStyle w:val="ListParagraph"/>
        <w:numPr>
          <w:ilvl w:val="0"/>
          <w:numId w:val="11"/>
        </w:numPr>
        <w:spacing w:after="200" w:line="276" w:lineRule="auto"/>
        <w:rPr>
          <w:rFonts w:asciiTheme="minorHAnsi" w:hAnsiTheme="minorHAnsi"/>
        </w:rPr>
      </w:pPr>
      <w:r>
        <w:rPr>
          <w:rFonts w:asciiTheme="minorHAnsi" w:hAnsiTheme="minorHAnsi"/>
        </w:rPr>
        <w:t xml:space="preserve">Skibbereen – Upgrades were facilitated on a unit and works were carried out on the site.  </w:t>
      </w:r>
    </w:p>
    <w:p w14:paraId="333541AA" w14:textId="0B55F133" w:rsidR="0086764F" w:rsidRDefault="0086764F" w:rsidP="007D483E">
      <w:pPr>
        <w:pStyle w:val="ListParagraph"/>
        <w:numPr>
          <w:ilvl w:val="0"/>
          <w:numId w:val="11"/>
        </w:numPr>
        <w:spacing w:after="200" w:line="276" w:lineRule="auto"/>
        <w:rPr>
          <w:rFonts w:asciiTheme="minorHAnsi" w:hAnsiTheme="minorHAnsi"/>
        </w:rPr>
      </w:pPr>
      <w:r>
        <w:rPr>
          <w:rFonts w:asciiTheme="minorHAnsi" w:hAnsiTheme="minorHAnsi"/>
        </w:rPr>
        <w:t xml:space="preserve">Mitchelstown – One mobile, a demountable and a utility unit were provided. </w:t>
      </w:r>
    </w:p>
    <w:p w14:paraId="4D03FA76" w14:textId="53ACE858" w:rsidR="0086764F" w:rsidRDefault="00AA2C46" w:rsidP="007D483E">
      <w:pPr>
        <w:pStyle w:val="ListParagraph"/>
        <w:numPr>
          <w:ilvl w:val="0"/>
          <w:numId w:val="11"/>
        </w:numPr>
        <w:spacing w:after="200" w:line="276" w:lineRule="auto"/>
        <w:rPr>
          <w:rFonts w:asciiTheme="minorHAnsi" w:hAnsiTheme="minorHAnsi"/>
        </w:rPr>
      </w:pPr>
      <w:r>
        <w:rPr>
          <w:rFonts w:asciiTheme="minorHAnsi" w:hAnsiTheme="minorHAnsi"/>
        </w:rPr>
        <w:t xml:space="preserve">Fermoy - </w:t>
      </w:r>
      <w:r w:rsidR="0086764F">
        <w:rPr>
          <w:rFonts w:asciiTheme="minorHAnsi" w:hAnsiTheme="minorHAnsi"/>
        </w:rPr>
        <w:t xml:space="preserve">An extension to a property </w:t>
      </w:r>
      <w:r>
        <w:rPr>
          <w:rFonts w:asciiTheme="minorHAnsi" w:hAnsiTheme="minorHAnsi"/>
        </w:rPr>
        <w:t xml:space="preserve">owned by Cork County Council </w:t>
      </w:r>
      <w:r w:rsidR="0086764F">
        <w:rPr>
          <w:rFonts w:asciiTheme="minorHAnsi" w:hAnsiTheme="minorHAnsi"/>
        </w:rPr>
        <w:t xml:space="preserve">was carried out for a Traveller family. </w:t>
      </w:r>
    </w:p>
    <w:p w14:paraId="5CEB2C90" w14:textId="2A2EBE0A" w:rsidR="006A647F" w:rsidRDefault="00D02CD1" w:rsidP="006A647F">
      <w:pPr>
        <w:pStyle w:val="ListParagraph"/>
        <w:numPr>
          <w:ilvl w:val="0"/>
          <w:numId w:val="11"/>
        </w:numPr>
        <w:spacing w:after="200" w:line="276" w:lineRule="auto"/>
        <w:rPr>
          <w:rFonts w:asciiTheme="minorHAnsi" w:hAnsiTheme="minorHAnsi"/>
        </w:rPr>
      </w:pPr>
      <w:r>
        <w:rPr>
          <w:rFonts w:asciiTheme="minorHAnsi" w:hAnsiTheme="minorHAnsi"/>
        </w:rPr>
        <w:t>Mallow</w:t>
      </w:r>
      <w:r w:rsidR="006A647F">
        <w:rPr>
          <w:rFonts w:asciiTheme="minorHAnsi" w:hAnsiTheme="minorHAnsi"/>
        </w:rPr>
        <w:t xml:space="preserve"> – </w:t>
      </w:r>
    </w:p>
    <w:p w14:paraId="45197D09" w14:textId="77777777" w:rsidR="006A647F" w:rsidRDefault="006A647F" w:rsidP="00D02CD1">
      <w:pPr>
        <w:pStyle w:val="ListParagraph"/>
        <w:numPr>
          <w:ilvl w:val="0"/>
          <w:numId w:val="22"/>
        </w:numPr>
        <w:spacing w:after="200" w:line="276" w:lineRule="auto"/>
        <w:ind w:left="2058" w:hanging="357"/>
        <w:rPr>
          <w:rFonts w:asciiTheme="minorHAnsi" w:hAnsiTheme="minorHAnsi"/>
        </w:rPr>
      </w:pPr>
      <w:r>
        <w:rPr>
          <w:rFonts w:asciiTheme="minorHAnsi" w:hAnsiTheme="minorHAnsi"/>
        </w:rPr>
        <w:t xml:space="preserve">One mobile was purchased under the Caravan Loan Scheme. </w:t>
      </w:r>
    </w:p>
    <w:p w14:paraId="7DDE8B3F" w14:textId="77777777" w:rsidR="006A647F" w:rsidRDefault="006A647F" w:rsidP="00D02CD1">
      <w:pPr>
        <w:pStyle w:val="ListParagraph"/>
        <w:numPr>
          <w:ilvl w:val="0"/>
          <w:numId w:val="22"/>
        </w:numPr>
        <w:spacing w:after="200" w:line="276" w:lineRule="auto"/>
        <w:ind w:left="2058" w:hanging="357"/>
        <w:rPr>
          <w:rFonts w:asciiTheme="minorHAnsi" w:hAnsiTheme="minorHAnsi"/>
        </w:rPr>
      </w:pPr>
      <w:r>
        <w:rPr>
          <w:rFonts w:asciiTheme="minorHAnsi" w:hAnsiTheme="minorHAnsi"/>
        </w:rPr>
        <w:t xml:space="preserve">Two mobiles were provided to two separate families.  </w:t>
      </w:r>
    </w:p>
    <w:p w14:paraId="7B29FC6D" w14:textId="467C1E64" w:rsidR="0086764F" w:rsidRPr="00D02CD1" w:rsidRDefault="006A647F" w:rsidP="00D02CD1">
      <w:pPr>
        <w:pStyle w:val="ListParagraph"/>
        <w:numPr>
          <w:ilvl w:val="0"/>
          <w:numId w:val="22"/>
        </w:numPr>
        <w:spacing w:after="200" w:line="276" w:lineRule="auto"/>
        <w:ind w:left="2058" w:hanging="357"/>
        <w:rPr>
          <w:rFonts w:asciiTheme="minorHAnsi" w:hAnsiTheme="minorHAnsi"/>
        </w:rPr>
      </w:pPr>
      <w:r w:rsidRPr="00D02CD1">
        <w:rPr>
          <w:rFonts w:asciiTheme="minorHAnsi" w:hAnsiTheme="minorHAnsi"/>
        </w:rPr>
        <w:t>Water connection works were carried out on a Traveller home</w:t>
      </w:r>
      <w:r w:rsidR="00D02CD1">
        <w:rPr>
          <w:rFonts w:asciiTheme="minorHAnsi" w:hAnsiTheme="minorHAnsi"/>
        </w:rPr>
        <w:t>.</w:t>
      </w:r>
    </w:p>
    <w:p w14:paraId="5AEDD2C0" w14:textId="46CEA3CF" w:rsidR="00037BDE" w:rsidRDefault="00D02CD1" w:rsidP="00D02CD1">
      <w:pPr>
        <w:pStyle w:val="ListParagraph"/>
        <w:numPr>
          <w:ilvl w:val="0"/>
          <w:numId w:val="18"/>
        </w:numPr>
        <w:spacing w:after="200" w:line="276" w:lineRule="auto"/>
        <w:rPr>
          <w:rFonts w:asciiTheme="minorHAnsi" w:hAnsiTheme="minorHAnsi"/>
        </w:rPr>
      </w:pPr>
      <w:r>
        <w:rPr>
          <w:rFonts w:asciiTheme="minorHAnsi" w:hAnsiTheme="minorHAnsi"/>
        </w:rPr>
        <w:t xml:space="preserve">Facilities such as Portaloos and Skips are provided throughout the County to some sites. </w:t>
      </w:r>
    </w:p>
    <w:p w14:paraId="1733F7C2" w14:textId="7EE8BDC8" w:rsidR="00D02CD1" w:rsidRDefault="00D02CD1" w:rsidP="00D02CD1">
      <w:pPr>
        <w:pStyle w:val="ListParagraph"/>
        <w:numPr>
          <w:ilvl w:val="0"/>
          <w:numId w:val="18"/>
        </w:numPr>
        <w:spacing w:after="200" w:line="276" w:lineRule="auto"/>
        <w:rPr>
          <w:rFonts w:asciiTheme="minorHAnsi" w:hAnsiTheme="minorHAnsi"/>
        </w:rPr>
      </w:pPr>
      <w:r>
        <w:rPr>
          <w:rFonts w:asciiTheme="minorHAnsi" w:hAnsiTheme="minorHAnsi"/>
        </w:rPr>
        <w:t xml:space="preserve">Pest control has been provided for some sites in the County. </w:t>
      </w:r>
    </w:p>
    <w:p w14:paraId="4F522400" w14:textId="77777777" w:rsidR="00037BDE" w:rsidRDefault="00037BDE" w:rsidP="007D483E">
      <w:pPr>
        <w:pStyle w:val="ListParagraph"/>
        <w:spacing w:after="200" w:line="276" w:lineRule="auto"/>
        <w:rPr>
          <w:rFonts w:asciiTheme="minorHAnsi" w:hAnsiTheme="minorHAnsi"/>
        </w:rPr>
      </w:pPr>
    </w:p>
    <w:p w14:paraId="50348419" w14:textId="77777777" w:rsidR="00AA2C46" w:rsidRPr="001A3A3E" w:rsidRDefault="00AA2C46" w:rsidP="007D483E">
      <w:pPr>
        <w:pStyle w:val="ListParagraph"/>
        <w:spacing w:after="200" w:line="276" w:lineRule="auto"/>
        <w:rPr>
          <w:rFonts w:asciiTheme="minorHAnsi" w:hAnsiTheme="minorHAnsi"/>
        </w:rPr>
      </w:pPr>
    </w:p>
    <w:p w14:paraId="08F68492" w14:textId="5A6E3695" w:rsidR="00EC5804" w:rsidRPr="00AA2C46" w:rsidRDefault="00EC5804" w:rsidP="007D483E">
      <w:pPr>
        <w:shd w:val="clear" w:color="auto" w:fill="FFFFFF"/>
        <w:spacing w:before="100" w:beforeAutospacing="1" w:after="100" w:afterAutospacing="1" w:line="360" w:lineRule="auto"/>
        <w:rPr>
          <w:rFonts w:asciiTheme="minorHAnsi" w:hAnsiTheme="minorHAnsi"/>
          <w:b/>
          <w:bCs/>
          <w:i/>
          <w:iCs/>
          <w:smallCaps/>
          <w:sz w:val="28"/>
          <w:szCs w:val="28"/>
          <w:lang w:val="en-IE" w:eastAsia="en-IE"/>
        </w:rPr>
      </w:pPr>
      <w:r w:rsidRPr="00AA2C46">
        <w:rPr>
          <w:rFonts w:asciiTheme="minorHAnsi" w:hAnsiTheme="minorHAnsi"/>
          <w:b/>
          <w:bCs/>
          <w:i/>
          <w:iCs/>
          <w:smallCaps/>
          <w:sz w:val="28"/>
          <w:szCs w:val="28"/>
          <w:lang w:val="en-IE" w:eastAsia="en-IE"/>
        </w:rPr>
        <w:lastRenderedPageBreak/>
        <w:t xml:space="preserve">Supports offered during </w:t>
      </w:r>
      <w:r w:rsidR="00AF4C91" w:rsidRPr="00AA2C46">
        <w:rPr>
          <w:rFonts w:asciiTheme="minorHAnsi" w:hAnsiTheme="minorHAnsi"/>
          <w:b/>
          <w:bCs/>
          <w:i/>
          <w:iCs/>
          <w:smallCaps/>
          <w:sz w:val="28"/>
          <w:szCs w:val="28"/>
          <w:lang w:val="en-IE" w:eastAsia="en-IE"/>
        </w:rPr>
        <w:t>the 2019 to 2024 Traveller Accommodation Programme timeframe:</w:t>
      </w:r>
    </w:p>
    <w:p w14:paraId="0D15D798" w14:textId="77777777" w:rsidR="00EB7BCF" w:rsidRDefault="00EB7BCF" w:rsidP="00EB7BCF">
      <w:pPr>
        <w:shd w:val="clear" w:color="auto" w:fill="FFFFFF"/>
        <w:spacing w:before="100" w:beforeAutospacing="1" w:after="100" w:afterAutospacing="1" w:line="360" w:lineRule="auto"/>
        <w:rPr>
          <w:rFonts w:asciiTheme="minorHAnsi" w:hAnsiTheme="minorHAnsi"/>
          <w:lang w:val="en-IE" w:eastAsia="en-IE"/>
        </w:rPr>
      </w:pPr>
      <w:bookmarkStart w:id="2" w:name="_Hlk168667937"/>
      <w:r>
        <w:rPr>
          <w:rFonts w:asciiTheme="minorHAnsi" w:hAnsiTheme="minorHAnsi"/>
          <w:lang w:val="en-IE" w:eastAsia="en-IE"/>
        </w:rPr>
        <w:t xml:space="preserve">The Countywide Allocation of Standard Housing target was met and exceeded, refer to table 3.1. </w:t>
      </w:r>
    </w:p>
    <w:p w14:paraId="5B8B2D15" w14:textId="7FDCB57A" w:rsidR="005A4557" w:rsidRPr="001A3A3E" w:rsidRDefault="00AA2C46" w:rsidP="007D483E">
      <w:pPr>
        <w:shd w:val="clear" w:color="auto" w:fill="FFFFFF"/>
        <w:spacing w:before="100" w:beforeAutospacing="1" w:after="100" w:afterAutospacing="1" w:line="360" w:lineRule="auto"/>
        <w:rPr>
          <w:rFonts w:asciiTheme="minorHAnsi" w:hAnsiTheme="minorHAnsi"/>
          <w:lang w:val="en-IE" w:eastAsia="en-IE"/>
        </w:rPr>
      </w:pPr>
      <w:r w:rsidRPr="001A3A3E">
        <w:rPr>
          <w:rFonts w:asciiTheme="minorHAnsi" w:hAnsiTheme="minorHAnsi"/>
          <w:lang w:val="en-IE" w:eastAsia="en-IE"/>
        </w:rPr>
        <w:t>Several</w:t>
      </w:r>
      <w:r w:rsidR="005A4557" w:rsidRPr="001A3A3E">
        <w:rPr>
          <w:rFonts w:asciiTheme="minorHAnsi" w:hAnsiTheme="minorHAnsi"/>
          <w:lang w:val="en-IE" w:eastAsia="en-IE"/>
        </w:rPr>
        <w:t xml:space="preserve"> transfers were facilitated to </w:t>
      </w:r>
      <w:r w:rsidR="008B21BD" w:rsidRPr="001A3A3E">
        <w:rPr>
          <w:rFonts w:asciiTheme="minorHAnsi" w:hAnsiTheme="minorHAnsi"/>
          <w:lang w:val="en-IE" w:eastAsia="en-IE"/>
        </w:rPr>
        <w:t>Traveller</w:t>
      </w:r>
      <w:r w:rsidR="005A4557" w:rsidRPr="001A3A3E">
        <w:rPr>
          <w:rFonts w:asciiTheme="minorHAnsi" w:hAnsiTheme="minorHAnsi"/>
          <w:lang w:val="en-IE" w:eastAsia="en-IE"/>
        </w:rPr>
        <w:t xml:space="preserve"> tenants</w:t>
      </w:r>
      <w:r w:rsidR="00C50299" w:rsidRPr="001A3A3E">
        <w:rPr>
          <w:rFonts w:asciiTheme="minorHAnsi" w:hAnsiTheme="minorHAnsi"/>
          <w:lang w:val="en-IE" w:eastAsia="en-IE"/>
        </w:rPr>
        <w:t xml:space="preserve"> during the </w:t>
      </w:r>
      <w:r w:rsidR="007E39DF" w:rsidRPr="001A3A3E">
        <w:rPr>
          <w:rFonts w:asciiTheme="minorHAnsi" w:hAnsiTheme="minorHAnsi"/>
          <w:lang w:val="en-IE" w:eastAsia="en-IE"/>
        </w:rPr>
        <w:t>lifetime</w:t>
      </w:r>
      <w:r w:rsidR="00C50299" w:rsidRPr="001A3A3E">
        <w:rPr>
          <w:rFonts w:asciiTheme="minorHAnsi" w:hAnsiTheme="minorHAnsi"/>
          <w:lang w:val="en-IE" w:eastAsia="en-IE"/>
        </w:rPr>
        <w:t xml:space="preserve"> of the 201</w:t>
      </w:r>
      <w:r w:rsidR="007F7FF6">
        <w:rPr>
          <w:rFonts w:asciiTheme="minorHAnsi" w:hAnsiTheme="minorHAnsi"/>
          <w:lang w:val="en-IE" w:eastAsia="en-IE"/>
        </w:rPr>
        <w:t>9</w:t>
      </w:r>
      <w:r w:rsidR="005A4557" w:rsidRPr="001A3A3E">
        <w:rPr>
          <w:rFonts w:asciiTheme="minorHAnsi" w:hAnsiTheme="minorHAnsi"/>
          <w:lang w:val="en-IE" w:eastAsia="en-IE"/>
        </w:rPr>
        <w:t>-20</w:t>
      </w:r>
      <w:r w:rsidR="007F7FF6">
        <w:rPr>
          <w:rFonts w:asciiTheme="minorHAnsi" w:hAnsiTheme="minorHAnsi"/>
          <w:lang w:val="en-IE" w:eastAsia="en-IE"/>
        </w:rPr>
        <w:t>24</w:t>
      </w:r>
      <w:r w:rsidR="005A4557" w:rsidRPr="001A3A3E">
        <w:rPr>
          <w:rFonts w:asciiTheme="minorHAnsi" w:hAnsiTheme="minorHAnsi"/>
          <w:lang w:val="en-IE" w:eastAsia="en-IE"/>
        </w:rPr>
        <w:t xml:space="preserve"> Programme.  These transfers were granted due to specific circumstance and needs. </w:t>
      </w:r>
    </w:p>
    <w:bookmarkEnd w:id="2"/>
    <w:p w14:paraId="054D612A" w14:textId="31E7E036" w:rsidR="00A01AB1" w:rsidRDefault="00A01AB1" w:rsidP="007D483E">
      <w:pPr>
        <w:shd w:val="clear" w:color="auto" w:fill="FFFFFF"/>
        <w:spacing w:before="100" w:beforeAutospacing="1" w:after="100" w:afterAutospacing="1" w:line="360" w:lineRule="auto"/>
        <w:rPr>
          <w:rFonts w:asciiTheme="minorHAnsi" w:hAnsiTheme="minorHAnsi"/>
          <w:lang w:val="en-IE" w:eastAsia="en-IE"/>
        </w:rPr>
      </w:pPr>
      <w:r w:rsidRPr="00883A25">
        <w:rPr>
          <w:rFonts w:asciiTheme="minorHAnsi" w:hAnsiTheme="minorHAnsi"/>
          <w:lang w:val="en-IE" w:eastAsia="en-IE"/>
        </w:rPr>
        <w:t xml:space="preserve">A comprehensive Fire Safety Audit was conducted and completed </w:t>
      </w:r>
      <w:r w:rsidR="005339C9">
        <w:rPr>
          <w:rFonts w:asciiTheme="minorHAnsi" w:hAnsiTheme="minorHAnsi"/>
          <w:lang w:val="en-IE" w:eastAsia="en-IE"/>
        </w:rPr>
        <w:t xml:space="preserve">annually </w:t>
      </w:r>
      <w:r w:rsidRPr="00883A25">
        <w:rPr>
          <w:rFonts w:asciiTheme="minorHAnsi" w:hAnsiTheme="minorHAnsi"/>
          <w:lang w:val="en-IE" w:eastAsia="en-IE"/>
        </w:rPr>
        <w:t>on all relevant sites</w:t>
      </w:r>
      <w:r w:rsidR="001C27C9" w:rsidRPr="00883A25">
        <w:rPr>
          <w:rFonts w:asciiTheme="minorHAnsi" w:hAnsiTheme="minorHAnsi"/>
          <w:lang w:val="en-IE" w:eastAsia="en-IE"/>
        </w:rPr>
        <w:t xml:space="preserve"> in the Cork County Area</w:t>
      </w:r>
      <w:r w:rsidR="001A3A3E" w:rsidRPr="00883A25">
        <w:rPr>
          <w:rFonts w:asciiTheme="minorHAnsi" w:hAnsiTheme="minorHAnsi"/>
          <w:lang w:val="en-IE" w:eastAsia="en-IE"/>
        </w:rPr>
        <w:t>.</w:t>
      </w:r>
      <w:r w:rsidR="001C27C9" w:rsidRPr="00883A25">
        <w:rPr>
          <w:rFonts w:asciiTheme="minorHAnsi" w:hAnsiTheme="minorHAnsi"/>
          <w:lang w:val="en-IE" w:eastAsia="en-IE"/>
        </w:rPr>
        <w:t xml:space="preserve">  Cork County Council </w:t>
      </w:r>
      <w:r w:rsidR="001A3A3E" w:rsidRPr="00883A25">
        <w:rPr>
          <w:rFonts w:asciiTheme="minorHAnsi" w:hAnsiTheme="minorHAnsi"/>
          <w:lang w:val="en-IE" w:eastAsia="en-IE"/>
        </w:rPr>
        <w:t>acknowledges</w:t>
      </w:r>
      <w:r w:rsidR="001C27C9" w:rsidRPr="00883A25">
        <w:rPr>
          <w:rFonts w:asciiTheme="minorHAnsi" w:hAnsiTheme="minorHAnsi"/>
          <w:lang w:val="en-IE" w:eastAsia="en-IE"/>
        </w:rPr>
        <w:t xml:space="preserve"> the co-operation of all parties and continues to actively consult with the residents </w:t>
      </w:r>
      <w:r w:rsidR="00883A25" w:rsidRPr="00883A25">
        <w:rPr>
          <w:rFonts w:asciiTheme="minorHAnsi" w:hAnsiTheme="minorHAnsi"/>
          <w:lang w:val="en-IE" w:eastAsia="en-IE"/>
        </w:rPr>
        <w:t>on all sites</w:t>
      </w:r>
      <w:r w:rsidR="00883A25">
        <w:rPr>
          <w:rFonts w:asciiTheme="minorHAnsi" w:hAnsiTheme="minorHAnsi"/>
          <w:lang w:val="en-IE" w:eastAsia="en-IE"/>
        </w:rPr>
        <w:t>.</w:t>
      </w:r>
    </w:p>
    <w:p w14:paraId="3E95B48F" w14:textId="5EAAEA0A" w:rsidR="00AA2C46" w:rsidRPr="00883A25" w:rsidRDefault="00EB7BCF" w:rsidP="007D483E">
      <w:pPr>
        <w:shd w:val="clear" w:color="auto" w:fill="FFFFFF"/>
        <w:spacing w:before="100" w:beforeAutospacing="1" w:after="100" w:afterAutospacing="1" w:line="360" w:lineRule="auto"/>
        <w:rPr>
          <w:rFonts w:asciiTheme="minorHAnsi" w:hAnsiTheme="minorHAnsi"/>
          <w:lang w:val="en-IE" w:eastAsia="en-IE"/>
        </w:rPr>
      </w:pPr>
      <w:r>
        <w:rPr>
          <w:rFonts w:asciiTheme="minorHAnsi" w:hAnsiTheme="minorHAnsi"/>
        </w:rPr>
        <w:t>Refurbishment of t</w:t>
      </w:r>
      <w:r w:rsidR="00AA2C46" w:rsidRPr="001A3A3E">
        <w:rPr>
          <w:rFonts w:asciiTheme="minorHAnsi" w:hAnsiTheme="minorHAnsi"/>
        </w:rPr>
        <w:t>h</w:t>
      </w:r>
      <w:r w:rsidR="00AA2C46">
        <w:rPr>
          <w:rFonts w:asciiTheme="minorHAnsi" w:hAnsiTheme="minorHAnsi"/>
        </w:rPr>
        <w:t>e group housing scheme at Rosewood Drive</w:t>
      </w:r>
      <w:r>
        <w:rPr>
          <w:rFonts w:asciiTheme="minorHAnsi" w:hAnsiTheme="minorHAnsi"/>
        </w:rPr>
        <w:t>,</w:t>
      </w:r>
      <w:r w:rsidR="00AA2C46" w:rsidRPr="001A3A3E">
        <w:rPr>
          <w:rFonts w:asciiTheme="minorHAnsi" w:hAnsiTheme="minorHAnsi"/>
        </w:rPr>
        <w:t xml:space="preserve"> consist</w:t>
      </w:r>
      <w:r w:rsidR="00AA2C46">
        <w:rPr>
          <w:rFonts w:asciiTheme="minorHAnsi" w:hAnsiTheme="minorHAnsi"/>
        </w:rPr>
        <w:t xml:space="preserve">ing </w:t>
      </w:r>
      <w:r w:rsidR="00AA2C46" w:rsidRPr="001A3A3E">
        <w:rPr>
          <w:rFonts w:asciiTheme="minorHAnsi" w:hAnsiTheme="minorHAnsi"/>
        </w:rPr>
        <w:t>of five individual houses for Traveller families</w:t>
      </w:r>
      <w:r>
        <w:rPr>
          <w:rFonts w:asciiTheme="minorHAnsi" w:hAnsiTheme="minorHAnsi"/>
        </w:rPr>
        <w:t>, was completed</w:t>
      </w:r>
      <w:r w:rsidR="00AA2C46">
        <w:rPr>
          <w:rFonts w:asciiTheme="minorHAnsi" w:hAnsiTheme="minorHAnsi"/>
        </w:rPr>
        <w:t xml:space="preserve">.  </w:t>
      </w:r>
    </w:p>
    <w:p w14:paraId="0D233A6C" w14:textId="53D71707" w:rsidR="0010030C" w:rsidRDefault="002F56C2" w:rsidP="00EB7BCF">
      <w:pPr>
        <w:shd w:val="clear" w:color="auto" w:fill="FFFFFF"/>
        <w:spacing w:before="100" w:beforeAutospacing="1" w:after="100" w:afterAutospacing="1" w:line="360" w:lineRule="auto"/>
        <w:rPr>
          <w:rFonts w:asciiTheme="minorHAnsi" w:hAnsiTheme="minorHAnsi"/>
          <w:lang w:val="en-IE" w:eastAsia="en-IE"/>
        </w:rPr>
      </w:pPr>
      <w:r>
        <w:rPr>
          <w:rFonts w:asciiTheme="minorHAnsi" w:hAnsiTheme="minorHAnsi"/>
          <w:lang w:val="en-IE" w:eastAsia="en-IE"/>
        </w:rPr>
        <w:t>D</w:t>
      </w:r>
      <w:r w:rsidR="00EB7BCF">
        <w:rPr>
          <w:rFonts w:asciiTheme="minorHAnsi" w:hAnsiTheme="minorHAnsi"/>
          <w:lang w:val="en-IE" w:eastAsia="en-IE"/>
        </w:rPr>
        <w:t xml:space="preserve">ocumentation and presentation have been </w:t>
      </w:r>
      <w:r w:rsidR="0010030C">
        <w:rPr>
          <w:rFonts w:asciiTheme="minorHAnsi" w:hAnsiTheme="minorHAnsi"/>
          <w:lang w:val="en-IE" w:eastAsia="en-IE"/>
        </w:rPr>
        <w:t>created</w:t>
      </w:r>
      <w:r w:rsidR="00EB7BCF">
        <w:rPr>
          <w:rFonts w:asciiTheme="minorHAnsi" w:hAnsiTheme="minorHAnsi"/>
          <w:lang w:val="en-IE" w:eastAsia="en-IE"/>
        </w:rPr>
        <w:t xml:space="preserve"> by the Traveller Accommodation Unit to support and guide members of the Travelling Community and Traveller Organisation</w:t>
      </w:r>
      <w:r w:rsidR="003B2C02">
        <w:rPr>
          <w:rFonts w:asciiTheme="minorHAnsi" w:hAnsiTheme="minorHAnsi"/>
          <w:lang w:val="en-IE" w:eastAsia="en-IE"/>
        </w:rPr>
        <w:t>s</w:t>
      </w:r>
      <w:r w:rsidR="00EB7BCF">
        <w:rPr>
          <w:rFonts w:asciiTheme="minorHAnsi" w:hAnsiTheme="minorHAnsi"/>
          <w:lang w:val="en-IE" w:eastAsia="en-IE"/>
        </w:rPr>
        <w:t xml:space="preserve"> to search for private rented accommodation. </w:t>
      </w:r>
      <w:r w:rsidR="0010030C">
        <w:rPr>
          <w:rFonts w:asciiTheme="minorHAnsi" w:hAnsiTheme="minorHAnsi"/>
          <w:lang w:val="en-IE" w:eastAsia="en-IE"/>
        </w:rPr>
        <w:t>This document includes p</w:t>
      </w:r>
      <w:r w:rsidR="00EB7BCF">
        <w:rPr>
          <w:rFonts w:asciiTheme="minorHAnsi" w:hAnsiTheme="minorHAnsi"/>
          <w:lang w:val="en-IE" w:eastAsia="en-IE"/>
        </w:rPr>
        <w:t xml:space="preserve">ractical guidelines for </w:t>
      </w:r>
      <w:r w:rsidR="0010030C">
        <w:rPr>
          <w:rFonts w:asciiTheme="minorHAnsi" w:hAnsiTheme="minorHAnsi"/>
          <w:lang w:val="en-IE" w:eastAsia="en-IE"/>
        </w:rPr>
        <w:t xml:space="preserve">searching for private rented accommodation via Daft.ie and guidelines on how to access and use </w:t>
      </w:r>
      <w:r w:rsidR="00EB7BCF">
        <w:rPr>
          <w:rFonts w:asciiTheme="minorHAnsi" w:hAnsiTheme="minorHAnsi"/>
          <w:lang w:val="en-IE" w:eastAsia="en-IE"/>
        </w:rPr>
        <w:t xml:space="preserve">CBL. </w:t>
      </w:r>
      <w:r w:rsidR="0010030C">
        <w:rPr>
          <w:rFonts w:asciiTheme="minorHAnsi" w:hAnsiTheme="minorHAnsi"/>
          <w:lang w:val="en-IE" w:eastAsia="en-IE"/>
        </w:rPr>
        <w:t xml:space="preserve">The documents created include guidelines for support workers on how to support their clients, a document for clients on how to search for properties and prepare for property viewings and a visual handout for those who struggle with literacy. </w:t>
      </w:r>
      <w:r w:rsidR="001B2FEC">
        <w:rPr>
          <w:rFonts w:asciiTheme="minorHAnsi" w:hAnsiTheme="minorHAnsi"/>
        </w:rPr>
        <w:t xml:space="preserve">Support has also been provided to access and set up Daft.ie accounts on </w:t>
      </w:r>
      <w:r w:rsidR="00227549">
        <w:rPr>
          <w:rFonts w:asciiTheme="minorHAnsi" w:hAnsiTheme="minorHAnsi"/>
        </w:rPr>
        <w:t>individual’s</w:t>
      </w:r>
      <w:r w:rsidR="001B2FEC">
        <w:rPr>
          <w:rFonts w:asciiTheme="minorHAnsi" w:hAnsiTheme="minorHAnsi"/>
        </w:rPr>
        <w:t xml:space="preserve"> phones and to </w:t>
      </w:r>
      <w:r w:rsidR="00227549">
        <w:rPr>
          <w:rFonts w:asciiTheme="minorHAnsi" w:hAnsiTheme="minorHAnsi"/>
        </w:rPr>
        <w:t xml:space="preserve">also </w:t>
      </w:r>
      <w:r w:rsidR="001B2FEC">
        <w:rPr>
          <w:rFonts w:asciiTheme="minorHAnsi" w:hAnsiTheme="minorHAnsi"/>
        </w:rPr>
        <w:t>access their CBL account via their phone.</w:t>
      </w:r>
      <w:r w:rsidR="00A8556B">
        <w:rPr>
          <w:rFonts w:asciiTheme="minorHAnsi" w:hAnsiTheme="minorHAnsi"/>
        </w:rPr>
        <w:t xml:space="preserve"> </w:t>
      </w:r>
    </w:p>
    <w:p w14:paraId="497F47A7" w14:textId="45429B6A" w:rsidR="00EB7BCF" w:rsidRDefault="003B2C02" w:rsidP="00EB7BCF">
      <w:pPr>
        <w:shd w:val="clear" w:color="auto" w:fill="FFFFFF"/>
        <w:spacing w:before="100" w:beforeAutospacing="1" w:after="100" w:afterAutospacing="1" w:line="360" w:lineRule="auto"/>
        <w:rPr>
          <w:rFonts w:asciiTheme="minorHAnsi" w:hAnsiTheme="minorHAnsi"/>
          <w:lang w:val="en-IE" w:eastAsia="en-IE"/>
        </w:rPr>
      </w:pPr>
      <w:r>
        <w:rPr>
          <w:rFonts w:asciiTheme="minorHAnsi" w:hAnsiTheme="minorHAnsi"/>
          <w:lang w:val="en-IE" w:eastAsia="en-IE"/>
        </w:rPr>
        <w:t xml:space="preserve">A presentation was carried out with a Traveller Representative Group to facilitate the group to support members of the Travelling Community with property searches. </w:t>
      </w:r>
      <w:r w:rsidR="00EB7BCF">
        <w:rPr>
          <w:rFonts w:asciiTheme="minorHAnsi" w:hAnsiTheme="minorHAnsi"/>
          <w:lang w:val="en-IE" w:eastAsia="en-IE"/>
        </w:rPr>
        <w:t xml:space="preserve">Meetings have been held with individuals and families by the TAU to </w:t>
      </w:r>
      <w:r w:rsidR="002F56C2">
        <w:rPr>
          <w:rFonts w:asciiTheme="minorHAnsi" w:hAnsiTheme="minorHAnsi"/>
          <w:lang w:val="en-IE" w:eastAsia="en-IE"/>
        </w:rPr>
        <w:t xml:space="preserve">provide both </w:t>
      </w:r>
      <w:r w:rsidR="00EB7BCF">
        <w:rPr>
          <w:rFonts w:asciiTheme="minorHAnsi" w:hAnsiTheme="minorHAnsi"/>
          <w:lang w:val="en-IE" w:eastAsia="en-IE"/>
        </w:rPr>
        <w:t xml:space="preserve">support </w:t>
      </w:r>
      <w:r w:rsidR="002F56C2">
        <w:rPr>
          <w:rFonts w:asciiTheme="minorHAnsi" w:hAnsiTheme="minorHAnsi"/>
          <w:lang w:val="en-IE" w:eastAsia="en-IE"/>
        </w:rPr>
        <w:t xml:space="preserve">and information </w:t>
      </w:r>
      <w:r w:rsidR="00EB7BCF">
        <w:rPr>
          <w:rFonts w:asciiTheme="minorHAnsi" w:hAnsiTheme="minorHAnsi"/>
          <w:lang w:val="en-IE" w:eastAsia="en-IE"/>
        </w:rPr>
        <w:t xml:space="preserve">with </w:t>
      </w:r>
      <w:r w:rsidR="002F56C2">
        <w:rPr>
          <w:rFonts w:asciiTheme="minorHAnsi" w:hAnsiTheme="minorHAnsi"/>
          <w:lang w:val="en-IE" w:eastAsia="en-IE"/>
        </w:rPr>
        <w:t>regards</w:t>
      </w:r>
      <w:r w:rsidR="00EB7BCF">
        <w:rPr>
          <w:rFonts w:asciiTheme="minorHAnsi" w:hAnsiTheme="minorHAnsi"/>
          <w:lang w:val="en-IE" w:eastAsia="en-IE"/>
        </w:rPr>
        <w:t xml:space="preserve"> to sourc</w:t>
      </w:r>
      <w:r w:rsidR="002F56C2">
        <w:rPr>
          <w:rFonts w:asciiTheme="minorHAnsi" w:hAnsiTheme="minorHAnsi"/>
          <w:lang w:val="en-IE" w:eastAsia="en-IE"/>
        </w:rPr>
        <w:t>ing</w:t>
      </w:r>
      <w:r w:rsidR="00EB7BCF">
        <w:rPr>
          <w:rFonts w:asciiTheme="minorHAnsi" w:hAnsiTheme="minorHAnsi"/>
          <w:lang w:val="en-IE" w:eastAsia="en-IE"/>
        </w:rPr>
        <w:t xml:space="preserve"> housing. </w:t>
      </w:r>
    </w:p>
    <w:p w14:paraId="24F9FDF2" w14:textId="4CD5382F" w:rsidR="00EB7BCF" w:rsidRDefault="00EB7BCF" w:rsidP="007D483E">
      <w:pPr>
        <w:shd w:val="clear" w:color="auto" w:fill="FFFFFF"/>
        <w:spacing w:before="100" w:beforeAutospacing="1" w:after="100" w:afterAutospacing="1" w:line="360" w:lineRule="auto"/>
        <w:rPr>
          <w:rFonts w:asciiTheme="minorHAnsi" w:hAnsiTheme="minorHAnsi"/>
          <w:lang w:val="en-IE" w:eastAsia="en-IE"/>
        </w:rPr>
      </w:pPr>
      <w:r>
        <w:rPr>
          <w:rFonts w:asciiTheme="minorHAnsi" w:hAnsiTheme="minorHAnsi"/>
          <w:lang w:val="en-IE" w:eastAsia="en-IE"/>
        </w:rPr>
        <w:t xml:space="preserve">Support was offered with completion of documentation, </w:t>
      </w:r>
      <w:r w:rsidR="007A0582">
        <w:rPr>
          <w:rFonts w:asciiTheme="minorHAnsi" w:hAnsiTheme="minorHAnsi"/>
          <w:lang w:val="en-IE" w:eastAsia="en-IE"/>
        </w:rPr>
        <w:t xml:space="preserve">advice and support regarding entitlements, </w:t>
      </w:r>
      <w:r>
        <w:rPr>
          <w:rFonts w:asciiTheme="minorHAnsi" w:hAnsiTheme="minorHAnsi"/>
          <w:lang w:val="en-IE" w:eastAsia="en-IE"/>
        </w:rPr>
        <w:t xml:space="preserve">advocacy support, tenancy sustainment support, support given when moving into new property </w:t>
      </w:r>
      <w:r w:rsidR="00F82834">
        <w:rPr>
          <w:rFonts w:asciiTheme="minorHAnsi" w:hAnsiTheme="minorHAnsi"/>
          <w:lang w:val="en-IE" w:eastAsia="en-IE"/>
        </w:rPr>
        <w:t>e.g. set up/</w:t>
      </w:r>
      <w:r>
        <w:rPr>
          <w:rFonts w:asciiTheme="minorHAnsi" w:hAnsiTheme="minorHAnsi"/>
          <w:lang w:val="en-IE" w:eastAsia="en-IE"/>
        </w:rPr>
        <w:t xml:space="preserve">change utilities etc. </w:t>
      </w:r>
    </w:p>
    <w:p w14:paraId="7AD54D3E" w14:textId="6FCD231B" w:rsidR="005A4557" w:rsidRPr="005560B6" w:rsidRDefault="00A01AB1" w:rsidP="00A8556B">
      <w:pPr>
        <w:rPr>
          <w:rFonts w:asciiTheme="minorHAnsi" w:hAnsiTheme="minorHAnsi"/>
          <w:b/>
          <w:i/>
          <w:iCs/>
        </w:rPr>
      </w:pPr>
      <w:r>
        <w:rPr>
          <w:rFonts w:asciiTheme="minorHAnsi" w:hAnsiTheme="minorHAnsi"/>
          <w:i/>
          <w:iCs/>
          <w:color w:val="943634" w:themeColor="accent2" w:themeShade="BF"/>
        </w:rPr>
        <w:br w:type="page"/>
      </w:r>
      <w:r w:rsidR="005A4557" w:rsidRPr="005560B6">
        <w:rPr>
          <w:rFonts w:asciiTheme="minorHAnsi" w:hAnsiTheme="minorHAnsi"/>
          <w:b/>
          <w:i/>
          <w:iCs/>
        </w:rPr>
        <w:lastRenderedPageBreak/>
        <w:t>CHAPTER 4</w:t>
      </w:r>
    </w:p>
    <w:p w14:paraId="64013DE1" w14:textId="77777777" w:rsidR="00CA0A6F" w:rsidRPr="005560B6" w:rsidRDefault="00CA0A6F" w:rsidP="007D483E">
      <w:pPr>
        <w:spacing w:line="360" w:lineRule="auto"/>
        <w:rPr>
          <w:rFonts w:asciiTheme="minorHAnsi" w:hAnsiTheme="minorHAnsi"/>
          <w:b/>
          <w:i/>
          <w:iCs/>
        </w:rPr>
      </w:pPr>
    </w:p>
    <w:p w14:paraId="1EAFD268" w14:textId="69D2FBD8" w:rsidR="005A4557" w:rsidRPr="005560B6" w:rsidRDefault="00EF4688" w:rsidP="007D483E">
      <w:pPr>
        <w:spacing w:line="360" w:lineRule="auto"/>
        <w:rPr>
          <w:rFonts w:asciiTheme="minorHAnsi" w:hAnsiTheme="minorHAnsi"/>
          <w:b/>
          <w:bCs/>
          <w:u w:val="single"/>
          <w:lang w:val="en-IE"/>
        </w:rPr>
      </w:pPr>
      <w:r w:rsidRPr="005560B6">
        <w:rPr>
          <w:rFonts w:asciiTheme="minorHAnsi" w:hAnsiTheme="minorHAnsi"/>
          <w:b/>
          <w:bCs/>
          <w:u w:val="single"/>
          <w:lang w:val="en-IE"/>
        </w:rPr>
        <w:t>INTRODUCTION TO ASSESSMENT O</w:t>
      </w:r>
      <w:r w:rsidR="008C3CAC" w:rsidRPr="005560B6">
        <w:rPr>
          <w:rFonts w:asciiTheme="minorHAnsi" w:hAnsiTheme="minorHAnsi"/>
          <w:b/>
          <w:bCs/>
          <w:u w:val="single"/>
          <w:lang w:val="en-IE"/>
        </w:rPr>
        <w:t xml:space="preserve">F </w:t>
      </w:r>
      <w:r w:rsidR="008B21BD" w:rsidRPr="005560B6">
        <w:rPr>
          <w:rFonts w:asciiTheme="minorHAnsi" w:hAnsiTheme="minorHAnsi"/>
          <w:b/>
          <w:bCs/>
          <w:u w:val="single"/>
          <w:lang w:val="en-IE"/>
        </w:rPr>
        <w:t>TRAVELLER</w:t>
      </w:r>
      <w:r w:rsidR="008C3CAC" w:rsidRPr="005560B6">
        <w:rPr>
          <w:rFonts w:asciiTheme="minorHAnsi" w:hAnsiTheme="minorHAnsi"/>
          <w:b/>
          <w:bCs/>
          <w:u w:val="single"/>
          <w:lang w:val="en-IE"/>
        </w:rPr>
        <w:t xml:space="preserve"> ACCOMMODATION NEED</w:t>
      </w:r>
      <w:r w:rsidR="00C67B0A">
        <w:rPr>
          <w:rFonts w:asciiTheme="minorHAnsi" w:hAnsiTheme="minorHAnsi"/>
          <w:b/>
          <w:bCs/>
          <w:u w:val="single"/>
          <w:lang w:val="en-IE"/>
        </w:rPr>
        <w:t>S</w:t>
      </w:r>
    </w:p>
    <w:p w14:paraId="5A27A850" w14:textId="77777777" w:rsidR="005A4557" w:rsidRPr="00A1187B" w:rsidRDefault="005A4557" w:rsidP="007D483E">
      <w:pPr>
        <w:spacing w:line="360" w:lineRule="auto"/>
        <w:rPr>
          <w:rFonts w:asciiTheme="minorHAnsi" w:hAnsiTheme="minorHAnsi"/>
          <w:bCs/>
          <w:u w:val="single"/>
          <w:lang w:val="en-IE"/>
        </w:rPr>
      </w:pPr>
    </w:p>
    <w:p w14:paraId="13F4C2B0" w14:textId="6B105705" w:rsidR="00206E25" w:rsidRDefault="005A4557" w:rsidP="007D483E">
      <w:pPr>
        <w:spacing w:line="360" w:lineRule="auto"/>
        <w:rPr>
          <w:rFonts w:asciiTheme="minorHAnsi" w:hAnsiTheme="minorHAnsi"/>
        </w:rPr>
      </w:pPr>
      <w:r w:rsidRPr="00A1187B">
        <w:rPr>
          <w:rFonts w:asciiTheme="minorHAnsi" w:hAnsiTheme="minorHAnsi"/>
        </w:rPr>
        <w:t xml:space="preserve">The Minister, under section 6 </w:t>
      </w:r>
      <w:r w:rsidR="00206E25">
        <w:rPr>
          <w:rFonts w:asciiTheme="minorHAnsi" w:hAnsiTheme="minorHAnsi"/>
        </w:rPr>
        <w:t xml:space="preserve">(1) </w:t>
      </w:r>
      <w:r w:rsidRPr="00A1187B">
        <w:rPr>
          <w:rFonts w:asciiTheme="minorHAnsi" w:hAnsiTheme="minorHAnsi"/>
        </w:rPr>
        <w:t xml:space="preserve">of the 1998 Act, directed that relevant housing authorities </w:t>
      </w:r>
      <w:r w:rsidR="00206E25">
        <w:rPr>
          <w:rFonts w:asciiTheme="minorHAnsi" w:hAnsiTheme="minorHAnsi"/>
        </w:rPr>
        <w:t xml:space="preserve">for the purposes of preparing a Traveller Accommodation Programme in the functional area concerned, </w:t>
      </w:r>
      <w:proofErr w:type="gramStart"/>
      <w:r w:rsidRPr="00A1187B">
        <w:rPr>
          <w:rFonts w:asciiTheme="minorHAnsi" w:hAnsiTheme="minorHAnsi"/>
        </w:rPr>
        <w:t>make an assessment of</w:t>
      </w:r>
      <w:proofErr w:type="gramEnd"/>
      <w:r w:rsidRPr="00A1187B">
        <w:rPr>
          <w:rFonts w:asciiTheme="minorHAnsi" w:hAnsiTheme="minorHAnsi"/>
        </w:rPr>
        <w:t xml:space="preserve"> </w:t>
      </w:r>
      <w:r w:rsidR="00206E25">
        <w:rPr>
          <w:rFonts w:asciiTheme="minorHAnsi" w:hAnsiTheme="minorHAnsi"/>
        </w:rPr>
        <w:t xml:space="preserve">the accommodation needs of Travellers who are assessed under S. 20 of the Housing (Miscellaneous Provisions) Act 2009 as being qualified for social housing support, including need for sites. </w:t>
      </w:r>
    </w:p>
    <w:p w14:paraId="0A2720F9" w14:textId="62E3D98E" w:rsidR="005A4557" w:rsidRDefault="00206E25" w:rsidP="007D483E">
      <w:pPr>
        <w:spacing w:line="360" w:lineRule="auto"/>
        <w:rPr>
          <w:rFonts w:asciiTheme="minorHAnsi" w:hAnsiTheme="minorHAnsi"/>
        </w:rPr>
      </w:pPr>
      <w:r>
        <w:rPr>
          <w:rFonts w:asciiTheme="minorHAnsi" w:hAnsiTheme="minorHAnsi"/>
        </w:rPr>
        <w:t>The Minister has given a direction under section 6(5) of the 1998 Act, specifying that relevant housing authorities shall make an estimate of the projected accommodation needs of Traveller families arising during the duration of the programme (1</w:t>
      </w:r>
      <w:r w:rsidR="008442FB" w:rsidRPr="008442FB">
        <w:rPr>
          <w:rFonts w:asciiTheme="minorHAnsi" w:hAnsiTheme="minorHAnsi"/>
          <w:vertAlign w:val="superscript"/>
        </w:rPr>
        <w:t>st</w:t>
      </w:r>
      <w:r w:rsidR="008442FB">
        <w:rPr>
          <w:rFonts w:asciiTheme="minorHAnsi" w:hAnsiTheme="minorHAnsi"/>
        </w:rPr>
        <w:t xml:space="preserve"> of</w:t>
      </w:r>
      <w:r>
        <w:rPr>
          <w:rFonts w:asciiTheme="minorHAnsi" w:hAnsiTheme="minorHAnsi"/>
        </w:rPr>
        <w:t xml:space="preserve"> January 2025 to 3</w:t>
      </w:r>
      <w:r w:rsidR="008442FB">
        <w:rPr>
          <w:rFonts w:asciiTheme="minorHAnsi" w:hAnsiTheme="minorHAnsi"/>
        </w:rPr>
        <w:t>1st of</w:t>
      </w:r>
      <w:r>
        <w:rPr>
          <w:rFonts w:asciiTheme="minorHAnsi" w:hAnsiTheme="minorHAnsi"/>
        </w:rPr>
        <w:t xml:space="preserve"> December 2029). </w:t>
      </w:r>
    </w:p>
    <w:p w14:paraId="6308374C" w14:textId="77777777" w:rsidR="00206E25" w:rsidRPr="00A1187B" w:rsidRDefault="00206E25" w:rsidP="007D483E">
      <w:pPr>
        <w:spacing w:line="360" w:lineRule="auto"/>
        <w:rPr>
          <w:rFonts w:asciiTheme="minorHAnsi" w:hAnsiTheme="minorHAnsi"/>
        </w:rPr>
      </w:pPr>
    </w:p>
    <w:p w14:paraId="1A28B4DF" w14:textId="0A275D1E" w:rsidR="00254C0C" w:rsidRPr="007D483E" w:rsidRDefault="001402C4" w:rsidP="007D483E">
      <w:pPr>
        <w:spacing w:line="360" w:lineRule="auto"/>
        <w:rPr>
          <w:rFonts w:asciiTheme="minorHAnsi" w:hAnsiTheme="minorHAnsi"/>
          <w:b/>
          <w:bCs/>
        </w:rPr>
      </w:pPr>
      <w:r w:rsidRPr="007D483E">
        <w:rPr>
          <w:rFonts w:asciiTheme="minorHAnsi" w:hAnsiTheme="minorHAnsi"/>
          <w:b/>
          <w:bCs/>
          <w:u w:val="single"/>
        </w:rPr>
        <w:t xml:space="preserve">4.1 </w:t>
      </w:r>
      <w:r w:rsidR="00EF56D2" w:rsidRPr="007D483E">
        <w:rPr>
          <w:rFonts w:asciiTheme="minorHAnsi" w:hAnsiTheme="minorHAnsi"/>
          <w:b/>
          <w:bCs/>
          <w:u w:val="single"/>
        </w:rPr>
        <w:t>2024</w:t>
      </w:r>
      <w:r w:rsidR="00254C0C" w:rsidRPr="007D483E">
        <w:rPr>
          <w:rFonts w:asciiTheme="minorHAnsi" w:hAnsiTheme="minorHAnsi"/>
          <w:b/>
          <w:bCs/>
          <w:u w:val="single"/>
        </w:rPr>
        <w:t xml:space="preserve"> Census: </w:t>
      </w:r>
      <w:r w:rsidR="00254C0C" w:rsidRPr="007D483E">
        <w:rPr>
          <w:rFonts w:asciiTheme="minorHAnsi" w:hAnsiTheme="minorHAnsi"/>
          <w:b/>
          <w:bCs/>
        </w:rPr>
        <w:t xml:space="preserve"> </w:t>
      </w:r>
    </w:p>
    <w:p w14:paraId="26AF7C45" w14:textId="1F479384" w:rsidR="00254C0C" w:rsidRPr="00A1187B" w:rsidRDefault="00254C0C" w:rsidP="007D483E">
      <w:pPr>
        <w:spacing w:line="360" w:lineRule="auto"/>
        <w:rPr>
          <w:rFonts w:asciiTheme="minorHAnsi" w:hAnsiTheme="minorHAnsi"/>
        </w:rPr>
      </w:pPr>
      <w:r w:rsidRPr="00A1187B">
        <w:rPr>
          <w:rFonts w:asciiTheme="minorHAnsi" w:hAnsiTheme="minorHAnsi"/>
        </w:rPr>
        <w:t xml:space="preserve">On the </w:t>
      </w:r>
      <w:r w:rsidR="007F7FF6">
        <w:rPr>
          <w:rFonts w:asciiTheme="minorHAnsi" w:hAnsiTheme="minorHAnsi"/>
        </w:rPr>
        <w:t>24</w:t>
      </w:r>
      <w:r w:rsidRPr="00A1187B">
        <w:rPr>
          <w:rFonts w:asciiTheme="minorHAnsi" w:hAnsiTheme="minorHAnsi"/>
          <w:vertAlign w:val="superscript"/>
        </w:rPr>
        <w:t>th</w:t>
      </w:r>
      <w:r w:rsidRPr="00A1187B">
        <w:rPr>
          <w:rFonts w:asciiTheme="minorHAnsi" w:hAnsiTheme="minorHAnsi"/>
        </w:rPr>
        <w:t xml:space="preserve"> of November 20</w:t>
      </w:r>
      <w:r w:rsidR="007F7FF6">
        <w:rPr>
          <w:rFonts w:asciiTheme="minorHAnsi" w:hAnsiTheme="minorHAnsi"/>
        </w:rPr>
        <w:t>23</w:t>
      </w:r>
      <w:r w:rsidRPr="00A1187B">
        <w:rPr>
          <w:rFonts w:asciiTheme="minorHAnsi" w:hAnsiTheme="minorHAnsi"/>
        </w:rPr>
        <w:t xml:space="preserve"> an Annual Count of </w:t>
      </w:r>
      <w:r w:rsidR="008B21BD" w:rsidRPr="00A1187B">
        <w:rPr>
          <w:rFonts w:asciiTheme="minorHAnsi" w:hAnsiTheme="minorHAnsi"/>
        </w:rPr>
        <w:t>Traveller</w:t>
      </w:r>
      <w:r w:rsidRPr="00A1187B">
        <w:rPr>
          <w:rFonts w:asciiTheme="minorHAnsi" w:hAnsiTheme="minorHAnsi"/>
        </w:rPr>
        <w:t xml:space="preserve"> Families and their Accommodation Position was undertaken. Cork County Council is cognisant that this census is a </w:t>
      </w:r>
      <w:r w:rsidR="007E39DF" w:rsidRPr="00A1187B">
        <w:rPr>
          <w:rFonts w:asciiTheme="minorHAnsi" w:hAnsiTheme="minorHAnsi"/>
        </w:rPr>
        <w:t>snapshot</w:t>
      </w:r>
      <w:r w:rsidRPr="00A1187B">
        <w:rPr>
          <w:rFonts w:asciiTheme="minorHAnsi" w:hAnsiTheme="minorHAnsi"/>
        </w:rPr>
        <w:t xml:space="preserve"> of the position on a specified date, and that this data may have changed in some cases. </w:t>
      </w:r>
    </w:p>
    <w:p w14:paraId="353F31D1" w14:textId="77777777" w:rsidR="00CA0A6F" w:rsidRPr="00A1187B" w:rsidRDefault="00CA0A6F" w:rsidP="007D483E">
      <w:pPr>
        <w:spacing w:line="360" w:lineRule="auto"/>
        <w:rPr>
          <w:rFonts w:asciiTheme="minorHAnsi" w:hAnsiTheme="minorHAnsi"/>
        </w:rPr>
      </w:pPr>
    </w:p>
    <w:p w14:paraId="5466F518" w14:textId="77777777" w:rsidR="00254C0C" w:rsidRPr="00C834D5" w:rsidRDefault="00254C0C" w:rsidP="007D483E">
      <w:pPr>
        <w:spacing w:line="360" w:lineRule="auto"/>
        <w:rPr>
          <w:rFonts w:asciiTheme="minorHAnsi" w:hAnsiTheme="minorHAnsi"/>
          <w:u w:val="single"/>
        </w:rPr>
      </w:pPr>
      <w:r w:rsidRPr="00C834D5">
        <w:rPr>
          <w:rFonts w:asciiTheme="minorHAnsi" w:hAnsiTheme="minorHAnsi"/>
          <w:u w:val="single"/>
        </w:rPr>
        <w:t>South Cork:</w:t>
      </w:r>
    </w:p>
    <w:p w14:paraId="73184E1F" w14:textId="6DFA42A3" w:rsidR="00254C0C" w:rsidRPr="00A1187B" w:rsidRDefault="00254C0C" w:rsidP="007D483E">
      <w:pPr>
        <w:spacing w:line="360" w:lineRule="auto"/>
        <w:rPr>
          <w:rFonts w:asciiTheme="minorHAnsi" w:hAnsiTheme="minorHAnsi"/>
        </w:rPr>
      </w:pPr>
      <w:r w:rsidRPr="00A1187B">
        <w:rPr>
          <w:rFonts w:asciiTheme="minorHAnsi" w:hAnsiTheme="minorHAnsi"/>
        </w:rPr>
        <w:t>The census indicated that there were 1</w:t>
      </w:r>
      <w:r w:rsidR="0038182A">
        <w:rPr>
          <w:rFonts w:asciiTheme="minorHAnsi" w:hAnsiTheme="minorHAnsi"/>
        </w:rPr>
        <w:t>5</w:t>
      </w:r>
      <w:r w:rsidR="00AC3BC7">
        <w:rPr>
          <w:rFonts w:asciiTheme="minorHAnsi" w:hAnsiTheme="minorHAnsi"/>
        </w:rPr>
        <w:t>1</w:t>
      </w:r>
      <w:r w:rsidRPr="00A1187B">
        <w:rPr>
          <w:rFonts w:asciiTheme="minorHAnsi" w:hAnsiTheme="minorHAnsi"/>
        </w:rPr>
        <w:t xml:space="preserve"> </w:t>
      </w:r>
      <w:r w:rsidR="008B21BD" w:rsidRPr="00A1187B">
        <w:rPr>
          <w:rFonts w:asciiTheme="minorHAnsi" w:hAnsiTheme="minorHAnsi"/>
        </w:rPr>
        <w:t>Traveller</w:t>
      </w:r>
      <w:r w:rsidRPr="00A1187B">
        <w:rPr>
          <w:rFonts w:asciiTheme="minorHAnsi" w:hAnsiTheme="minorHAnsi"/>
        </w:rPr>
        <w:t xml:space="preserve"> households living in the South Cork area. Of these famili</w:t>
      </w:r>
      <w:r w:rsidR="002D082D" w:rsidRPr="00A1187B">
        <w:rPr>
          <w:rFonts w:asciiTheme="minorHAnsi" w:hAnsiTheme="minorHAnsi"/>
        </w:rPr>
        <w:t xml:space="preserve">es </w:t>
      </w:r>
      <w:r w:rsidR="008C5CFF">
        <w:rPr>
          <w:rFonts w:asciiTheme="minorHAnsi" w:hAnsiTheme="minorHAnsi"/>
        </w:rPr>
        <w:t>61</w:t>
      </w:r>
      <w:r w:rsidRPr="00A1187B">
        <w:rPr>
          <w:rFonts w:asciiTheme="minorHAnsi" w:hAnsiTheme="minorHAnsi"/>
        </w:rPr>
        <w:t xml:space="preserve"> were living in standard local authority </w:t>
      </w:r>
      <w:r w:rsidR="00E67C61" w:rsidRPr="00A1187B">
        <w:rPr>
          <w:rFonts w:asciiTheme="minorHAnsi" w:hAnsiTheme="minorHAnsi"/>
        </w:rPr>
        <w:t>housing, 11</w:t>
      </w:r>
      <w:r w:rsidRPr="00A1187B">
        <w:rPr>
          <w:rFonts w:asciiTheme="minorHAnsi" w:hAnsiTheme="minorHAnsi"/>
        </w:rPr>
        <w:t xml:space="preserve"> were living in houses acquired or improved with the assistance of the local authority, </w:t>
      </w:r>
      <w:r w:rsidR="008C5CFF">
        <w:rPr>
          <w:rFonts w:asciiTheme="minorHAnsi" w:hAnsiTheme="minorHAnsi"/>
        </w:rPr>
        <w:t>5</w:t>
      </w:r>
      <w:r w:rsidRPr="00A1187B">
        <w:rPr>
          <w:rFonts w:asciiTheme="minorHAnsi" w:hAnsiTheme="minorHAnsi"/>
        </w:rPr>
        <w:t xml:space="preserve"> were living in houses acquired without local authority assista</w:t>
      </w:r>
      <w:r w:rsidR="00CA0A6F" w:rsidRPr="00A1187B">
        <w:rPr>
          <w:rFonts w:asciiTheme="minorHAnsi" w:hAnsiTheme="minorHAnsi"/>
        </w:rPr>
        <w:t xml:space="preserve">nce, </w:t>
      </w:r>
      <w:r w:rsidR="008C5CFF">
        <w:rPr>
          <w:rFonts w:asciiTheme="minorHAnsi" w:hAnsiTheme="minorHAnsi"/>
        </w:rPr>
        <w:t>6</w:t>
      </w:r>
      <w:r w:rsidRPr="00A1187B">
        <w:rPr>
          <w:rFonts w:asciiTheme="minorHAnsi" w:hAnsiTheme="minorHAnsi"/>
        </w:rPr>
        <w:t xml:space="preserve"> households resided in private rented accommodation</w:t>
      </w:r>
      <w:r w:rsidR="00914C9E">
        <w:rPr>
          <w:rFonts w:asciiTheme="minorHAnsi" w:hAnsiTheme="minorHAnsi"/>
        </w:rPr>
        <w:t xml:space="preserve"> and 13 families were living in voluntary hous</w:t>
      </w:r>
      <w:r w:rsidR="003C1A68">
        <w:rPr>
          <w:rFonts w:asciiTheme="minorHAnsi" w:hAnsiTheme="minorHAnsi"/>
        </w:rPr>
        <w:t>ing</w:t>
      </w:r>
      <w:r w:rsidR="00CA0A6F" w:rsidRPr="00A1187B">
        <w:rPr>
          <w:rFonts w:asciiTheme="minorHAnsi" w:hAnsiTheme="minorHAnsi"/>
        </w:rPr>
        <w:t xml:space="preserve">. </w:t>
      </w:r>
      <w:r w:rsidR="00BA6303">
        <w:rPr>
          <w:rFonts w:asciiTheme="minorHAnsi" w:hAnsiTheme="minorHAnsi"/>
        </w:rPr>
        <w:t>3</w:t>
      </w:r>
      <w:r w:rsidR="008442FB">
        <w:rPr>
          <w:rFonts w:asciiTheme="minorHAnsi" w:hAnsiTheme="minorHAnsi"/>
        </w:rPr>
        <w:t>0</w:t>
      </w:r>
      <w:r w:rsidRPr="00A1187B">
        <w:rPr>
          <w:rFonts w:asciiTheme="minorHAnsi" w:hAnsiTheme="minorHAnsi"/>
        </w:rPr>
        <w:t xml:space="preserve"> families were sharing accommodation with local authori</w:t>
      </w:r>
      <w:r w:rsidR="00CA0A6F" w:rsidRPr="00A1187B">
        <w:rPr>
          <w:rFonts w:asciiTheme="minorHAnsi" w:hAnsiTheme="minorHAnsi"/>
        </w:rPr>
        <w:t xml:space="preserve">ty tenants and private owners. </w:t>
      </w:r>
      <w:r w:rsidR="008442FB">
        <w:rPr>
          <w:rFonts w:asciiTheme="minorHAnsi" w:hAnsiTheme="minorHAnsi"/>
        </w:rPr>
        <w:t xml:space="preserve">5 families </w:t>
      </w:r>
      <w:r w:rsidR="00914C9E">
        <w:rPr>
          <w:rFonts w:asciiTheme="minorHAnsi" w:hAnsiTheme="minorHAnsi"/>
        </w:rPr>
        <w:t xml:space="preserve">were </w:t>
      </w:r>
      <w:r w:rsidR="008442FB">
        <w:rPr>
          <w:rFonts w:asciiTheme="minorHAnsi" w:hAnsiTheme="minorHAnsi"/>
        </w:rPr>
        <w:t xml:space="preserve">sharing in houses acquired by Travellers without local authority assistance and </w:t>
      </w:r>
      <w:r w:rsidR="008C5CFF">
        <w:rPr>
          <w:rFonts w:asciiTheme="minorHAnsi" w:hAnsiTheme="minorHAnsi"/>
        </w:rPr>
        <w:t>8</w:t>
      </w:r>
      <w:r w:rsidRPr="00A1187B">
        <w:rPr>
          <w:rFonts w:asciiTheme="minorHAnsi" w:hAnsiTheme="minorHAnsi"/>
        </w:rPr>
        <w:t xml:space="preserve"> families were on unauthorised sites.</w:t>
      </w:r>
      <w:r w:rsidR="00041699">
        <w:rPr>
          <w:rFonts w:asciiTheme="minorHAnsi" w:hAnsiTheme="minorHAnsi"/>
        </w:rPr>
        <w:t xml:space="preserve"> 5 families were homeless. </w:t>
      </w:r>
    </w:p>
    <w:p w14:paraId="0679DD7F" w14:textId="77777777" w:rsidR="00254C0C" w:rsidRPr="00A1187B" w:rsidRDefault="00254C0C" w:rsidP="007D483E">
      <w:pPr>
        <w:spacing w:line="360" w:lineRule="auto"/>
        <w:rPr>
          <w:rFonts w:asciiTheme="minorHAnsi" w:hAnsiTheme="minorHAnsi"/>
        </w:rPr>
      </w:pPr>
    </w:p>
    <w:p w14:paraId="0C3309B6" w14:textId="77777777" w:rsidR="00254C0C" w:rsidRPr="00A1187B" w:rsidRDefault="00254C0C" w:rsidP="007D483E">
      <w:pPr>
        <w:spacing w:line="360" w:lineRule="auto"/>
        <w:rPr>
          <w:rFonts w:asciiTheme="minorHAnsi" w:hAnsiTheme="minorHAnsi"/>
        </w:rPr>
      </w:pPr>
    </w:p>
    <w:p w14:paraId="5BD9DC93" w14:textId="77777777" w:rsidR="00BA6303" w:rsidRPr="00A1187B" w:rsidRDefault="00BA6303" w:rsidP="007D483E">
      <w:pPr>
        <w:spacing w:line="360" w:lineRule="auto"/>
        <w:rPr>
          <w:rFonts w:asciiTheme="minorHAnsi" w:hAnsiTheme="minorHAnsi"/>
          <w:u w:val="single"/>
        </w:rPr>
      </w:pPr>
    </w:p>
    <w:p w14:paraId="78734874" w14:textId="77777777" w:rsidR="00254C0C" w:rsidRPr="00A1187B" w:rsidRDefault="00254C0C" w:rsidP="007D483E">
      <w:pPr>
        <w:spacing w:line="360" w:lineRule="auto"/>
        <w:rPr>
          <w:rFonts w:asciiTheme="minorHAnsi" w:hAnsiTheme="minorHAnsi"/>
          <w:u w:val="single"/>
        </w:rPr>
      </w:pPr>
      <w:r w:rsidRPr="00A1187B">
        <w:rPr>
          <w:rFonts w:asciiTheme="minorHAnsi" w:hAnsiTheme="minorHAnsi"/>
          <w:u w:val="single"/>
        </w:rPr>
        <w:lastRenderedPageBreak/>
        <w:t>West Cork</w:t>
      </w:r>
    </w:p>
    <w:p w14:paraId="03A4F608" w14:textId="36D80336" w:rsidR="00254C0C" w:rsidRPr="00A1187B" w:rsidRDefault="00254C0C" w:rsidP="007D483E">
      <w:pPr>
        <w:spacing w:line="360" w:lineRule="auto"/>
        <w:rPr>
          <w:rFonts w:asciiTheme="minorHAnsi" w:hAnsiTheme="minorHAnsi"/>
        </w:rPr>
      </w:pPr>
      <w:r w:rsidRPr="00A1187B">
        <w:rPr>
          <w:rFonts w:asciiTheme="minorHAnsi" w:hAnsiTheme="minorHAnsi"/>
        </w:rPr>
        <w:t xml:space="preserve">The census indicated that there were </w:t>
      </w:r>
      <w:r w:rsidR="00CA0A6F" w:rsidRPr="00A1187B">
        <w:rPr>
          <w:rFonts w:asciiTheme="minorHAnsi" w:hAnsiTheme="minorHAnsi"/>
        </w:rPr>
        <w:t>1</w:t>
      </w:r>
      <w:r w:rsidR="00BA6303">
        <w:rPr>
          <w:rFonts w:asciiTheme="minorHAnsi" w:hAnsiTheme="minorHAnsi"/>
        </w:rPr>
        <w:t>5</w:t>
      </w:r>
      <w:r w:rsidR="00AC3BC7">
        <w:rPr>
          <w:rFonts w:asciiTheme="minorHAnsi" w:hAnsiTheme="minorHAnsi"/>
        </w:rPr>
        <w:t>3</w:t>
      </w:r>
      <w:r w:rsidR="00CA0A6F" w:rsidRPr="00A1187B">
        <w:rPr>
          <w:rFonts w:asciiTheme="minorHAnsi" w:hAnsiTheme="minorHAnsi"/>
        </w:rPr>
        <w:t xml:space="preserve"> </w:t>
      </w:r>
      <w:r w:rsidR="008B21BD" w:rsidRPr="00A1187B">
        <w:rPr>
          <w:rFonts w:asciiTheme="minorHAnsi" w:hAnsiTheme="minorHAnsi"/>
        </w:rPr>
        <w:t>Traveller</w:t>
      </w:r>
      <w:r w:rsidRPr="00A1187B">
        <w:rPr>
          <w:rFonts w:asciiTheme="minorHAnsi" w:hAnsiTheme="minorHAnsi"/>
        </w:rPr>
        <w:t xml:space="preserve"> households living in the West Cork area. Of these families </w:t>
      </w:r>
      <w:r w:rsidR="008C5CFF">
        <w:rPr>
          <w:rFonts w:asciiTheme="minorHAnsi" w:hAnsiTheme="minorHAnsi"/>
        </w:rPr>
        <w:t>56</w:t>
      </w:r>
      <w:r w:rsidRPr="00A1187B">
        <w:rPr>
          <w:rFonts w:asciiTheme="minorHAnsi" w:hAnsiTheme="minorHAnsi"/>
        </w:rPr>
        <w:t xml:space="preserve"> were living in standard local authority housing, </w:t>
      </w:r>
      <w:r w:rsidR="008C5CFF">
        <w:rPr>
          <w:rFonts w:asciiTheme="minorHAnsi" w:hAnsiTheme="minorHAnsi"/>
        </w:rPr>
        <w:t>5</w:t>
      </w:r>
      <w:r w:rsidRPr="00A1187B">
        <w:rPr>
          <w:rFonts w:asciiTheme="minorHAnsi" w:hAnsiTheme="minorHAnsi"/>
        </w:rPr>
        <w:t xml:space="preserve"> were living in local authority group houses, </w:t>
      </w:r>
      <w:r w:rsidR="00914C9E">
        <w:rPr>
          <w:rFonts w:asciiTheme="minorHAnsi" w:hAnsiTheme="minorHAnsi"/>
        </w:rPr>
        <w:t xml:space="preserve">3 were living in houses acquired or improved with the assistance of local authority, </w:t>
      </w:r>
      <w:r w:rsidR="008C5CFF">
        <w:rPr>
          <w:rFonts w:asciiTheme="minorHAnsi" w:hAnsiTheme="minorHAnsi"/>
        </w:rPr>
        <w:t>5</w:t>
      </w:r>
      <w:r w:rsidRPr="00A1187B">
        <w:rPr>
          <w:rFonts w:asciiTheme="minorHAnsi" w:hAnsiTheme="minorHAnsi"/>
        </w:rPr>
        <w:t xml:space="preserve"> were living in houses acquired without local authority assistance, </w:t>
      </w:r>
      <w:r w:rsidR="00914C9E" w:rsidRPr="00A1187B">
        <w:rPr>
          <w:rFonts w:asciiTheme="minorHAnsi" w:hAnsiTheme="minorHAnsi"/>
        </w:rPr>
        <w:t>1</w:t>
      </w:r>
      <w:r w:rsidR="00914C9E">
        <w:rPr>
          <w:rFonts w:asciiTheme="minorHAnsi" w:hAnsiTheme="minorHAnsi"/>
        </w:rPr>
        <w:t>3</w:t>
      </w:r>
      <w:r w:rsidR="00914C9E" w:rsidRPr="00A1187B">
        <w:rPr>
          <w:rFonts w:asciiTheme="minorHAnsi" w:hAnsiTheme="minorHAnsi"/>
        </w:rPr>
        <w:t xml:space="preserve"> households resided in private rented accommodation</w:t>
      </w:r>
      <w:r w:rsidR="00914C9E">
        <w:rPr>
          <w:rFonts w:asciiTheme="minorHAnsi" w:hAnsiTheme="minorHAnsi"/>
        </w:rPr>
        <w:t xml:space="preserve"> and 9 families were residing in voluntary housing. </w:t>
      </w:r>
      <w:r w:rsidR="008C5CFF">
        <w:rPr>
          <w:rFonts w:asciiTheme="minorHAnsi" w:hAnsiTheme="minorHAnsi"/>
        </w:rPr>
        <w:t>26</w:t>
      </w:r>
      <w:r w:rsidRPr="00A1187B">
        <w:rPr>
          <w:rFonts w:asciiTheme="minorHAnsi" w:hAnsiTheme="minorHAnsi"/>
        </w:rPr>
        <w:t xml:space="preserve"> families were sharing accommodation with local authority tenants and private owners. </w:t>
      </w:r>
      <w:r w:rsidR="008C5CFF">
        <w:rPr>
          <w:rFonts w:asciiTheme="minorHAnsi" w:hAnsiTheme="minorHAnsi"/>
        </w:rPr>
        <w:t>7</w:t>
      </w:r>
      <w:r w:rsidRPr="00A1187B">
        <w:rPr>
          <w:rFonts w:asciiTheme="minorHAnsi" w:hAnsiTheme="minorHAnsi"/>
        </w:rPr>
        <w:t xml:space="preserve"> families were living on serviced halting </w:t>
      </w:r>
      <w:r w:rsidR="00871591" w:rsidRPr="00A1187B">
        <w:rPr>
          <w:rFonts w:asciiTheme="minorHAnsi" w:hAnsiTheme="minorHAnsi"/>
        </w:rPr>
        <w:t>sites.</w:t>
      </w:r>
      <w:r w:rsidRPr="00A1187B">
        <w:rPr>
          <w:rFonts w:asciiTheme="minorHAnsi" w:hAnsiTheme="minorHAnsi"/>
        </w:rPr>
        <w:t xml:space="preserve"> </w:t>
      </w:r>
      <w:r w:rsidR="00041699">
        <w:rPr>
          <w:rFonts w:asciiTheme="minorHAnsi" w:hAnsiTheme="minorHAnsi"/>
        </w:rPr>
        <w:t xml:space="preserve">5 families were homeless, and 5 others were accommodated in institutions (HSE/Prison). </w:t>
      </w:r>
    </w:p>
    <w:p w14:paraId="6A7F39D1" w14:textId="77777777" w:rsidR="00254C0C" w:rsidRPr="00A1187B" w:rsidRDefault="00254C0C" w:rsidP="007D483E">
      <w:pPr>
        <w:spacing w:line="360" w:lineRule="auto"/>
        <w:rPr>
          <w:rFonts w:asciiTheme="minorHAnsi" w:hAnsiTheme="minorHAnsi"/>
        </w:rPr>
      </w:pPr>
    </w:p>
    <w:p w14:paraId="2DD9E783" w14:textId="77777777" w:rsidR="00254C0C" w:rsidRPr="00A1187B" w:rsidRDefault="00254C0C" w:rsidP="007D483E">
      <w:pPr>
        <w:spacing w:line="360" w:lineRule="auto"/>
        <w:rPr>
          <w:rFonts w:asciiTheme="minorHAnsi" w:hAnsiTheme="minorHAnsi"/>
          <w:u w:val="single"/>
        </w:rPr>
      </w:pPr>
      <w:r w:rsidRPr="00A1187B">
        <w:rPr>
          <w:rFonts w:asciiTheme="minorHAnsi" w:hAnsiTheme="minorHAnsi"/>
          <w:u w:val="single"/>
        </w:rPr>
        <w:t>North Cork</w:t>
      </w:r>
    </w:p>
    <w:p w14:paraId="7BD3F4EC" w14:textId="44E676B4" w:rsidR="00254C0C" w:rsidRPr="00A1187B" w:rsidRDefault="00254C0C" w:rsidP="007D483E">
      <w:pPr>
        <w:spacing w:line="360" w:lineRule="auto"/>
        <w:rPr>
          <w:rFonts w:asciiTheme="minorHAnsi" w:hAnsiTheme="minorHAnsi"/>
        </w:rPr>
      </w:pPr>
      <w:r w:rsidRPr="00A1187B">
        <w:rPr>
          <w:rFonts w:asciiTheme="minorHAnsi" w:hAnsiTheme="minorHAnsi"/>
        </w:rPr>
        <w:t xml:space="preserve">The census indicated that there were </w:t>
      </w:r>
      <w:r w:rsidR="00BA6303">
        <w:rPr>
          <w:rFonts w:asciiTheme="minorHAnsi" w:hAnsiTheme="minorHAnsi"/>
        </w:rPr>
        <w:t>27</w:t>
      </w:r>
      <w:r w:rsidR="00AC3BC7">
        <w:rPr>
          <w:rFonts w:asciiTheme="minorHAnsi" w:hAnsiTheme="minorHAnsi"/>
        </w:rPr>
        <w:t>6</w:t>
      </w:r>
      <w:r w:rsidRPr="00A1187B">
        <w:rPr>
          <w:rFonts w:asciiTheme="minorHAnsi" w:hAnsiTheme="minorHAnsi"/>
        </w:rPr>
        <w:t xml:space="preserve"> </w:t>
      </w:r>
      <w:r w:rsidR="008B21BD" w:rsidRPr="00A1187B">
        <w:rPr>
          <w:rFonts w:asciiTheme="minorHAnsi" w:hAnsiTheme="minorHAnsi"/>
        </w:rPr>
        <w:t>Traveller</w:t>
      </w:r>
      <w:r w:rsidRPr="00A1187B">
        <w:rPr>
          <w:rFonts w:asciiTheme="minorHAnsi" w:hAnsiTheme="minorHAnsi"/>
        </w:rPr>
        <w:t xml:space="preserve"> households living in the North Cork area. Of these families </w:t>
      </w:r>
      <w:r w:rsidR="008C5CFF">
        <w:rPr>
          <w:rFonts w:asciiTheme="minorHAnsi" w:hAnsiTheme="minorHAnsi"/>
        </w:rPr>
        <w:t>9</w:t>
      </w:r>
      <w:r w:rsidR="00914C9E">
        <w:rPr>
          <w:rFonts w:asciiTheme="minorHAnsi" w:hAnsiTheme="minorHAnsi"/>
        </w:rPr>
        <w:t>8</w:t>
      </w:r>
      <w:r w:rsidRPr="00A1187B">
        <w:rPr>
          <w:rFonts w:asciiTheme="minorHAnsi" w:hAnsiTheme="minorHAnsi"/>
        </w:rPr>
        <w:t xml:space="preserve"> were living in sta</w:t>
      </w:r>
      <w:r w:rsidR="00CA0A6F" w:rsidRPr="00A1187B">
        <w:rPr>
          <w:rFonts w:asciiTheme="minorHAnsi" w:hAnsiTheme="minorHAnsi"/>
        </w:rPr>
        <w:t xml:space="preserve">ndard local authority housing, </w:t>
      </w:r>
      <w:r w:rsidR="002009EB">
        <w:rPr>
          <w:rFonts w:asciiTheme="minorHAnsi" w:hAnsiTheme="minorHAnsi"/>
        </w:rPr>
        <w:t>9</w:t>
      </w:r>
      <w:r w:rsidRPr="00A1187B">
        <w:rPr>
          <w:rFonts w:asciiTheme="minorHAnsi" w:hAnsiTheme="minorHAnsi"/>
        </w:rPr>
        <w:t xml:space="preserve"> were living in local authority group houses, </w:t>
      </w:r>
      <w:r w:rsidR="002009EB">
        <w:rPr>
          <w:rFonts w:asciiTheme="minorHAnsi" w:hAnsiTheme="minorHAnsi"/>
        </w:rPr>
        <w:t>5</w:t>
      </w:r>
      <w:r w:rsidRPr="00A1187B">
        <w:rPr>
          <w:rFonts w:asciiTheme="minorHAnsi" w:hAnsiTheme="minorHAnsi"/>
        </w:rPr>
        <w:t xml:space="preserve"> were living in houses acquired or improved with the assistance of the local authority, </w:t>
      </w:r>
      <w:r w:rsidR="008C5CFF">
        <w:rPr>
          <w:rFonts w:asciiTheme="minorHAnsi" w:hAnsiTheme="minorHAnsi"/>
        </w:rPr>
        <w:t>15</w:t>
      </w:r>
      <w:r w:rsidRPr="00A1187B">
        <w:rPr>
          <w:rFonts w:asciiTheme="minorHAnsi" w:hAnsiTheme="minorHAnsi"/>
        </w:rPr>
        <w:t xml:space="preserve"> were living in houses acquired without local authority assistance, </w:t>
      </w:r>
      <w:r w:rsidR="00BA6303">
        <w:rPr>
          <w:rFonts w:asciiTheme="minorHAnsi" w:hAnsiTheme="minorHAnsi"/>
        </w:rPr>
        <w:t>4</w:t>
      </w:r>
      <w:r w:rsidR="008C5CFF">
        <w:rPr>
          <w:rFonts w:asciiTheme="minorHAnsi" w:hAnsiTheme="minorHAnsi"/>
        </w:rPr>
        <w:t>7</w:t>
      </w:r>
      <w:r w:rsidRPr="00A1187B">
        <w:rPr>
          <w:rFonts w:asciiTheme="minorHAnsi" w:hAnsiTheme="minorHAnsi"/>
        </w:rPr>
        <w:t xml:space="preserve"> households resided in private rented accommodation</w:t>
      </w:r>
      <w:r w:rsidR="00BA6303">
        <w:rPr>
          <w:rFonts w:asciiTheme="minorHAnsi" w:hAnsiTheme="minorHAnsi"/>
        </w:rPr>
        <w:t>.</w:t>
      </w:r>
      <w:r w:rsidR="00914C9E">
        <w:rPr>
          <w:rFonts w:asciiTheme="minorHAnsi" w:hAnsiTheme="minorHAnsi"/>
        </w:rPr>
        <w:t xml:space="preserve"> 13 families were residing in voluntary housing. </w:t>
      </w:r>
      <w:r w:rsidR="00BA6303">
        <w:rPr>
          <w:rFonts w:asciiTheme="minorHAnsi" w:hAnsiTheme="minorHAnsi"/>
        </w:rPr>
        <w:t>69</w:t>
      </w:r>
      <w:r w:rsidRPr="00A1187B">
        <w:rPr>
          <w:rFonts w:asciiTheme="minorHAnsi" w:hAnsiTheme="minorHAnsi"/>
        </w:rPr>
        <w:t xml:space="preserve"> families were sharing accommodation with local authority tenants and private owners. </w:t>
      </w:r>
      <w:r w:rsidR="00BA6303">
        <w:rPr>
          <w:rFonts w:asciiTheme="minorHAnsi" w:hAnsiTheme="minorHAnsi"/>
        </w:rPr>
        <w:t>14</w:t>
      </w:r>
      <w:r w:rsidR="00CA0A6F" w:rsidRPr="00A1187B">
        <w:rPr>
          <w:rFonts w:asciiTheme="minorHAnsi" w:hAnsiTheme="minorHAnsi"/>
        </w:rPr>
        <w:t xml:space="preserve"> </w:t>
      </w:r>
      <w:r w:rsidR="00914C9E">
        <w:rPr>
          <w:rFonts w:asciiTheme="minorHAnsi" w:hAnsiTheme="minorHAnsi"/>
        </w:rPr>
        <w:t>families</w:t>
      </w:r>
      <w:r w:rsidR="00CA0A6F" w:rsidRPr="00A1187B">
        <w:rPr>
          <w:rFonts w:asciiTheme="minorHAnsi" w:hAnsiTheme="minorHAnsi"/>
        </w:rPr>
        <w:t xml:space="preserve"> were</w:t>
      </w:r>
      <w:r w:rsidRPr="00A1187B">
        <w:rPr>
          <w:rFonts w:asciiTheme="minorHAnsi" w:hAnsiTheme="minorHAnsi"/>
        </w:rPr>
        <w:t xml:space="preserve"> on unauthorised sites.</w:t>
      </w:r>
      <w:r w:rsidR="00041699">
        <w:rPr>
          <w:rFonts w:asciiTheme="minorHAnsi" w:hAnsiTheme="minorHAnsi"/>
        </w:rPr>
        <w:t xml:space="preserve"> 5 families were homeless. </w:t>
      </w:r>
    </w:p>
    <w:p w14:paraId="0D67F1AE" w14:textId="77777777" w:rsidR="005A4557" w:rsidRPr="00A1187B" w:rsidRDefault="005A4557" w:rsidP="007D483E">
      <w:pPr>
        <w:spacing w:line="360" w:lineRule="auto"/>
        <w:rPr>
          <w:rFonts w:asciiTheme="minorHAnsi" w:hAnsiTheme="minorHAnsi"/>
          <w:bCs/>
          <w:u w:val="single"/>
        </w:rPr>
      </w:pPr>
    </w:p>
    <w:p w14:paraId="67AF6212" w14:textId="7872F71C" w:rsidR="005A4557" w:rsidRPr="007D483E" w:rsidRDefault="008C3CAC" w:rsidP="007D483E">
      <w:pPr>
        <w:spacing w:line="360" w:lineRule="auto"/>
        <w:rPr>
          <w:rFonts w:asciiTheme="minorHAnsi" w:hAnsiTheme="minorHAnsi"/>
          <w:b/>
          <w:u w:val="single"/>
        </w:rPr>
      </w:pPr>
      <w:r w:rsidRPr="007D483E">
        <w:rPr>
          <w:rFonts w:asciiTheme="minorHAnsi" w:hAnsiTheme="minorHAnsi"/>
          <w:b/>
          <w:u w:val="single"/>
        </w:rPr>
        <w:t>4.</w:t>
      </w:r>
      <w:r w:rsidR="005A4557" w:rsidRPr="007D483E">
        <w:rPr>
          <w:rFonts w:asciiTheme="minorHAnsi" w:hAnsiTheme="minorHAnsi"/>
          <w:b/>
          <w:u w:val="single"/>
        </w:rPr>
        <w:t>2. Housing Need</w:t>
      </w:r>
      <w:r w:rsidR="00AC4AF2">
        <w:rPr>
          <w:rFonts w:asciiTheme="minorHAnsi" w:hAnsiTheme="minorHAnsi"/>
          <w:b/>
          <w:u w:val="single"/>
        </w:rPr>
        <w:t>s</w:t>
      </w:r>
      <w:r w:rsidR="005A4557" w:rsidRPr="007D483E">
        <w:rPr>
          <w:rFonts w:asciiTheme="minorHAnsi" w:hAnsiTheme="minorHAnsi"/>
          <w:b/>
          <w:u w:val="single"/>
        </w:rPr>
        <w:t xml:space="preserve"> Assessment 20</w:t>
      </w:r>
      <w:r w:rsidR="003C04F3" w:rsidRPr="007D483E">
        <w:rPr>
          <w:rFonts w:asciiTheme="minorHAnsi" w:hAnsiTheme="minorHAnsi"/>
          <w:b/>
          <w:u w:val="single"/>
        </w:rPr>
        <w:t>24</w:t>
      </w:r>
      <w:r w:rsidR="005A4557" w:rsidRPr="007D483E">
        <w:rPr>
          <w:rFonts w:asciiTheme="minorHAnsi" w:hAnsiTheme="minorHAnsi"/>
          <w:b/>
          <w:u w:val="single"/>
        </w:rPr>
        <w:t>:</w:t>
      </w:r>
    </w:p>
    <w:p w14:paraId="17C4F83C" w14:textId="0F13F5DC" w:rsidR="005A4557" w:rsidRDefault="005A4557" w:rsidP="00E725CB">
      <w:pPr>
        <w:pStyle w:val="BodyText3"/>
        <w:tabs>
          <w:tab w:val="left" w:pos="-720"/>
          <w:tab w:val="left" w:pos="0"/>
        </w:tabs>
        <w:suppressAutoHyphens/>
        <w:spacing w:after="0" w:line="360" w:lineRule="auto"/>
        <w:ind w:right="-288"/>
        <w:rPr>
          <w:rFonts w:asciiTheme="minorHAnsi" w:hAnsiTheme="minorHAnsi"/>
          <w:sz w:val="24"/>
          <w:szCs w:val="24"/>
        </w:rPr>
      </w:pPr>
      <w:r w:rsidRPr="00A1187B">
        <w:rPr>
          <w:rFonts w:asciiTheme="minorHAnsi" w:hAnsiTheme="minorHAnsi"/>
          <w:sz w:val="24"/>
          <w:szCs w:val="24"/>
        </w:rPr>
        <w:t xml:space="preserve">Each housing authority is required under </w:t>
      </w:r>
      <w:r w:rsidR="00891325" w:rsidRPr="00A1187B">
        <w:rPr>
          <w:rFonts w:asciiTheme="minorHAnsi" w:hAnsiTheme="minorHAnsi"/>
          <w:sz w:val="24"/>
          <w:szCs w:val="24"/>
        </w:rPr>
        <w:t>Section 21 of the Housing Miscellaneous Provisions Act 2009 to carry out a summary of the social housing assessments carried out in its administrative area.</w:t>
      </w:r>
      <w:r w:rsidR="004101C7" w:rsidRPr="00A1187B">
        <w:rPr>
          <w:rFonts w:asciiTheme="minorHAnsi" w:hAnsiTheme="minorHAnsi"/>
          <w:sz w:val="24"/>
          <w:szCs w:val="24"/>
        </w:rPr>
        <w:t xml:space="preserve"> </w:t>
      </w:r>
      <w:r w:rsidR="00EF56D2" w:rsidRPr="00EF56D2">
        <w:rPr>
          <w:rFonts w:asciiTheme="minorHAnsi" w:hAnsiTheme="minorHAnsi"/>
          <w:sz w:val="24"/>
          <w:szCs w:val="24"/>
        </w:rPr>
        <w:t>The Social Housing Assessment (Amendment) Regulations 2022 provided for an amendment to the application form for social housing support. This amendment, on the prescribed Social Housing Support application form in Part 8: Housing Requirements, provided for the inclusion of a Traveller identifier question to identify Travellers wishing to be included in Traveller Accommodation Programmes. This will enable local authorities capture relevant information to develop and adopt Traveller Accommodation Programmes under the Housing (Traveller Accommodation) Act, 1998 only where an applicant decides to answer this question in the affirmative.</w:t>
      </w:r>
    </w:p>
    <w:p w14:paraId="24B2C2CE" w14:textId="77777777" w:rsidR="00320DD3" w:rsidRDefault="00320DD3" w:rsidP="00E725CB">
      <w:pPr>
        <w:pStyle w:val="BodyText3"/>
        <w:tabs>
          <w:tab w:val="left" w:pos="-720"/>
          <w:tab w:val="left" w:pos="0"/>
        </w:tabs>
        <w:suppressAutoHyphens/>
        <w:spacing w:after="0" w:line="360" w:lineRule="auto"/>
        <w:ind w:right="-288"/>
        <w:rPr>
          <w:rFonts w:asciiTheme="minorHAnsi" w:hAnsiTheme="minorHAnsi"/>
          <w:sz w:val="24"/>
          <w:szCs w:val="24"/>
        </w:rPr>
      </w:pPr>
    </w:p>
    <w:p w14:paraId="7E34F0CB" w14:textId="77777777" w:rsidR="00320DD3" w:rsidRPr="00E725CB" w:rsidRDefault="00320DD3" w:rsidP="00E725CB">
      <w:pPr>
        <w:pStyle w:val="BodyText3"/>
        <w:tabs>
          <w:tab w:val="left" w:pos="-720"/>
          <w:tab w:val="left" w:pos="0"/>
        </w:tabs>
        <w:suppressAutoHyphens/>
        <w:spacing w:after="0" w:line="360" w:lineRule="auto"/>
        <w:ind w:right="-288"/>
        <w:rPr>
          <w:rFonts w:asciiTheme="minorHAnsi" w:hAnsiTheme="minorHAnsi"/>
          <w:sz w:val="24"/>
          <w:szCs w:val="24"/>
        </w:rPr>
      </w:pPr>
    </w:p>
    <w:p w14:paraId="7A73DCFA" w14:textId="7C63DC76" w:rsidR="005A4557" w:rsidRPr="00A1187B" w:rsidRDefault="008C3CAC" w:rsidP="007D483E">
      <w:pPr>
        <w:pStyle w:val="ListParagraph"/>
        <w:ind w:left="0"/>
        <w:rPr>
          <w:rFonts w:asciiTheme="minorHAnsi" w:hAnsiTheme="minorHAnsi"/>
          <w:b/>
          <w:bCs/>
          <w:u w:val="single"/>
        </w:rPr>
      </w:pPr>
      <w:r w:rsidRPr="00A1187B">
        <w:rPr>
          <w:rFonts w:asciiTheme="minorHAnsi" w:hAnsiTheme="minorHAnsi"/>
          <w:b/>
          <w:bCs/>
          <w:u w:val="single"/>
        </w:rPr>
        <w:lastRenderedPageBreak/>
        <w:t>4.</w:t>
      </w:r>
      <w:r w:rsidR="005A4557" w:rsidRPr="00A1187B">
        <w:rPr>
          <w:rFonts w:asciiTheme="minorHAnsi" w:hAnsiTheme="minorHAnsi"/>
          <w:b/>
          <w:bCs/>
          <w:u w:val="single"/>
        </w:rPr>
        <w:t xml:space="preserve">3. </w:t>
      </w:r>
      <w:r w:rsidR="008B21BD" w:rsidRPr="00A1187B">
        <w:rPr>
          <w:rFonts w:asciiTheme="minorHAnsi" w:hAnsiTheme="minorHAnsi"/>
          <w:b/>
          <w:bCs/>
          <w:u w:val="single"/>
        </w:rPr>
        <w:t>Traveller</w:t>
      </w:r>
      <w:r w:rsidR="005A4557" w:rsidRPr="00A1187B">
        <w:rPr>
          <w:rFonts w:asciiTheme="minorHAnsi" w:hAnsiTheme="minorHAnsi"/>
          <w:b/>
          <w:bCs/>
          <w:u w:val="single"/>
        </w:rPr>
        <w:t xml:space="preserve"> Accommodation Survey 20</w:t>
      </w:r>
      <w:r w:rsidR="00C408B1">
        <w:rPr>
          <w:rFonts w:asciiTheme="minorHAnsi" w:hAnsiTheme="minorHAnsi"/>
          <w:b/>
          <w:bCs/>
          <w:u w:val="single"/>
        </w:rPr>
        <w:t>24</w:t>
      </w:r>
      <w:r w:rsidR="002A1F97" w:rsidRPr="00A1187B">
        <w:rPr>
          <w:rFonts w:asciiTheme="minorHAnsi" w:hAnsiTheme="minorHAnsi"/>
          <w:b/>
          <w:bCs/>
          <w:u w:val="single"/>
        </w:rPr>
        <w:t xml:space="preserve"> (Appendix </w:t>
      </w:r>
      <w:r w:rsidR="007D483E">
        <w:rPr>
          <w:rFonts w:asciiTheme="minorHAnsi" w:hAnsiTheme="minorHAnsi"/>
          <w:b/>
          <w:bCs/>
          <w:u w:val="single"/>
        </w:rPr>
        <w:t>3</w:t>
      </w:r>
      <w:r w:rsidR="002A1F97" w:rsidRPr="00A1187B">
        <w:rPr>
          <w:rFonts w:asciiTheme="minorHAnsi" w:hAnsiTheme="minorHAnsi"/>
          <w:b/>
          <w:bCs/>
          <w:u w:val="single"/>
        </w:rPr>
        <w:t>)</w:t>
      </w:r>
    </w:p>
    <w:p w14:paraId="49F15217" w14:textId="77777777" w:rsidR="005A4557" w:rsidRPr="00A1187B" w:rsidRDefault="005A4557" w:rsidP="007D483E">
      <w:pPr>
        <w:rPr>
          <w:rFonts w:asciiTheme="minorHAnsi" w:hAnsiTheme="minorHAnsi"/>
          <w:b/>
          <w:bCs/>
          <w:u w:val="single"/>
        </w:rPr>
      </w:pPr>
    </w:p>
    <w:p w14:paraId="3FCA1F2A" w14:textId="4EDFC984" w:rsidR="004708C1" w:rsidRDefault="005A4557" w:rsidP="007D483E">
      <w:pPr>
        <w:spacing w:line="360" w:lineRule="auto"/>
        <w:rPr>
          <w:rFonts w:asciiTheme="minorHAnsi" w:hAnsiTheme="minorHAnsi"/>
        </w:rPr>
      </w:pPr>
      <w:r w:rsidRPr="00A1187B">
        <w:rPr>
          <w:rFonts w:asciiTheme="minorHAnsi" w:hAnsiTheme="minorHAnsi"/>
        </w:rPr>
        <w:t xml:space="preserve">Cork County Council undertook a research project to identify the views of </w:t>
      </w:r>
      <w:r w:rsidR="008B21BD" w:rsidRPr="00A1187B">
        <w:rPr>
          <w:rFonts w:asciiTheme="minorHAnsi" w:hAnsiTheme="minorHAnsi"/>
        </w:rPr>
        <w:t>Travellers</w:t>
      </w:r>
      <w:r w:rsidRPr="00A1187B">
        <w:rPr>
          <w:rFonts w:asciiTheme="minorHAnsi" w:hAnsiTheme="minorHAnsi"/>
        </w:rPr>
        <w:t xml:space="preserve"> in the County who </w:t>
      </w:r>
      <w:proofErr w:type="gramStart"/>
      <w:r w:rsidRPr="00A1187B">
        <w:rPr>
          <w:rFonts w:asciiTheme="minorHAnsi" w:hAnsiTheme="minorHAnsi"/>
        </w:rPr>
        <w:t>are in need of</w:t>
      </w:r>
      <w:proofErr w:type="gramEnd"/>
      <w:r w:rsidRPr="00A1187B">
        <w:rPr>
          <w:rFonts w:asciiTheme="minorHAnsi" w:hAnsiTheme="minorHAnsi"/>
        </w:rPr>
        <w:t xml:space="preserve"> accommodation. The extent of this need and other relevant information will assist the Local Authority in developing</w:t>
      </w:r>
      <w:r w:rsidR="00326741" w:rsidRPr="00A1187B">
        <w:rPr>
          <w:rFonts w:asciiTheme="minorHAnsi" w:hAnsiTheme="minorHAnsi"/>
        </w:rPr>
        <w:t xml:space="preserve"> an A</w:t>
      </w:r>
      <w:r w:rsidRPr="00A1187B">
        <w:rPr>
          <w:rFonts w:asciiTheme="minorHAnsi" w:hAnsiTheme="minorHAnsi"/>
        </w:rPr>
        <w:t xml:space="preserve">ccommodation </w:t>
      </w:r>
      <w:r w:rsidR="00326741" w:rsidRPr="00A1187B">
        <w:rPr>
          <w:rFonts w:asciiTheme="minorHAnsi" w:hAnsiTheme="minorHAnsi"/>
        </w:rPr>
        <w:t>Action P</w:t>
      </w:r>
      <w:r w:rsidRPr="00A1187B">
        <w:rPr>
          <w:rFonts w:asciiTheme="minorHAnsi" w:hAnsiTheme="minorHAnsi"/>
        </w:rPr>
        <w:t xml:space="preserve">lan appropriate to their needs. This primary research was undertaken with families in the Cork County area who have an accommodation need and families who had children who would reach the age of eighteen during the </w:t>
      </w:r>
      <w:r w:rsidR="00893FF6" w:rsidRPr="00A1187B">
        <w:rPr>
          <w:rFonts w:asciiTheme="minorHAnsi" w:hAnsiTheme="minorHAnsi"/>
        </w:rPr>
        <w:t>lifetime</w:t>
      </w:r>
      <w:r w:rsidRPr="00A1187B">
        <w:rPr>
          <w:rFonts w:asciiTheme="minorHAnsi" w:hAnsiTheme="minorHAnsi"/>
        </w:rPr>
        <w:t xml:space="preserve"> of the Programme. The information collected will assist in informing policy and practice when addressing the accommodation needs of </w:t>
      </w:r>
      <w:r w:rsidR="008B21BD" w:rsidRPr="00A1187B">
        <w:rPr>
          <w:rFonts w:asciiTheme="minorHAnsi" w:hAnsiTheme="minorHAnsi"/>
        </w:rPr>
        <w:t>Travellers</w:t>
      </w:r>
      <w:r w:rsidR="00377235">
        <w:rPr>
          <w:rFonts w:asciiTheme="minorHAnsi" w:hAnsiTheme="minorHAnsi"/>
        </w:rPr>
        <w:t xml:space="preserve">. A copy of the </w:t>
      </w:r>
      <w:r w:rsidR="002F4298">
        <w:rPr>
          <w:rFonts w:asciiTheme="minorHAnsi" w:hAnsiTheme="minorHAnsi"/>
        </w:rPr>
        <w:t>T</w:t>
      </w:r>
      <w:r w:rsidR="00377235">
        <w:rPr>
          <w:rFonts w:asciiTheme="minorHAnsi" w:hAnsiTheme="minorHAnsi"/>
        </w:rPr>
        <w:t xml:space="preserve">raveller accommodation survey compiled by Cork County Council was sent to the </w:t>
      </w:r>
      <w:r w:rsidR="002F4298">
        <w:rPr>
          <w:rFonts w:asciiTheme="minorHAnsi" w:hAnsiTheme="minorHAnsi"/>
        </w:rPr>
        <w:t>T</w:t>
      </w:r>
      <w:r w:rsidR="00377235">
        <w:rPr>
          <w:rFonts w:asciiTheme="minorHAnsi" w:hAnsiTheme="minorHAnsi"/>
        </w:rPr>
        <w:t xml:space="preserve">raveller representative groups for comment. </w:t>
      </w:r>
      <w:r w:rsidR="00346E83">
        <w:rPr>
          <w:rFonts w:asciiTheme="minorHAnsi" w:hAnsiTheme="minorHAnsi"/>
        </w:rPr>
        <w:t xml:space="preserve">No </w:t>
      </w:r>
      <w:r w:rsidR="002F4298">
        <w:rPr>
          <w:rFonts w:asciiTheme="minorHAnsi" w:hAnsiTheme="minorHAnsi"/>
        </w:rPr>
        <w:t>T</w:t>
      </w:r>
      <w:r w:rsidR="00346E83">
        <w:rPr>
          <w:rFonts w:asciiTheme="minorHAnsi" w:hAnsiTheme="minorHAnsi"/>
        </w:rPr>
        <w:t xml:space="preserve">raveller representative group </w:t>
      </w:r>
      <w:r w:rsidR="00377235">
        <w:rPr>
          <w:rFonts w:asciiTheme="minorHAnsi" w:hAnsiTheme="minorHAnsi"/>
        </w:rPr>
        <w:t>reverted with any proposed changes.</w:t>
      </w:r>
    </w:p>
    <w:p w14:paraId="4BB08964" w14:textId="77777777" w:rsidR="00893FF6" w:rsidRPr="00A1187B" w:rsidRDefault="00893FF6" w:rsidP="007D483E">
      <w:pPr>
        <w:spacing w:line="360" w:lineRule="auto"/>
        <w:rPr>
          <w:rFonts w:asciiTheme="minorHAnsi" w:hAnsiTheme="minorHAnsi"/>
        </w:rPr>
      </w:pPr>
    </w:p>
    <w:p w14:paraId="481A76C8" w14:textId="7C8BDE2B" w:rsidR="004708C1" w:rsidRDefault="004708C1" w:rsidP="007D483E">
      <w:pPr>
        <w:spacing w:line="360" w:lineRule="auto"/>
        <w:rPr>
          <w:rFonts w:asciiTheme="minorHAnsi" w:hAnsiTheme="minorHAnsi"/>
        </w:rPr>
      </w:pPr>
      <w:r w:rsidRPr="00A1187B">
        <w:rPr>
          <w:rFonts w:asciiTheme="minorHAnsi" w:hAnsiTheme="minorHAnsi"/>
        </w:rPr>
        <w:t xml:space="preserve">It should be highlighted that </w:t>
      </w:r>
      <w:r w:rsidR="00893FF6">
        <w:rPr>
          <w:rFonts w:asciiTheme="minorHAnsi" w:hAnsiTheme="minorHAnsi"/>
        </w:rPr>
        <w:t xml:space="preserve">there were challenges when attempting to </w:t>
      </w:r>
      <w:proofErr w:type="gramStart"/>
      <w:r w:rsidR="00893FF6">
        <w:rPr>
          <w:rFonts w:asciiTheme="minorHAnsi" w:hAnsiTheme="minorHAnsi"/>
        </w:rPr>
        <w:t>make contact with</w:t>
      </w:r>
      <w:proofErr w:type="gramEnd"/>
      <w:r w:rsidR="00893FF6">
        <w:rPr>
          <w:rFonts w:asciiTheme="minorHAnsi" w:hAnsiTheme="minorHAnsi"/>
        </w:rPr>
        <w:t xml:space="preserve"> participants. The most common of which was that phone numbers were no longer valid. </w:t>
      </w:r>
      <w:r w:rsidR="00EF56D2">
        <w:rPr>
          <w:rFonts w:asciiTheme="minorHAnsi" w:hAnsiTheme="minorHAnsi"/>
        </w:rPr>
        <w:t>Some postal addresses were not on file, others are not contactable in their current residence (hospital/prison/homeless)</w:t>
      </w:r>
      <w:r w:rsidR="00CE423B">
        <w:rPr>
          <w:rFonts w:asciiTheme="minorHAnsi" w:hAnsiTheme="minorHAnsi"/>
        </w:rPr>
        <w:t>.</w:t>
      </w:r>
      <w:r w:rsidR="00EF56D2">
        <w:rPr>
          <w:rFonts w:asciiTheme="minorHAnsi" w:hAnsiTheme="minorHAnsi"/>
        </w:rPr>
        <w:t xml:space="preserve"> </w:t>
      </w:r>
      <w:r w:rsidR="00893FF6">
        <w:rPr>
          <w:rFonts w:asciiTheme="minorHAnsi" w:hAnsiTheme="minorHAnsi"/>
        </w:rPr>
        <w:t xml:space="preserve">Some participants did not want to participate, and some have moved to another County or Country. </w:t>
      </w:r>
    </w:p>
    <w:p w14:paraId="25B4BEDC" w14:textId="77777777" w:rsidR="00E725CB" w:rsidRPr="00105491" w:rsidRDefault="00E725CB" w:rsidP="007D483E">
      <w:pPr>
        <w:spacing w:line="360" w:lineRule="auto"/>
        <w:rPr>
          <w:rFonts w:asciiTheme="minorHAnsi" w:hAnsiTheme="minorHAnsi"/>
        </w:rPr>
      </w:pPr>
    </w:p>
    <w:tbl>
      <w:tblPr>
        <w:tblStyle w:val="ColorfulGrid-Accent1"/>
        <w:tblW w:w="0" w:type="auto"/>
        <w:tblLook w:val="00A0" w:firstRow="1" w:lastRow="0" w:firstColumn="1" w:lastColumn="0" w:noHBand="0" w:noVBand="0"/>
      </w:tblPr>
      <w:tblGrid>
        <w:gridCol w:w="3104"/>
        <w:gridCol w:w="2793"/>
        <w:gridCol w:w="3129"/>
      </w:tblGrid>
      <w:tr w:rsidR="0021562F" w:rsidRPr="00C50299" w14:paraId="188A3E6F" w14:textId="77777777" w:rsidTr="002156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tcPr>
          <w:p w14:paraId="3A4BBF68" w14:textId="77777777" w:rsidR="0021562F" w:rsidRPr="0021562F" w:rsidRDefault="0021562F" w:rsidP="007D483E">
            <w:pPr>
              <w:pStyle w:val="Footer"/>
              <w:tabs>
                <w:tab w:val="clear" w:pos="4153"/>
                <w:tab w:val="clear" w:pos="8306"/>
              </w:tabs>
              <w:spacing w:line="360" w:lineRule="auto"/>
              <w:rPr>
                <w:rFonts w:asciiTheme="minorHAnsi" w:hAnsiTheme="minorHAnsi"/>
                <w:bCs w:val="0"/>
                <w:color w:val="auto"/>
                <w:lang w:eastAsia="en-IE"/>
              </w:rPr>
            </w:pPr>
            <w:r w:rsidRPr="0021562F">
              <w:rPr>
                <w:rFonts w:asciiTheme="minorHAnsi" w:hAnsiTheme="minorHAnsi"/>
                <w:bCs w:val="0"/>
                <w:color w:val="auto"/>
                <w:lang w:eastAsia="en-IE"/>
              </w:rPr>
              <w:t>Division</w:t>
            </w:r>
          </w:p>
        </w:tc>
        <w:tc>
          <w:tcPr>
            <w:cnfStyle w:val="000010000000" w:firstRow="0" w:lastRow="0" w:firstColumn="0" w:lastColumn="0" w:oddVBand="1" w:evenVBand="0" w:oddHBand="0" w:evenHBand="0" w:firstRowFirstColumn="0" w:firstRowLastColumn="0" w:lastRowFirstColumn="0" w:lastRowLastColumn="0"/>
            <w:tcW w:w="2854" w:type="dxa"/>
          </w:tcPr>
          <w:p w14:paraId="06FAD014" w14:textId="2345D8A8" w:rsidR="0021562F" w:rsidRPr="0021562F" w:rsidRDefault="00BB181F" w:rsidP="007D483E">
            <w:pPr>
              <w:pStyle w:val="Footer"/>
              <w:tabs>
                <w:tab w:val="clear" w:pos="4153"/>
                <w:tab w:val="clear" w:pos="8306"/>
              </w:tabs>
              <w:spacing w:line="360" w:lineRule="auto"/>
              <w:rPr>
                <w:rFonts w:asciiTheme="minorHAnsi" w:hAnsiTheme="minorHAnsi"/>
                <w:bCs w:val="0"/>
                <w:color w:val="auto"/>
                <w:lang w:eastAsia="en-IE"/>
              </w:rPr>
            </w:pPr>
            <w:r>
              <w:rPr>
                <w:rFonts w:asciiTheme="minorHAnsi" w:hAnsiTheme="minorHAnsi"/>
                <w:bCs w:val="0"/>
                <w:color w:val="auto"/>
                <w:lang w:eastAsia="en-IE"/>
              </w:rPr>
              <w:t>Attempted</w:t>
            </w:r>
            <w:r w:rsidR="002F33A6">
              <w:rPr>
                <w:rFonts w:asciiTheme="minorHAnsi" w:hAnsiTheme="minorHAnsi"/>
                <w:bCs w:val="0"/>
                <w:color w:val="auto"/>
                <w:lang w:eastAsia="en-IE"/>
              </w:rPr>
              <w:t xml:space="preserve"> Made</w:t>
            </w:r>
          </w:p>
        </w:tc>
        <w:tc>
          <w:tcPr>
            <w:tcW w:w="3199" w:type="dxa"/>
          </w:tcPr>
          <w:p w14:paraId="5F0D33D4" w14:textId="572A93C2" w:rsidR="0021562F" w:rsidRPr="0021562F" w:rsidRDefault="002F33A6" w:rsidP="007D483E">
            <w:pPr>
              <w:pStyle w:val="Footer"/>
              <w:tabs>
                <w:tab w:val="clear" w:pos="4153"/>
                <w:tab w:val="clear" w:pos="8306"/>
              </w:tabs>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auto"/>
                <w:lang w:eastAsia="en-IE"/>
              </w:rPr>
            </w:pPr>
            <w:r>
              <w:rPr>
                <w:rFonts w:asciiTheme="minorHAnsi" w:hAnsiTheme="minorHAnsi"/>
                <w:bCs w:val="0"/>
                <w:color w:val="auto"/>
                <w:lang w:eastAsia="en-IE"/>
              </w:rPr>
              <w:t>Participants</w:t>
            </w:r>
          </w:p>
        </w:tc>
      </w:tr>
      <w:tr w:rsidR="0021562F" w:rsidRPr="00C50299" w14:paraId="6D4C4485" w14:textId="77777777" w:rsidTr="002156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tcPr>
          <w:p w14:paraId="0A89E9D1" w14:textId="77777777" w:rsidR="0021562F" w:rsidRPr="0021562F" w:rsidRDefault="0021562F" w:rsidP="007D483E">
            <w:pPr>
              <w:pStyle w:val="Footer"/>
              <w:tabs>
                <w:tab w:val="clear" w:pos="4153"/>
                <w:tab w:val="clear" w:pos="8306"/>
              </w:tabs>
              <w:spacing w:line="360" w:lineRule="auto"/>
              <w:rPr>
                <w:rFonts w:asciiTheme="minorHAnsi" w:hAnsiTheme="minorHAnsi"/>
                <w:b/>
                <w:bCs/>
                <w:lang w:eastAsia="en-IE"/>
              </w:rPr>
            </w:pPr>
            <w:r w:rsidRPr="0021562F">
              <w:rPr>
                <w:rFonts w:asciiTheme="minorHAnsi" w:hAnsiTheme="minorHAnsi"/>
                <w:b/>
                <w:bCs/>
                <w:lang w:eastAsia="en-IE"/>
              </w:rPr>
              <w:t>South</w:t>
            </w:r>
          </w:p>
        </w:tc>
        <w:tc>
          <w:tcPr>
            <w:cnfStyle w:val="000010000000" w:firstRow="0" w:lastRow="0" w:firstColumn="0" w:lastColumn="0" w:oddVBand="1" w:evenVBand="0" w:oddHBand="0" w:evenHBand="0" w:firstRowFirstColumn="0" w:firstRowLastColumn="0" w:lastRowFirstColumn="0" w:lastRowLastColumn="0"/>
            <w:tcW w:w="2854" w:type="dxa"/>
          </w:tcPr>
          <w:p w14:paraId="67DBA0F5" w14:textId="7C05FB6E" w:rsidR="002F33A6" w:rsidRPr="0021562F" w:rsidRDefault="00BB181F" w:rsidP="007D483E">
            <w:pPr>
              <w:pStyle w:val="Footer"/>
              <w:tabs>
                <w:tab w:val="clear" w:pos="4153"/>
                <w:tab w:val="clear" w:pos="8306"/>
              </w:tabs>
              <w:spacing w:line="360" w:lineRule="auto"/>
              <w:rPr>
                <w:rFonts w:asciiTheme="minorHAnsi" w:hAnsiTheme="minorHAnsi"/>
                <w:b/>
                <w:bCs/>
                <w:color w:val="auto"/>
                <w:lang w:eastAsia="en-IE"/>
              </w:rPr>
            </w:pPr>
            <w:r>
              <w:rPr>
                <w:rFonts w:asciiTheme="minorHAnsi" w:hAnsiTheme="minorHAnsi"/>
                <w:b/>
                <w:bCs/>
                <w:color w:val="auto"/>
                <w:lang w:eastAsia="en-IE"/>
              </w:rPr>
              <w:t>112</w:t>
            </w:r>
          </w:p>
        </w:tc>
        <w:tc>
          <w:tcPr>
            <w:tcW w:w="3199" w:type="dxa"/>
          </w:tcPr>
          <w:p w14:paraId="6FBAD362" w14:textId="4E9B8DBC" w:rsidR="0021562F" w:rsidRPr="0021562F" w:rsidRDefault="003C04F3"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auto"/>
                <w:lang w:eastAsia="en-IE"/>
              </w:rPr>
            </w:pPr>
            <w:r>
              <w:rPr>
                <w:rFonts w:asciiTheme="minorHAnsi" w:hAnsiTheme="minorHAnsi"/>
                <w:b/>
                <w:bCs/>
                <w:color w:val="auto"/>
                <w:lang w:eastAsia="en-IE"/>
              </w:rPr>
              <w:t>34</w:t>
            </w:r>
          </w:p>
        </w:tc>
      </w:tr>
      <w:tr w:rsidR="0021562F" w:rsidRPr="00C50299" w14:paraId="439982F0" w14:textId="77777777" w:rsidTr="0021562F">
        <w:tc>
          <w:tcPr>
            <w:cnfStyle w:val="001000000000" w:firstRow="0" w:lastRow="0" w:firstColumn="1" w:lastColumn="0" w:oddVBand="0" w:evenVBand="0" w:oddHBand="0" w:evenHBand="0" w:firstRowFirstColumn="0" w:firstRowLastColumn="0" w:lastRowFirstColumn="0" w:lastRowLastColumn="0"/>
            <w:tcW w:w="3189" w:type="dxa"/>
          </w:tcPr>
          <w:p w14:paraId="21ED8E24" w14:textId="77777777" w:rsidR="0021562F" w:rsidRPr="0021562F" w:rsidRDefault="0021562F" w:rsidP="007D483E">
            <w:pPr>
              <w:pStyle w:val="Footer"/>
              <w:tabs>
                <w:tab w:val="clear" w:pos="4153"/>
                <w:tab w:val="clear" w:pos="8306"/>
              </w:tabs>
              <w:spacing w:line="360" w:lineRule="auto"/>
              <w:rPr>
                <w:rFonts w:asciiTheme="minorHAnsi" w:hAnsiTheme="minorHAnsi"/>
                <w:b/>
                <w:bCs/>
                <w:lang w:eastAsia="en-IE"/>
              </w:rPr>
            </w:pPr>
            <w:r w:rsidRPr="0021562F">
              <w:rPr>
                <w:rFonts w:asciiTheme="minorHAnsi" w:hAnsiTheme="minorHAnsi"/>
                <w:b/>
                <w:bCs/>
                <w:lang w:eastAsia="en-IE"/>
              </w:rPr>
              <w:t>West</w:t>
            </w:r>
          </w:p>
        </w:tc>
        <w:tc>
          <w:tcPr>
            <w:cnfStyle w:val="000010000000" w:firstRow="0" w:lastRow="0" w:firstColumn="0" w:lastColumn="0" w:oddVBand="1" w:evenVBand="0" w:oddHBand="0" w:evenHBand="0" w:firstRowFirstColumn="0" w:firstRowLastColumn="0" w:lastRowFirstColumn="0" w:lastRowLastColumn="0"/>
            <w:tcW w:w="2854" w:type="dxa"/>
          </w:tcPr>
          <w:p w14:paraId="3172BD3E" w14:textId="16AFB8C2" w:rsidR="0021562F" w:rsidRPr="0021562F" w:rsidRDefault="00BB181F" w:rsidP="007D483E">
            <w:pPr>
              <w:pStyle w:val="Footer"/>
              <w:tabs>
                <w:tab w:val="clear" w:pos="4153"/>
                <w:tab w:val="clear" w:pos="8306"/>
              </w:tabs>
              <w:spacing w:line="360" w:lineRule="auto"/>
              <w:rPr>
                <w:rFonts w:asciiTheme="minorHAnsi" w:hAnsiTheme="minorHAnsi"/>
                <w:b/>
                <w:bCs/>
                <w:color w:val="auto"/>
                <w:lang w:eastAsia="en-IE"/>
              </w:rPr>
            </w:pPr>
            <w:r>
              <w:rPr>
                <w:rFonts w:asciiTheme="minorHAnsi" w:hAnsiTheme="minorHAnsi"/>
                <w:b/>
                <w:bCs/>
                <w:color w:val="auto"/>
                <w:lang w:eastAsia="en-IE"/>
              </w:rPr>
              <w:t>1</w:t>
            </w:r>
            <w:r w:rsidR="001402C4">
              <w:rPr>
                <w:rFonts w:asciiTheme="minorHAnsi" w:hAnsiTheme="minorHAnsi"/>
                <w:b/>
                <w:bCs/>
                <w:color w:val="auto"/>
                <w:lang w:eastAsia="en-IE"/>
              </w:rPr>
              <w:t>46</w:t>
            </w:r>
          </w:p>
        </w:tc>
        <w:tc>
          <w:tcPr>
            <w:tcW w:w="3199" w:type="dxa"/>
          </w:tcPr>
          <w:p w14:paraId="19D2B5EA" w14:textId="5BDFBDB4" w:rsidR="0021562F" w:rsidRPr="0021562F" w:rsidRDefault="001402C4"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auto"/>
                <w:lang w:eastAsia="en-IE"/>
              </w:rPr>
            </w:pPr>
            <w:r>
              <w:rPr>
                <w:rFonts w:asciiTheme="minorHAnsi" w:hAnsiTheme="minorHAnsi"/>
                <w:b/>
                <w:bCs/>
                <w:color w:val="auto"/>
                <w:lang w:eastAsia="en-IE"/>
              </w:rPr>
              <w:t>81</w:t>
            </w:r>
          </w:p>
        </w:tc>
      </w:tr>
      <w:tr w:rsidR="0021562F" w:rsidRPr="00C50299" w14:paraId="41857242" w14:textId="77777777" w:rsidTr="002156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tcPr>
          <w:p w14:paraId="7340FC1D" w14:textId="77777777" w:rsidR="0021562F" w:rsidRPr="0021562F" w:rsidRDefault="0021562F" w:rsidP="007D483E">
            <w:pPr>
              <w:pStyle w:val="Footer"/>
              <w:tabs>
                <w:tab w:val="clear" w:pos="4153"/>
                <w:tab w:val="clear" w:pos="8306"/>
              </w:tabs>
              <w:spacing w:line="360" w:lineRule="auto"/>
              <w:rPr>
                <w:rFonts w:asciiTheme="minorHAnsi" w:hAnsiTheme="minorHAnsi"/>
                <w:b/>
                <w:bCs/>
                <w:lang w:eastAsia="en-IE"/>
              </w:rPr>
            </w:pPr>
            <w:r w:rsidRPr="0021562F">
              <w:rPr>
                <w:rFonts w:asciiTheme="minorHAnsi" w:hAnsiTheme="minorHAnsi"/>
                <w:b/>
                <w:bCs/>
                <w:lang w:eastAsia="en-IE"/>
              </w:rPr>
              <w:t>North</w:t>
            </w:r>
          </w:p>
        </w:tc>
        <w:tc>
          <w:tcPr>
            <w:cnfStyle w:val="000010000000" w:firstRow="0" w:lastRow="0" w:firstColumn="0" w:lastColumn="0" w:oddVBand="1" w:evenVBand="0" w:oddHBand="0" w:evenHBand="0" w:firstRowFirstColumn="0" w:firstRowLastColumn="0" w:lastRowFirstColumn="0" w:lastRowLastColumn="0"/>
            <w:tcW w:w="2854" w:type="dxa"/>
          </w:tcPr>
          <w:p w14:paraId="1F14D6F4" w14:textId="4A3CD06E" w:rsidR="0021562F" w:rsidRPr="0021562F" w:rsidRDefault="00893FF6" w:rsidP="007D483E">
            <w:pPr>
              <w:pStyle w:val="Footer"/>
              <w:tabs>
                <w:tab w:val="clear" w:pos="4153"/>
                <w:tab w:val="clear" w:pos="8306"/>
              </w:tabs>
              <w:spacing w:line="360" w:lineRule="auto"/>
              <w:rPr>
                <w:rFonts w:asciiTheme="minorHAnsi" w:hAnsiTheme="minorHAnsi"/>
                <w:b/>
                <w:bCs/>
                <w:color w:val="auto"/>
                <w:lang w:eastAsia="en-IE"/>
              </w:rPr>
            </w:pPr>
            <w:r>
              <w:rPr>
                <w:rFonts w:asciiTheme="minorHAnsi" w:hAnsiTheme="minorHAnsi"/>
                <w:b/>
                <w:bCs/>
                <w:color w:val="auto"/>
                <w:lang w:eastAsia="en-IE"/>
              </w:rPr>
              <w:t>134</w:t>
            </w:r>
          </w:p>
        </w:tc>
        <w:tc>
          <w:tcPr>
            <w:tcW w:w="3199" w:type="dxa"/>
          </w:tcPr>
          <w:p w14:paraId="7D871033" w14:textId="443F0931" w:rsidR="0021562F" w:rsidRPr="0021562F" w:rsidRDefault="003C04F3"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auto"/>
                <w:lang w:eastAsia="en-IE"/>
              </w:rPr>
            </w:pPr>
            <w:r>
              <w:rPr>
                <w:rFonts w:asciiTheme="minorHAnsi" w:hAnsiTheme="minorHAnsi"/>
                <w:b/>
                <w:bCs/>
                <w:color w:val="auto"/>
                <w:lang w:eastAsia="en-IE"/>
              </w:rPr>
              <w:t>80</w:t>
            </w:r>
          </w:p>
        </w:tc>
      </w:tr>
      <w:tr w:rsidR="0021562F" w:rsidRPr="00C50299" w14:paraId="78FCB597" w14:textId="77777777" w:rsidTr="0021562F">
        <w:tc>
          <w:tcPr>
            <w:cnfStyle w:val="001000000000" w:firstRow="0" w:lastRow="0" w:firstColumn="1" w:lastColumn="0" w:oddVBand="0" w:evenVBand="0" w:oddHBand="0" w:evenHBand="0" w:firstRowFirstColumn="0" w:firstRowLastColumn="0" w:lastRowFirstColumn="0" w:lastRowLastColumn="0"/>
            <w:tcW w:w="3189" w:type="dxa"/>
          </w:tcPr>
          <w:p w14:paraId="377D2006" w14:textId="77777777" w:rsidR="0021562F" w:rsidRPr="0021562F" w:rsidRDefault="0021562F" w:rsidP="007D483E">
            <w:pPr>
              <w:pStyle w:val="Footer"/>
              <w:tabs>
                <w:tab w:val="clear" w:pos="4153"/>
                <w:tab w:val="clear" w:pos="8306"/>
              </w:tabs>
              <w:spacing w:line="360" w:lineRule="auto"/>
              <w:rPr>
                <w:rFonts w:asciiTheme="minorHAnsi" w:hAnsiTheme="minorHAnsi"/>
                <w:b/>
                <w:bCs/>
                <w:lang w:eastAsia="en-IE"/>
              </w:rPr>
            </w:pPr>
            <w:r w:rsidRPr="0021562F">
              <w:rPr>
                <w:rFonts w:asciiTheme="minorHAnsi" w:hAnsiTheme="minorHAnsi"/>
                <w:b/>
                <w:bCs/>
                <w:lang w:eastAsia="en-IE"/>
              </w:rPr>
              <w:t>Total</w:t>
            </w:r>
          </w:p>
        </w:tc>
        <w:tc>
          <w:tcPr>
            <w:cnfStyle w:val="000010000000" w:firstRow="0" w:lastRow="0" w:firstColumn="0" w:lastColumn="0" w:oddVBand="1" w:evenVBand="0" w:oddHBand="0" w:evenHBand="0" w:firstRowFirstColumn="0" w:firstRowLastColumn="0" w:lastRowFirstColumn="0" w:lastRowLastColumn="0"/>
            <w:tcW w:w="2854" w:type="dxa"/>
          </w:tcPr>
          <w:p w14:paraId="56425C0C" w14:textId="0646BE19" w:rsidR="0021562F" w:rsidRPr="0021562F" w:rsidRDefault="001402C4" w:rsidP="007D483E">
            <w:pPr>
              <w:pStyle w:val="Footer"/>
              <w:tabs>
                <w:tab w:val="clear" w:pos="4153"/>
                <w:tab w:val="clear" w:pos="8306"/>
              </w:tabs>
              <w:spacing w:line="360" w:lineRule="auto"/>
              <w:rPr>
                <w:rFonts w:asciiTheme="minorHAnsi" w:hAnsiTheme="minorHAnsi"/>
                <w:b/>
                <w:bCs/>
                <w:color w:val="auto"/>
                <w:lang w:eastAsia="en-IE"/>
              </w:rPr>
            </w:pPr>
            <w:r>
              <w:rPr>
                <w:rFonts w:asciiTheme="minorHAnsi" w:hAnsiTheme="minorHAnsi"/>
                <w:b/>
                <w:bCs/>
                <w:color w:val="auto"/>
                <w:lang w:eastAsia="en-IE"/>
              </w:rPr>
              <w:t>392</w:t>
            </w:r>
          </w:p>
        </w:tc>
        <w:tc>
          <w:tcPr>
            <w:tcW w:w="3199" w:type="dxa"/>
          </w:tcPr>
          <w:p w14:paraId="4AD21858" w14:textId="38D715DB" w:rsidR="0021562F" w:rsidRPr="0021562F" w:rsidRDefault="001402C4"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auto"/>
                <w:lang w:eastAsia="en-IE"/>
              </w:rPr>
            </w:pPr>
            <w:r>
              <w:rPr>
                <w:rFonts w:asciiTheme="minorHAnsi" w:hAnsiTheme="minorHAnsi"/>
                <w:b/>
                <w:bCs/>
                <w:color w:val="auto"/>
                <w:lang w:eastAsia="en-IE"/>
              </w:rPr>
              <w:t>195</w:t>
            </w:r>
          </w:p>
        </w:tc>
      </w:tr>
    </w:tbl>
    <w:p w14:paraId="11CF68F4" w14:textId="77777777" w:rsidR="004708C1" w:rsidRDefault="004708C1" w:rsidP="007D483E">
      <w:pPr>
        <w:spacing w:line="360" w:lineRule="auto"/>
        <w:rPr>
          <w:rFonts w:asciiTheme="minorHAnsi" w:hAnsiTheme="minorHAnsi"/>
          <w:color w:val="943634" w:themeColor="accent2" w:themeShade="BF"/>
        </w:rPr>
      </w:pPr>
    </w:p>
    <w:p w14:paraId="5CFA1F4C" w14:textId="77777777" w:rsidR="004708C1" w:rsidRDefault="004708C1" w:rsidP="007D483E">
      <w:pPr>
        <w:spacing w:line="360" w:lineRule="auto"/>
        <w:rPr>
          <w:rFonts w:asciiTheme="minorHAnsi" w:hAnsiTheme="minorHAnsi"/>
        </w:rPr>
      </w:pPr>
    </w:p>
    <w:p w14:paraId="524ECF0D" w14:textId="77777777" w:rsidR="00EF56D2" w:rsidRDefault="00EF56D2" w:rsidP="007D483E">
      <w:pPr>
        <w:spacing w:line="360" w:lineRule="auto"/>
        <w:rPr>
          <w:rFonts w:asciiTheme="minorHAnsi" w:hAnsiTheme="minorHAnsi"/>
        </w:rPr>
      </w:pPr>
    </w:p>
    <w:p w14:paraId="27D613D2" w14:textId="77777777" w:rsidR="00320DD3" w:rsidRDefault="00320DD3" w:rsidP="007D483E">
      <w:pPr>
        <w:spacing w:line="360" w:lineRule="auto"/>
        <w:rPr>
          <w:rFonts w:asciiTheme="minorHAnsi" w:hAnsiTheme="minorHAnsi"/>
        </w:rPr>
      </w:pPr>
    </w:p>
    <w:p w14:paraId="0B6E3B74" w14:textId="77777777" w:rsidR="00320DD3" w:rsidRDefault="00320DD3" w:rsidP="007D483E">
      <w:pPr>
        <w:spacing w:line="360" w:lineRule="auto"/>
        <w:rPr>
          <w:rFonts w:asciiTheme="minorHAnsi" w:hAnsiTheme="minorHAnsi"/>
        </w:rPr>
      </w:pPr>
    </w:p>
    <w:p w14:paraId="6E1952DD" w14:textId="77777777" w:rsidR="00EF56D2" w:rsidRDefault="00EF56D2" w:rsidP="007D483E">
      <w:pPr>
        <w:spacing w:line="360" w:lineRule="auto"/>
        <w:rPr>
          <w:rFonts w:asciiTheme="minorHAnsi" w:hAnsiTheme="minorHAnsi"/>
        </w:rPr>
      </w:pPr>
    </w:p>
    <w:p w14:paraId="2E4F2834" w14:textId="77777777" w:rsidR="00E725CB" w:rsidRDefault="00E725CB" w:rsidP="007D483E">
      <w:pPr>
        <w:spacing w:line="360" w:lineRule="auto"/>
        <w:rPr>
          <w:rFonts w:asciiTheme="minorHAnsi" w:hAnsiTheme="minorHAnsi"/>
        </w:rPr>
      </w:pPr>
    </w:p>
    <w:p w14:paraId="227E0F3A" w14:textId="77777777" w:rsidR="00EF56D2" w:rsidRPr="00A1187B" w:rsidRDefault="00EF56D2" w:rsidP="007D483E">
      <w:pPr>
        <w:spacing w:line="360" w:lineRule="auto"/>
        <w:rPr>
          <w:rFonts w:asciiTheme="minorHAnsi" w:hAnsiTheme="minorHAnsi"/>
        </w:rPr>
      </w:pPr>
    </w:p>
    <w:p w14:paraId="5FCA23B1" w14:textId="2C46789C" w:rsidR="00871591" w:rsidRPr="007D483E" w:rsidRDefault="007D483E" w:rsidP="007D483E">
      <w:pPr>
        <w:spacing w:line="360" w:lineRule="auto"/>
        <w:rPr>
          <w:rFonts w:asciiTheme="minorHAnsi" w:hAnsiTheme="minorHAnsi"/>
          <w:b/>
          <w:bCs/>
          <w:u w:val="single"/>
        </w:rPr>
      </w:pPr>
      <w:r w:rsidRPr="007D483E">
        <w:rPr>
          <w:rFonts w:asciiTheme="minorHAnsi" w:hAnsiTheme="minorHAnsi"/>
          <w:b/>
          <w:bCs/>
          <w:u w:val="single"/>
        </w:rPr>
        <w:lastRenderedPageBreak/>
        <w:t xml:space="preserve">4.4 </w:t>
      </w:r>
      <w:r w:rsidR="005A4557" w:rsidRPr="007D483E">
        <w:rPr>
          <w:rFonts w:asciiTheme="minorHAnsi" w:hAnsiTheme="minorHAnsi"/>
          <w:b/>
          <w:bCs/>
          <w:u w:val="single"/>
        </w:rPr>
        <w:t xml:space="preserve">The </w:t>
      </w:r>
      <w:r w:rsidR="00037BDE">
        <w:rPr>
          <w:rFonts w:asciiTheme="minorHAnsi" w:hAnsiTheme="minorHAnsi"/>
          <w:b/>
          <w:bCs/>
          <w:u w:val="single"/>
        </w:rPr>
        <w:t>M</w:t>
      </w:r>
      <w:r w:rsidR="005A4557" w:rsidRPr="007D483E">
        <w:rPr>
          <w:rFonts w:asciiTheme="minorHAnsi" w:hAnsiTheme="minorHAnsi"/>
          <w:b/>
          <w:bCs/>
          <w:u w:val="single"/>
        </w:rPr>
        <w:t xml:space="preserve">ain </w:t>
      </w:r>
      <w:r w:rsidR="00037BDE">
        <w:rPr>
          <w:rFonts w:asciiTheme="minorHAnsi" w:hAnsiTheme="minorHAnsi"/>
          <w:b/>
          <w:bCs/>
          <w:u w:val="single"/>
        </w:rPr>
        <w:t xml:space="preserve">Findings of </w:t>
      </w:r>
      <w:r w:rsidR="00CE423B">
        <w:rPr>
          <w:rFonts w:asciiTheme="minorHAnsi" w:hAnsiTheme="minorHAnsi"/>
          <w:b/>
          <w:bCs/>
          <w:u w:val="single"/>
        </w:rPr>
        <w:t>Survey:</w:t>
      </w:r>
    </w:p>
    <w:p w14:paraId="3858F6E6" w14:textId="77777777" w:rsidR="00605BE8" w:rsidRDefault="00605BE8" w:rsidP="007D483E">
      <w:pPr>
        <w:spacing w:line="360" w:lineRule="auto"/>
        <w:rPr>
          <w:rFonts w:asciiTheme="minorHAnsi" w:hAnsiTheme="minorHAnsi" w:cs="Tahoma"/>
        </w:rPr>
      </w:pPr>
    </w:p>
    <w:p w14:paraId="01F81E17" w14:textId="464A5E4B" w:rsidR="003C04F3" w:rsidRDefault="009818F4" w:rsidP="007D483E">
      <w:pPr>
        <w:spacing w:line="360" w:lineRule="auto"/>
        <w:rPr>
          <w:rFonts w:asciiTheme="minorHAnsi" w:hAnsiTheme="minorHAnsi" w:cs="Tahoma"/>
        </w:rPr>
      </w:pPr>
      <w:r w:rsidRPr="009818F4">
        <w:rPr>
          <w:rFonts w:asciiTheme="minorHAnsi" w:hAnsiTheme="minorHAnsi" w:cs="Tahoma"/>
        </w:rPr>
        <w:t xml:space="preserve">Looking specifically at accommodation characteristics </w:t>
      </w:r>
      <w:r w:rsidR="00605BE8">
        <w:rPr>
          <w:rFonts w:asciiTheme="minorHAnsi" w:hAnsiTheme="minorHAnsi" w:cs="Tahoma"/>
        </w:rPr>
        <w:t xml:space="preserve">the most desired accommodation is standard housing in own area or surrounding areas. </w:t>
      </w:r>
      <w:r w:rsidR="00E67C61">
        <w:rPr>
          <w:rFonts w:asciiTheme="minorHAnsi" w:hAnsiTheme="minorHAnsi" w:cs="Tahoma"/>
        </w:rPr>
        <w:t>Interest was</w:t>
      </w:r>
      <w:r w:rsidR="00605BE8">
        <w:rPr>
          <w:rFonts w:asciiTheme="minorHAnsi" w:hAnsiTheme="minorHAnsi" w:cs="Tahoma"/>
        </w:rPr>
        <w:t xml:space="preserve"> expressed to reside in more rural areas with space to keep caravans and horses. This was to keep the family unit close together and to have own space and privacy. There was little desire to reside on halting sites or </w:t>
      </w:r>
      <w:r w:rsidR="00292984">
        <w:rPr>
          <w:rFonts w:asciiTheme="minorHAnsi" w:hAnsiTheme="minorHAnsi" w:cs="Tahoma"/>
        </w:rPr>
        <w:t>T</w:t>
      </w:r>
      <w:r w:rsidR="00605BE8">
        <w:rPr>
          <w:rFonts w:asciiTheme="minorHAnsi" w:hAnsiTheme="minorHAnsi" w:cs="Tahoma"/>
        </w:rPr>
        <w:t xml:space="preserve">raveller specific accommodation unless the site was explicit to their own family. Feuding between rival families was mentioned throughout which is impacting accommodation needs and desires. Some participants </w:t>
      </w:r>
      <w:r w:rsidR="00E67C61">
        <w:rPr>
          <w:rFonts w:asciiTheme="minorHAnsi" w:hAnsiTheme="minorHAnsi" w:cs="Tahoma"/>
        </w:rPr>
        <w:t xml:space="preserve">stated that they </w:t>
      </w:r>
      <w:r w:rsidR="00605BE8">
        <w:rPr>
          <w:rFonts w:asciiTheme="minorHAnsi" w:hAnsiTheme="minorHAnsi" w:cs="Tahoma"/>
        </w:rPr>
        <w:t xml:space="preserve">cannot live in certain areas due to feuding, some of which is historical. </w:t>
      </w:r>
    </w:p>
    <w:p w14:paraId="4C55A20A" w14:textId="77777777" w:rsidR="00605BE8" w:rsidRDefault="00605BE8" w:rsidP="007D483E">
      <w:pPr>
        <w:spacing w:line="360" w:lineRule="auto"/>
        <w:rPr>
          <w:rFonts w:asciiTheme="minorHAnsi" w:hAnsiTheme="minorHAnsi" w:cs="Tahoma"/>
        </w:rPr>
      </w:pPr>
    </w:p>
    <w:p w14:paraId="4EA02DDC" w14:textId="4C085B27" w:rsidR="003C04F3" w:rsidRDefault="007D483E" w:rsidP="007D483E">
      <w:pPr>
        <w:spacing w:line="360" w:lineRule="auto"/>
        <w:rPr>
          <w:rFonts w:asciiTheme="minorHAnsi" w:hAnsiTheme="minorHAnsi" w:cs="Tahoma"/>
        </w:rPr>
      </w:pPr>
      <w:r>
        <w:rPr>
          <w:rFonts w:asciiTheme="minorHAnsi" w:hAnsiTheme="minorHAnsi" w:cs="Tahoma"/>
        </w:rPr>
        <w:t xml:space="preserve">34% of participants were male and 66% were female. </w:t>
      </w:r>
      <w:r w:rsidR="00ED679E">
        <w:rPr>
          <w:rFonts w:asciiTheme="minorHAnsi" w:hAnsiTheme="minorHAnsi" w:cs="Tahoma"/>
        </w:rPr>
        <w:t>The average age of respondents was 43</w:t>
      </w:r>
      <w:r w:rsidR="00E725CB">
        <w:rPr>
          <w:rFonts w:asciiTheme="minorHAnsi" w:hAnsiTheme="minorHAnsi" w:cs="Tahoma"/>
        </w:rPr>
        <w:t xml:space="preserve"> years old</w:t>
      </w:r>
      <w:r w:rsidR="00ED679E">
        <w:rPr>
          <w:rFonts w:asciiTheme="minorHAnsi" w:hAnsiTheme="minorHAnsi" w:cs="Tahoma"/>
        </w:rPr>
        <w:t xml:space="preserve">. </w:t>
      </w:r>
      <w:r w:rsidR="00D93713">
        <w:rPr>
          <w:rFonts w:asciiTheme="minorHAnsi" w:hAnsiTheme="minorHAnsi" w:cs="Tahoma"/>
        </w:rPr>
        <w:t xml:space="preserve">50% of respondents expressed a need for housing. </w:t>
      </w:r>
      <w:r w:rsidR="00E67C61">
        <w:rPr>
          <w:rFonts w:asciiTheme="minorHAnsi" w:hAnsiTheme="minorHAnsi" w:cs="Tahoma"/>
        </w:rPr>
        <w:t>6</w:t>
      </w:r>
      <w:r w:rsidR="009818F4" w:rsidRPr="009818F4">
        <w:rPr>
          <w:rFonts w:asciiTheme="minorHAnsi" w:hAnsiTheme="minorHAnsi" w:cs="Tahoma"/>
        </w:rPr>
        <w:t xml:space="preserve">% </w:t>
      </w:r>
      <w:r w:rsidR="00D93713">
        <w:rPr>
          <w:rFonts w:asciiTheme="minorHAnsi" w:hAnsiTheme="minorHAnsi" w:cs="Tahoma"/>
        </w:rPr>
        <w:t>of</w:t>
      </w:r>
      <w:r w:rsidR="009818F4" w:rsidRPr="009818F4">
        <w:rPr>
          <w:rFonts w:asciiTheme="minorHAnsi" w:hAnsiTheme="minorHAnsi" w:cs="Tahoma"/>
        </w:rPr>
        <w:t xml:space="preserve"> respondents are in a halting site with Private Rented Tenancy accounting for </w:t>
      </w:r>
      <w:r w:rsidR="00E67C61">
        <w:rPr>
          <w:rFonts w:asciiTheme="minorHAnsi" w:hAnsiTheme="minorHAnsi" w:cs="Tahoma"/>
        </w:rPr>
        <w:t>3</w:t>
      </w:r>
      <w:r w:rsidR="009818F4" w:rsidRPr="009818F4">
        <w:rPr>
          <w:rFonts w:asciiTheme="minorHAnsi" w:hAnsiTheme="minorHAnsi" w:cs="Tahoma"/>
        </w:rPr>
        <w:t xml:space="preserve">% of accommodation types. </w:t>
      </w:r>
      <w:r w:rsidR="00D93713">
        <w:rPr>
          <w:rFonts w:asciiTheme="minorHAnsi" w:hAnsiTheme="minorHAnsi" w:cs="Tahoma"/>
        </w:rPr>
        <w:t>3% occupy an A</w:t>
      </w:r>
      <w:r w:rsidR="00E725CB">
        <w:rPr>
          <w:rFonts w:asciiTheme="minorHAnsi" w:hAnsiTheme="minorHAnsi" w:cs="Tahoma"/>
        </w:rPr>
        <w:t xml:space="preserve">pproved Housing </w:t>
      </w:r>
      <w:r w:rsidR="00D93713">
        <w:rPr>
          <w:rFonts w:asciiTheme="minorHAnsi" w:hAnsiTheme="minorHAnsi" w:cs="Tahoma"/>
        </w:rPr>
        <w:t>B</w:t>
      </w:r>
      <w:r w:rsidR="00E725CB">
        <w:rPr>
          <w:rFonts w:asciiTheme="minorHAnsi" w:hAnsiTheme="minorHAnsi" w:cs="Tahoma"/>
        </w:rPr>
        <w:t>ody</w:t>
      </w:r>
      <w:r w:rsidR="00D93713">
        <w:rPr>
          <w:rFonts w:asciiTheme="minorHAnsi" w:hAnsiTheme="minorHAnsi" w:cs="Tahoma"/>
        </w:rPr>
        <w:t xml:space="preserve"> </w:t>
      </w:r>
      <w:r w:rsidR="00E725CB">
        <w:rPr>
          <w:rFonts w:asciiTheme="minorHAnsi" w:hAnsiTheme="minorHAnsi" w:cs="Tahoma"/>
        </w:rPr>
        <w:t xml:space="preserve">(AHB) </w:t>
      </w:r>
      <w:r w:rsidR="00D93713">
        <w:rPr>
          <w:rFonts w:asciiTheme="minorHAnsi" w:hAnsiTheme="minorHAnsi" w:cs="Tahoma"/>
        </w:rPr>
        <w:t xml:space="preserve">property, 4% reside in a caravan/ demountable in their parents’ yard. 7% reside in their parents’ home which is owned by the Council/AHB. </w:t>
      </w:r>
      <w:r w:rsidR="009818F4" w:rsidRPr="009818F4">
        <w:rPr>
          <w:rFonts w:asciiTheme="minorHAnsi" w:hAnsiTheme="minorHAnsi" w:cs="Tahoma"/>
        </w:rPr>
        <w:t xml:space="preserve">Approximately </w:t>
      </w:r>
      <w:r w:rsidR="00E67C61">
        <w:rPr>
          <w:rFonts w:asciiTheme="minorHAnsi" w:hAnsiTheme="minorHAnsi" w:cs="Tahoma"/>
        </w:rPr>
        <w:t>65</w:t>
      </w:r>
      <w:r w:rsidR="009818F4" w:rsidRPr="009818F4">
        <w:rPr>
          <w:rFonts w:asciiTheme="minorHAnsi" w:hAnsiTheme="minorHAnsi" w:cs="Tahoma"/>
        </w:rPr>
        <w:t xml:space="preserve">% are in a council house. </w:t>
      </w:r>
      <w:r w:rsidR="00D93713">
        <w:rPr>
          <w:rFonts w:asciiTheme="minorHAnsi" w:hAnsiTheme="minorHAnsi" w:cs="Tahoma"/>
        </w:rPr>
        <w:t xml:space="preserve">2% reside in group housing and 2% own their own home. </w:t>
      </w:r>
    </w:p>
    <w:p w14:paraId="5813341B" w14:textId="77D8C1BF" w:rsidR="003C04F3" w:rsidRDefault="003C04F3" w:rsidP="007D483E">
      <w:pPr>
        <w:spacing w:line="360" w:lineRule="auto"/>
        <w:rPr>
          <w:rFonts w:asciiTheme="minorHAnsi" w:hAnsiTheme="minorHAnsi" w:cs="Tahoma"/>
        </w:rPr>
      </w:pPr>
      <w:r>
        <w:rPr>
          <w:rFonts w:asciiTheme="minorHAnsi" w:hAnsiTheme="minorHAnsi" w:cs="Tahoma"/>
        </w:rPr>
        <w:t>W</w:t>
      </w:r>
      <w:r w:rsidR="009818F4" w:rsidRPr="009818F4">
        <w:rPr>
          <w:rFonts w:asciiTheme="minorHAnsi" w:hAnsiTheme="minorHAnsi" w:cs="Tahoma"/>
        </w:rPr>
        <w:t>hen contrasted with desired accommodation the surveys show that a standard house is the most favoured at 3</w:t>
      </w:r>
      <w:r w:rsidR="00E67C61">
        <w:rPr>
          <w:rFonts w:asciiTheme="minorHAnsi" w:hAnsiTheme="minorHAnsi" w:cs="Tahoma"/>
        </w:rPr>
        <w:t>4</w:t>
      </w:r>
      <w:r w:rsidR="009818F4" w:rsidRPr="009818F4">
        <w:rPr>
          <w:rFonts w:asciiTheme="minorHAnsi" w:hAnsiTheme="minorHAnsi" w:cs="Tahoma"/>
        </w:rPr>
        <w:t xml:space="preserve">% with the percentage </w:t>
      </w:r>
      <w:r w:rsidR="00D93713">
        <w:rPr>
          <w:rFonts w:asciiTheme="minorHAnsi" w:hAnsiTheme="minorHAnsi" w:cs="Tahoma"/>
        </w:rPr>
        <w:t>p</w:t>
      </w:r>
      <w:r w:rsidR="009818F4" w:rsidRPr="009818F4">
        <w:rPr>
          <w:rFonts w:asciiTheme="minorHAnsi" w:hAnsiTheme="minorHAnsi" w:cs="Tahoma"/>
        </w:rPr>
        <w:t>referring a halting site</w:t>
      </w:r>
      <w:r w:rsidR="00D93713">
        <w:rPr>
          <w:rFonts w:asciiTheme="minorHAnsi" w:hAnsiTheme="minorHAnsi" w:cs="Tahoma"/>
        </w:rPr>
        <w:t xml:space="preserve"> </w:t>
      </w:r>
      <w:r w:rsidR="009818F4" w:rsidRPr="009818F4">
        <w:rPr>
          <w:rFonts w:asciiTheme="minorHAnsi" w:hAnsiTheme="minorHAnsi" w:cs="Tahoma"/>
        </w:rPr>
        <w:t>falling to 1</w:t>
      </w:r>
      <w:r w:rsidR="00D93713">
        <w:rPr>
          <w:rFonts w:asciiTheme="minorHAnsi" w:hAnsiTheme="minorHAnsi" w:cs="Tahoma"/>
        </w:rPr>
        <w:t>2</w:t>
      </w:r>
      <w:r w:rsidR="009818F4" w:rsidRPr="009818F4">
        <w:rPr>
          <w:rFonts w:asciiTheme="minorHAnsi" w:hAnsiTheme="minorHAnsi" w:cs="Tahoma"/>
        </w:rPr>
        <w:t xml:space="preserve">%.  </w:t>
      </w:r>
    </w:p>
    <w:p w14:paraId="55D8951F" w14:textId="18D54038" w:rsidR="009818F4" w:rsidRDefault="00E725CB" w:rsidP="007D483E">
      <w:pPr>
        <w:spacing w:line="360" w:lineRule="auto"/>
        <w:rPr>
          <w:rFonts w:asciiTheme="minorHAnsi" w:hAnsiTheme="minorHAnsi"/>
        </w:rPr>
      </w:pPr>
      <w:r>
        <w:rPr>
          <w:rFonts w:asciiTheme="minorHAnsi" w:hAnsiTheme="minorHAnsi" w:cs="Tahoma"/>
        </w:rPr>
        <w:t xml:space="preserve">11% expressed desire to reside in a bungalow with family residing in surrounding houses on their own site. </w:t>
      </w:r>
      <w:r w:rsidR="003C04F3" w:rsidRPr="005F7C67">
        <w:rPr>
          <w:rFonts w:asciiTheme="minorHAnsi" w:hAnsiTheme="minorHAnsi"/>
        </w:rPr>
        <w:t>The Travellers</w:t>
      </w:r>
      <w:r w:rsidR="004A422C" w:rsidRPr="005F7C67">
        <w:rPr>
          <w:rFonts w:asciiTheme="minorHAnsi" w:hAnsiTheme="minorHAnsi"/>
        </w:rPr>
        <w:t xml:space="preserve"> surveyed </w:t>
      </w:r>
      <w:r w:rsidR="004A422C">
        <w:rPr>
          <w:rFonts w:asciiTheme="minorHAnsi" w:hAnsiTheme="minorHAnsi"/>
        </w:rPr>
        <w:t xml:space="preserve">did not indicate a preference for </w:t>
      </w:r>
      <w:r w:rsidR="004A422C" w:rsidRPr="005F7C67">
        <w:rPr>
          <w:rFonts w:asciiTheme="minorHAnsi" w:hAnsiTheme="minorHAnsi"/>
        </w:rPr>
        <w:t>transient sites</w:t>
      </w:r>
      <w:r w:rsidR="004A422C">
        <w:rPr>
          <w:rFonts w:asciiTheme="minorHAnsi" w:hAnsiTheme="minorHAnsi"/>
        </w:rPr>
        <w:t>.</w:t>
      </w:r>
    </w:p>
    <w:p w14:paraId="77921BF1" w14:textId="1CF0E2F3" w:rsidR="00D93713" w:rsidRDefault="00D93713" w:rsidP="007D483E">
      <w:pPr>
        <w:spacing w:line="360" w:lineRule="auto"/>
        <w:rPr>
          <w:rFonts w:asciiTheme="minorHAnsi" w:hAnsiTheme="minorHAnsi"/>
        </w:rPr>
      </w:pPr>
      <w:r>
        <w:rPr>
          <w:rFonts w:asciiTheme="minorHAnsi" w:hAnsiTheme="minorHAnsi"/>
        </w:rPr>
        <w:t xml:space="preserve">92% of respondents do not own a horse, 6 % own a horse and 2% wish to own a horse. </w:t>
      </w:r>
    </w:p>
    <w:p w14:paraId="70DDBB26" w14:textId="4EB71DB3" w:rsidR="009818F4" w:rsidRPr="009818F4" w:rsidRDefault="00D93713" w:rsidP="007D483E">
      <w:pPr>
        <w:spacing w:line="360" w:lineRule="auto"/>
        <w:rPr>
          <w:rFonts w:asciiTheme="minorHAnsi" w:hAnsiTheme="minorHAnsi" w:cs="Tahoma"/>
        </w:rPr>
      </w:pPr>
      <w:r>
        <w:rPr>
          <w:rFonts w:asciiTheme="minorHAnsi" w:hAnsiTheme="minorHAnsi"/>
        </w:rPr>
        <w:t xml:space="preserve">25% of respondents do not identify as a Traveller. </w:t>
      </w:r>
    </w:p>
    <w:p w14:paraId="09BBC5E5" w14:textId="77777777" w:rsidR="005A4557" w:rsidRPr="00A1187B" w:rsidRDefault="005A4557" w:rsidP="007D483E">
      <w:pPr>
        <w:rPr>
          <w:rFonts w:asciiTheme="minorHAnsi" w:hAnsiTheme="minorHAnsi"/>
          <w:highlight w:val="yellow"/>
        </w:rPr>
      </w:pPr>
    </w:p>
    <w:p w14:paraId="0FC75ACF" w14:textId="0682BC39" w:rsidR="007D483E" w:rsidRDefault="005A4557" w:rsidP="007D483E">
      <w:pPr>
        <w:spacing w:line="360" w:lineRule="auto"/>
        <w:rPr>
          <w:rFonts w:asciiTheme="minorHAnsi" w:hAnsiTheme="minorHAnsi"/>
        </w:rPr>
      </w:pPr>
      <w:r w:rsidRPr="00A1187B">
        <w:rPr>
          <w:rFonts w:asciiTheme="minorHAnsi" w:hAnsiTheme="minorHAnsi"/>
        </w:rPr>
        <w:t xml:space="preserve">The results of this research will assist Cork County Council </w:t>
      </w:r>
      <w:r w:rsidR="00E15D71" w:rsidRPr="00A1187B">
        <w:rPr>
          <w:rFonts w:asciiTheme="minorHAnsi" w:hAnsiTheme="minorHAnsi"/>
        </w:rPr>
        <w:t xml:space="preserve">in formulating their </w:t>
      </w:r>
      <w:r w:rsidR="008B21BD" w:rsidRPr="00A1187B">
        <w:rPr>
          <w:rFonts w:asciiTheme="minorHAnsi" w:hAnsiTheme="minorHAnsi"/>
        </w:rPr>
        <w:t>Traveller</w:t>
      </w:r>
      <w:r w:rsidR="00E15D71" w:rsidRPr="00A1187B">
        <w:rPr>
          <w:rFonts w:asciiTheme="minorHAnsi" w:hAnsiTheme="minorHAnsi"/>
        </w:rPr>
        <w:t xml:space="preserve"> </w:t>
      </w:r>
      <w:r w:rsidR="00E15D71" w:rsidRPr="00A1187B">
        <w:rPr>
          <w:rFonts w:asciiTheme="minorHAnsi" w:hAnsiTheme="minorHAnsi"/>
          <w:caps/>
        </w:rPr>
        <w:t>A</w:t>
      </w:r>
      <w:r w:rsidRPr="00A1187B">
        <w:rPr>
          <w:rFonts w:asciiTheme="minorHAnsi" w:hAnsiTheme="minorHAnsi"/>
        </w:rPr>
        <w:t xml:space="preserve">ccommodation </w:t>
      </w:r>
      <w:r w:rsidR="00E15D71" w:rsidRPr="00A1187B">
        <w:rPr>
          <w:rFonts w:asciiTheme="minorHAnsi" w:hAnsiTheme="minorHAnsi"/>
        </w:rPr>
        <w:t>P</w:t>
      </w:r>
      <w:r w:rsidRPr="00A1187B">
        <w:rPr>
          <w:rFonts w:asciiTheme="minorHAnsi" w:hAnsiTheme="minorHAnsi"/>
        </w:rPr>
        <w:t xml:space="preserve">rogramme in a manner that meets the needs of the travelling community residing in the county. The research findings will prove particularly beneficial in terms of allowing the local authority to allocate resources and work with an accurate reflection of the reality on the </w:t>
      </w:r>
      <w:r w:rsidR="003172D8" w:rsidRPr="00A1187B">
        <w:rPr>
          <w:rFonts w:asciiTheme="minorHAnsi" w:hAnsiTheme="minorHAnsi"/>
        </w:rPr>
        <w:t>ground.</w:t>
      </w:r>
    </w:p>
    <w:p w14:paraId="4BA1DAB3" w14:textId="77777777" w:rsidR="00320DD3" w:rsidRDefault="00320DD3" w:rsidP="007D483E">
      <w:pPr>
        <w:spacing w:line="360" w:lineRule="auto"/>
        <w:rPr>
          <w:rFonts w:asciiTheme="minorHAnsi" w:hAnsiTheme="minorHAnsi"/>
        </w:rPr>
      </w:pPr>
    </w:p>
    <w:p w14:paraId="6405C6B9" w14:textId="77777777" w:rsidR="00320DD3" w:rsidRDefault="00320DD3" w:rsidP="007D483E">
      <w:pPr>
        <w:spacing w:line="360" w:lineRule="auto"/>
        <w:rPr>
          <w:rFonts w:asciiTheme="minorHAnsi" w:hAnsiTheme="minorHAnsi"/>
        </w:rPr>
      </w:pPr>
    </w:p>
    <w:p w14:paraId="0714BCEF" w14:textId="77777777" w:rsidR="00CB5E4E" w:rsidRPr="007D47F1" w:rsidRDefault="007D483E" w:rsidP="00CB5E4E">
      <w:pPr>
        <w:spacing w:line="360" w:lineRule="auto"/>
        <w:jc w:val="center"/>
        <w:rPr>
          <w:rFonts w:asciiTheme="minorHAnsi" w:hAnsiTheme="minorHAnsi"/>
          <w:b/>
          <w:bCs/>
          <w:i/>
          <w:iCs/>
        </w:rPr>
      </w:pPr>
      <w:r w:rsidRPr="007D47F1">
        <w:rPr>
          <w:rFonts w:asciiTheme="minorHAnsi" w:hAnsiTheme="minorHAnsi"/>
          <w:b/>
          <w:bCs/>
          <w:i/>
          <w:iCs/>
        </w:rPr>
        <w:lastRenderedPageBreak/>
        <w:t>CHAPTER 5</w:t>
      </w:r>
      <w:bookmarkStart w:id="3" w:name="_Hlk168989205"/>
    </w:p>
    <w:p w14:paraId="51A608AB" w14:textId="77777777" w:rsidR="00CB5E4E" w:rsidRDefault="00CB5E4E" w:rsidP="00CB5E4E">
      <w:pPr>
        <w:spacing w:line="360" w:lineRule="auto"/>
        <w:jc w:val="center"/>
        <w:rPr>
          <w:rFonts w:asciiTheme="minorHAnsi" w:hAnsiTheme="minorHAnsi"/>
          <w:b/>
          <w:bCs/>
        </w:rPr>
      </w:pPr>
    </w:p>
    <w:p w14:paraId="6C10864E" w14:textId="57D156DC" w:rsidR="00CB5E4E" w:rsidRPr="00CB5E4E" w:rsidRDefault="00CB5E4E" w:rsidP="00CB5E4E">
      <w:pPr>
        <w:spacing w:line="360" w:lineRule="auto"/>
        <w:rPr>
          <w:rFonts w:asciiTheme="minorHAnsi" w:hAnsiTheme="minorHAnsi"/>
          <w:b/>
          <w:bCs/>
        </w:rPr>
      </w:pPr>
      <w:r w:rsidRPr="00CB5E4E">
        <w:rPr>
          <w:rFonts w:asciiTheme="minorHAnsi" w:hAnsiTheme="minorHAnsi"/>
          <w:bCs/>
          <w:iCs/>
          <w:sz w:val="20"/>
          <w:szCs w:val="20"/>
          <w:lang w:val="en-IE"/>
        </w:rPr>
        <w:t xml:space="preserve"> </w:t>
      </w:r>
      <w:r w:rsidRPr="00CB5E4E">
        <w:rPr>
          <w:rFonts w:asciiTheme="minorHAnsi" w:hAnsiTheme="minorHAnsi"/>
          <w:b/>
          <w:bCs/>
          <w:iCs/>
          <w:caps/>
          <w:u w:val="single"/>
          <w:lang w:val="en-IE"/>
        </w:rPr>
        <w:t xml:space="preserve">Main Findings </w:t>
      </w:r>
      <w:r w:rsidR="00576634">
        <w:rPr>
          <w:rFonts w:asciiTheme="minorHAnsi" w:hAnsiTheme="minorHAnsi"/>
          <w:b/>
          <w:bCs/>
          <w:iCs/>
          <w:caps/>
          <w:u w:val="single"/>
          <w:lang w:val="en-IE"/>
        </w:rPr>
        <w:t xml:space="preserve">and recommendations </w:t>
      </w:r>
      <w:r w:rsidRPr="00CB5E4E">
        <w:rPr>
          <w:rFonts w:asciiTheme="minorHAnsi" w:hAnsiTheme="minorHAnsi"/>
          <w:b/>
          <w:bCs/>
          <w:iCs/>
          <w:caps/>
          <w:u w:val="single"/>
          <w:lang w:val="en-IE"/>
        </w:rPr>
        <w:t xml:space="preserve">from Submissions Received </w:t>
      </w:r>
    </w:p>
    <w:p w14:paraId="6BE61316" w14:textId="50FD4762" w:rsidR="007D483E" w:rsidRPr="00CB5E4E" w:rsidRDefault="007D483E" w:rsidP="00CB5E4E">
      <w:pPr>
        <w:spacing w:line="360" w:lineRule="auto"/>
        <w:rPr>
          <w:rFonts w:asciiTheme="minorHAnsi" w:hAnsiTheme="minorHAnsi"/>
          <w:b/>
          <w:bCs/>
          <w:caps/>
          <w:u w:val="single"/>
        </w:rPr>
      </w:pPr>
    </w:p>
    <w:bookmarkEnd w:id="3"/>
    <w:p w14:paraId="1F1E0EBE" w14:textId="77777777" w:rsidR="007D483E" w:rsidRPr="0057780E" w:rsidRDefault="007D483E" w:rsidP="007D483E">
      <w:pPr>
        <w:spacing w:line="360" w:lineRule="auto"/>
        <w:rPr>
          <w:rFonts w:asciiTheme="minorHAnsi" w:hAnsiTheme="minorHAnsi"/>
          <w:b/>
          <w:bCs/>
          <w:smallCaps/>
        </w:rPr>
      </w:pPr>
    </w:p>
    <w:p w14:paraId="269D3966" w14:textId="008DCAA7" w:rsidR="007D483E" w:rsidRPr="0057780E" w:rsidRDefault="00CB5E4E" w:rsidP="007D483E">
      <w:pPr>
        <w:spacing w:line="360" w:lineRule="auto"/>
        <w:rPr>
          <w:rFonts w:asciiTheme="minorHAnsi" w:hAnsiTheme="minorHAnsi"/>
          <w:b/>
          <w:bCs/>
          <w:smallCaps/>
        </w:rPr>
      </w:pPr>
      <w:r>
        <w:rPr>
          <w:rFonts w:asciiTheme="minorHAnsi" w:hAnsiTheme="minorHAnsi"/>
          <w:b/>
          <w:bCs/>
          <w:smallCaps/>
        </w:rPr>
        <w:t>5.1 Findings</w:t>
      </w:r>
      <w:r w:rsidR="00576634">
        <w:rPr>
          <w:rFonts w:asciiTheme="minorHAnsi" w:hAnsiTheme="minorHAnsi"/>
          <w:b/>
          <w:bCs/>
          <w:smallCaps/>
        </w:rPr>
        <w:t xml:space="preserve"> from submissions received</w:t>
      </w:r>
      <w:r>
        <w:rPr>
          <w:rFonts w:asciiTheme="minorHAnsi" w:hAnsiTheme="minorHAnsi"/>
          <w:b/>
          <w:bCs/>
          <w:smallCaps/>
        </w:rPr>
        <w:t xml:space="preserve">: </w:t>
      </w:r>
    </w:p>
    <w:p w14:paraId="3B55616F" w14:textId="353CE52B" w:rsidR="007D483E" w:rsidRDefault="007D483E" w:rsidP="007D483E">
      <w:pPr>
        <w:spacing w:line="360" w:lineRule="auto"/>
        <w:rPr>
          <w:rFonts w:asciiTheme="minorHAnsi" w:hAnsiTheme="minorHAnsi"/>
        </w:rPr>
      </w:pPr>
      <w:r>
        <w:rPr>
          <w:rFonts w:asciiTheme="minorHAnsi" w:hAnsiTheme="minorHAnsi"/>
        </w:rPr>
        <w:t xml:space="preserve">High mortality rates </w:t>
      </w:r>
      <w:r w:rsidR="0057780E">
        <w:rPr>
          <w:rFonts w:asciiTheme="minorHAnsi" w:hAnsiTheme="minorHAnsi"/>
        </w:rPr>
        <w:t>and poor health</w:t>
      </w:r>
      <w:r w:rsidR="00CE423B">
        <w:rPr>
          <w:rFonts w:asciiTheme="minorHAnsi" w:hAnsiTheme="minorHAnsi"/>
        </w:rPr>
        <w:t>.</w:t>
      </w:r>
      <w:r w:rsidR="0057780E">
        <w:rPr>
          <w:rFonts w:asciiTheme="minorHAnsi" w:hAnsiTheme="minorHAnsi"/>
        </w:rPr>
        <w:t xml:space="preserve"> </w:t>
      </w:r>
    </w:p>
    <w:p w14:paraId="56F302C7" w14:textId="7C306F58" w:rsidR="007D483E" w:rsidRDefault="007D483E" w:rsidP="007D483E">
      <w:pPr>
        <w:spacing w:line="360" w:lineRule="auto"/>
        <w:rPr>
          <w:rFonts w:asciiTheme="minorHAnsi" w:hAnsiTheme="minorHAnsi"/>
        </w:rPr>
      </w:pPr>
      <w:r>
        <w:rPr>
          <w:rFonts w:asciiTheme="minorHAnsi" w:hAnsiTheme="minorHAnsi"/>
        </w:rPr>
        <w:t>Low levels of Literacy</w:t>
      </w:r>
      <w:r w:rsidR="00CE423B">
        <w:rPr>
          <w:rFonts w:asciiTheme="minorHAnsi" w:hAnsiTheme="minorHAnsi"/>
        </w:rPr>
        <w:t>.</w:t>
      </w:r>
      <w:r>
        <w:rPr>
          <w:rFonts w:asciiTheme="minorHAnsi" w:hAnsiTheme="minorHAnsi"/>
        </w:rPr>
        <w:t xml:space="preserve"> </w:t>
      </w:r>
    </w:p>
    <w:p w14:paraId="122272B6" w14:textId="187D5BD1" w:rsidR="0057780E" w:rsidRDefault="0057780E" w:rsidP="007D483E">
      <w:pPr>
        <w:spacing w:line="360" w:lineRule="auto"/>
        <w:rPr>
          <w:rFonts w:asciiTheme="minorHAnsi" w:hAnsiTheme="minorHAnsi"/>
        </w:rPr>
      </w:pPr>
      <w:r>
        <w:rPr>
          <w:rFonts w:asciiTheme="minorHAnsi" w:hAnsiTheme="minorHAnsi"/>
        </w:rPr>
        <w:t>High levels of discrimination experienced.</w:t>
      </w:r>
    </w:p>
    <w:p w14:paraId="19C7A49B" w14:textId="692C832B" w:rsidR="0057780E" w:rsidRDefault="0057780E" w:rsidP="007D483E">
      <w:pPr>
        <w:spacing w:line="360" w:lineRule="auto"/>
        <w:rPr>
          <w:rFonts w:asciiTheme="minorHAnsi" w:hAnsiTheme="minorHAnsi"/>
        </w:rPr>
      </w:pPr>
      <w:r>
        <w:rPr>
          <w:rFonts w:asciiTheme="minorHAnsi" w:hAnsiTheme="minorHAnsi"/>
        </w:rPr>
        <w:t>An overall lack of cultural awareness</w:t>
      </w:r>
      <w:r w:rsidR="00CE423B">
        <w:rPr>
          <w:rFonts w:asciiTheme="minorHAnsi" w:hAnsiTheme="minorHAnsi"/>
        </w:rPr>
        <w:t>.</w:t>
      </w:r>
      <w:r>
        <w:rPr>
          <w:rFonts w:asciiTheme="minorHAnsi" w:hAnsiTheme="minorHAnsi"/>
        </w:rPr>
        <w:t xml:space="preserve"> </w:t>
      </w:r>
    </w:p>
    <w:p w14:paraId="7EA43569" w14:textId="6BB100BB" w:rsidR="0057780E" w:rsidRDefault="0057780E" w:rsidP="007D483E">
      <w:pPr>
        <w:spacing w:line="360" w:lineRule="auto"/>
        <w:rPr>
          <w:rFonts w:asciiTheme="minorHAnsi" w:hAnsiTheme="minorHAnsi"/>
        </w:rPr>
      </w:pPr>
      <w:r>
        <w:rPr>
          <w:rFonts w:asciiTheme="minorHAnsi" w:hAnsiTheme="minorHAnsi"/>
        </w:rPr>
        <w:t>Unsafe living conditions</w:t>
      </w:r>
      <w:r w:rsidR="00CE423B">
        <w:rPr>
          <w:rFonts w:asciiTheme="minorHAnsi" w:hAnsiTheme="minorHAnsi"/>
        </w:rPr>
        <w:t>.</w:t>
      </w:r>
    </w:p>
    <w:p w14:paraId="73E01164" w14:textId="0075E64C" w:rsidR="0057780E" w:rsidRDefault="0057780E" w:rsidP="007D483E">
      <w:pPr>
        <w:spacing w:line="360" w:lineRule="auto"/>
        <w:rPr>
          <w:rFonts w:asciiTheme="minorHAnsi" w:hAnsiTheme="minorHAnsi"/>
        </w:rPr>
      </w:pPr>
      <w:r>
        <w:rPr>
          <w:rFonts w:asciiTheme="minorHAnsi" w:hAnsiTheme="minorHAnsi"/>
        </w:rPr>
        <w:t>Overcrowding</w:t>
      </w:r>
      <w:r w:rsidR="00CE423B">
        <w:rPr>
          <w:rFonts w:asciiTheme="minorHAnsi" w:hAnsiTheme="minorHAnsi"/>
        </w:rPr>
        <w:t>.</w:t>
      </w:r>
      <w:r>
        <w:rPr>
          <w:rFonts w:asciiTheme="minorHAnsi" w:hAnsiTheme="minorHAnsi"/>
        </w:rPr>
        <w:t xml:space="preserve"> </w:t>
      </w:r>
    </w:p>
    <w:p w14:paraId="22B75020" w14:textId="6C435ACF" w:rsidR="0057780E" w:rsidRDefault="0057780E" w:rsidP="007D483E">
      <w:pPr>
        <w:spacing w:line="360" w:lineRule="auto"/>
        <w:rPr>
          <w:rFonts w:asciiTheme="minorHAnsi" w:hAnsiTheme="minorHAnsi"/>
        </w:rPr>
      </w:pPr>
      <w:r>
        <w:rPr>
          <w:rFonts w:asciiTheme="minorHAnsi" w:hAnsiTheme="minorHAnsi"/>
        </w:rPr>
        <w:t xml:space="preserve">Trailer/ mobiles are expensive to </w:t>
      </w:r>
      <w:r w:rsidR="006A647F">
        <w:rPr>
          <w:rFonts w:asciiTheme="minorHAnsi" w:hAnsiTheme="minorHAnsi"/>
        </w:rPr>
        <w:t>run</w:t>
      </w:r>
      <w:r>
        <w:rPr>
          <w:rFonts w:asciiTheme="minorHAnsi" w:hAnsiTheme="minorHAnsi"/>
        </w:rPr>
        <w:t xml:space="preserve">. </w:t>
      </w:r>
    </w:p>
    <w:p w14:paraId="71F1BDF5" w14:textId="46109580" w:rsidR="0057780E" w:rsidRDefault="0057780E" w:rsidP="007D483E">
      <w:pPr>
        <w:spacing w:line="360" w:lineRule="auto"/>
        <w:rPr>
          <w:rFonts w:asciiTheme="minorHAnsi" w:hAnsiTheme="minorHAnsi"/>
        </w:rPr>
      </w:pPr>
      <w:r>
        <w:rPr>
          <w:rFonts w:asciiTheme="minorHAnsi" w:hAnsiTheme="minorHAnsi"/>
        </w:rPr>
        <w:t>Poor access to public services</w:t>
      </w:r>
      <w:r w:rsidR="00CE423B">
        <w:rPr>
          <w:rFonts w:asciiTheme="minorHAnsi" w:hAnsiTheme="minorHAnsi"/>
        </w:rPr>
        <w:t>.</w:t>
      </w:r>
      <w:r>
        <w:rPr>
          <w:rFonts w:asciiTheme="minorHAnsi" w:hAnsiTheme="minorHAnsi"/>
        </w:rPr>
        <w:t xml:space="preserve"> </w:t>
      </w:r>
    </w:p>
    <w:p w14:paraId="385EC4DD" w14:textId="77777777" w:rsidR="0057780E" w:rsidRDefault="0057780E" w:rsidP="007D483E">
      <w:pPr>
        <w:spacing w:line="360" w:lineRule="auto"/>
        <w:rPr>
          <w:rFonts w:asciiTheme="minorHAnsi" w:hAnsiTheme="minorHAnsi"/>
        </w:rPr>
      </w:pPr>
    </w:p>
    <w:p w14:paraId="3FF8F898" w14:textId="77777777" w:rsidR="0057780E" w:rsidRDefault="0057780E" w:rsidP="007D483E">
      <w:pPr>
        <w:spacing w:line="360" w:lineRule="auto"/>
        <w:rPr>
          <w:rFonts w:asciiTheme="minorHAnsi" w:hAnsiTheme="minorHAnsi"/>
        </w:rPr>
      </w:pPr>
    </w:p>
    <w:p w14:paraId="02D7DBBA" w14:textId="1FB41635" w:rsidR="0057780E" w:rsidRPr="0057780E" w:rsidRDefault="00CB5E4E" w:rsidP="007D483E">
      <w:pPr>
        <w:spacing w:line="360" w:lineRule="auto"/>
        <w:rPr>
          <w:rFonts w:asciiTheme="minorHAnsi" w:hAnsiTheme="minorHAnsi"/>
          <w:b/>
          <w:bCs/>
          <w:smallCaps/>
        </w:rPr>
      </w:pPr>
      <w:r>
        <w:rPr>
          <w:rFonts w:asciiTheme="minorHAnsi" w:hAnsiTheme="minorHAnsi"/>
          <w:b/>
          <w:bCs/>
          <w:smallCaps/>
        </w:rPr>
        <w:t xml:space="preserve">5.2 </w:t>
      </w:r>
      <w:r w:rsidR="0057780E" w:rsidRPr="0057780E">
        <w:rPr>
          <w:rFonts w:asciiTheme="minorHAnsi" w:hAnsiTheme="minorHAnsi"/>
          <w:b/>
          <w:bCs/>
          <w:smallCaps/>
        </w:rPr>
        <w:t>Recommendations</w:t>
      </w:r>
      <w:r w:rsidR="00576634">
        <w:rPr>
          <w:rFonts w:asciiTheme="minorHAnsi" w:hAnsiTheme="minorHAnsi"/>
          <w:b/>
          <w:bCs/>
          <w:smallCaps/>
        </w:rPr>
        <w:t xml:space="preserve"> included in submissions received</w:t>
      </w:r>
      <w:r w:rsidR="00037BDE">
        <w:rPr>
          <w:rFonts w:asciiTheme="minorHAnsi" w:hAnsiTheme="minorHAnsi"/>
          <w:b/>
          <w:bCs/>
          <w:smallCaps/>
        </w:rPr>
        <w:t>:</w:t>
      </w:r>
    </w:p>
    <w:p w14:paraId="0FCE9F67" w14:textId="77777777" w:rsidR="0057780E" w:rsidRDefault="0057780E" w:rsidP="007D483E">
      <w:pPr>
        <w:spacing w:line="360" w:lineRule="auto"/>
        <w:rPr>
          <w:rFonts w:asciiTheme="minorHAnsi" w:hAnsiTheme="minorHAnsi"/>
        </w:rPr>
      </w:pPr>
    </w:p>
    <w:p w14:paraId="46ECCD98" w14:textId="05442992" w:rsidR="0057780E" w:rsidRDefault="0057780E" w:rsidP="007D483E">
      <w:pPr>
        <w:spacing w:line="360" w:lineRule="auto"/>
        <w:rPr>
          <w:rFonts w:asciiTheme="minorHAnsi" w:hAnsiTheme="minorHAnsi"/>
        </w:rPr>
      </w:pPr>
      <w:r w:rsidRPr="0057780E">
        <w:rPr>
          <w:rFonts w:asciiTheme="minorHAnsi" w:hAnsiTheme="minorHAnsi"/>
        </w:rPr>
        <w:t xml:space="preserve">Culturally appropriate housing </w:t>
      </w:r>
      <w:r>
        <w:rPr>
          <w:rFonts w:asciiTheme="minorHAnsi" w:hAnsiTheme="minorHAnsi"/>
        </w:rPr>
        <w:t>e.g. halting sites, accommodation for large family size</w:t>
      </w:r>
      <w:r w:rsidR="00CE423B">
        <w:rPr>
          <w:rFonts w:asciiTheme="minorHAnsi" w:hAnsiTheme="minorHAnsi"/>
        </w:rPr>
        <w:t>.</w:t>
      </w:r>
      <w:r>
        <w:rPr>
          <w:rFonts w:asciiTheme="minorHAnsi" w:hAnsiTheme="minorHAnsi"/>
        </w:rPr>
        <w:t xml:space="preserve"> </w:t>
      </w:r>
    </w:p>
    <w:p w14:paraId="60650946" w14:textId="40879048" w:rsidR="0057780E" w:rsidRDefault="0057780E" w:rsidP="007D483E">
      <w:pPr>
        <w:spacing w:line="360" w:lineRule="auto"/>
        <w:rPr>
          <w:rFonts w:asciiTheme="minorHAnsi" w:hAnsiTheme="minorHAnsi"/>
        </w:rPr>
      </w:pPr>
      <w:r>
        <w:rPr>
          <w:rFonts w:asciiTheme="minorHAnsi" w:hAnsiTheme="minorHAnsi"/>
        </w:rPr>
        <w:t xml:space="preserve">Use a universal/general ethnic identifier in the application – not </w:t>
      </w:r>
      <w:r w:rsidR="006A647F">
        <w:rPr>
          <w:rFonts w:asciiTheme="minorHAnsi" w:hAnsiTheme="minorHAnsi"/>
        </w:rPr>
        <w:t>Traveller specific question</w:t>
      </w:r>
      <w:r>
        <w:rPr>
          <w:rFonts w:asciiTheme="minorHAnsi" w:hAnsiTheme="minorHAnsi"/>
        </w:rPr>
        <w:t xml:space="preserve">. </w:t>
      </w:r>
    </w:p>
    <w:p w14:paraId="5665879E" w14:textId="647A84DA" w:rsidR="0057780E" w:rsidRDefault="0057780E" w:rsidP="007D483E">
      <w:pPr>
        <w:spacing w:line="360" w:lineRule="auto"/>
        <w:rPr>
          <w:rFonts w:asciiTheme="minorHAnsi" w:hAnsiTheme="minorHAnsi"/>
        </w:rPr>
      </w:pPr>
      <w:r>
        <w:rPr>
          <w:rFonts w:asciiTheme="minorHAnsi" w:hAnsiTheme="minorHAnsi"/>
        </w:rPr>
        <w:t>Comprehensive Needs Assessment</w:t>
      </w:r>
      <w:r w:rsidR="00CE423B">
        <w:rPr>
          <w:rFonts w:asciiTheme="minorHAnsi" w:hAnsiTheme="minorHAnsi"/>
        </w:rPr>
        <w:t>.</w:t>
      </w:r>
    </w:p>
    <w:p w14:paraId="197C5223" w14:textId="4B479EB9" w:rsidR="0057780E" w:rsidRDefault="0057780E" w:rsidP="007D483E">
      <w:pPr>
        <w:spacing w:line="360" w:lineRule="auto"/>
        <w:rPr>
          <w:rFonts w:asciiTheme="minorHAnsi" w:hAnsiTheme="minorHAnsi"/>
        </w:rPr>
      </w:pPr>
      <w:r>
        <w:rPr>
          <w:rFonts w:asciiTheme="minorHAnsi" w:hAnsiTheme="minorHAnsi"/>
        </w:rPr>
        <w:t>Traveller representation on LTACC</w:t>
      </w:r>
      <w:r w:rsidR="00CE423B">
        <w:rPr>
          <w:rFonts w:asciiTheme="minorHAnsi" w:hAnsiTheme="minorHAnsi"/>
        </w:rPr>
        <w:t>.</w:t>
      </w:r>
      <w:r>
        <w:rPr>
          <w:rFonts w:asciiTheme="minorHAnsi" w:hAnsiTheme="minorHAnsi"/>
        </w:rPr>
        <w:t xml:space="preserve"> </w:t>
      </w:r>
    </w:p>
    <w:p w14:paraId="3F79A641" w14:textId="15A0FEE5" w:rsidR="0057780E" w:rsidRDefault="0057780E" w:rsidP="007D483E">
      <w:pPr>
        <w:spacing w:line="360" w:lineRule="auto"/>
        <w:rPr>
          <w:rFonts w:asciiTheme="minorHAnsi" w:hAnsiTheme="minorHAnsi"/>
        </w:rPr>
      </w:pPr>
      <w:r>
        <w:rPr>
          <w:rFonts w:asciiTheme="minorHAnsi" w:hAnsiTheme="minorHAnsi"/>
        </w:rPr>
        <w:t>Training in equality and anti-Traveller racism for all local authority staff</w:t>
      </w:r>
      <w:r w:rsidR="00CE423B">
        <w:rPr>
          <w:rFonts w:asciiTheme="minorHAnsi" w:hAnsiTheme="minorHAnsi"/>
        </w:rPr>
        <w:t>.</w:t>
      </w:r>
    </w:p>
    <w:p w14:paraId="26414020" w14:textId="65C2907A" w:rsidR="0057780E" w:rsidRDefault="0057780E" w:rsidP="007D483E">
      <w:pPr>
        <w:spacing w:line="360" w:lineRule="auto"/>
        <w:rPr>
          <w:rFonts w:asciiTheme="minorHAnsi" w:hAnsiTheme="minorHAnsi"/>
        </w:rPr>
      </w:pPr>
      <w:r>
        <w:rPr>
          <w:rFonts w:asciiTheme="minorHAnsi" w:hAnsiTheme="minorHAnsi"/>
        </w:rPr>
        <w:t xml:space="preserve">Training in Traveller culture. </w:t>
      </w:r>
    </w:p>
    <w:p w14:paraId="14273F85" w14:textId="43787A6D" w:rsidR="0057780E" w:rsidRDefault="0057780E" w:rsidP="007D483E">
      <w:pPr>
        <w:spacing w:line="360" w:lineRule="auto"/>
        <w:rPr>
          <w:rFonts w:asciiTheme="minorHAnsi" w:hAnsiTheme="minorHAnsi"/>
        </w:rPr>
      </w:pPr>
      <w:r>
        <w:rPr>
          <w:rFonts w:asciiTheme="minorHAnsi" w:hAnsiTheme="minorHAnsi"/>
        </w:rPr>
        <w:t xml:space="preserve">Focus on children, elderly, disabilities, </w:t>
      </w:r>
      <w:r w:rsidR="008D0F10">
        <w:rPr>
          <w:rFonts w:asciiTheme="minorHAnsi" w:hAnsiTheme="minorHAnsi"/>
        </w:rPr>
        <w:t>youths,</w:t>
      </w:r>
      <w:r>
        <w:rPr>
          <w:rFonts w:asciiTheme="minorHAnsi" w:hAnsiTheme="minorHAnsi"/>
        </w:rPr>
        <w:t xml:space="preserve"> and homelessness. </w:t>
      </w:r>
    </w:p>
    <w:p w14:paraId="71752867" w14:textId="63420A4A" w:rsidR="0057780E" w:rsidRDefault="0057780E" w:rsidP="007D483E">
      <w:pPr>
        <w:spacing w:line="360" w:lineRule="auto"/>
        <w:rPr>
          <w:rFonts w:asciiTheme="minorHAnsi" w:hAnsiTheme="minorHAnsi"/>
        </w:rPr>
      </w:pPr>
      <w:r>
        <w:rPr>
          <w:rFonts w:asciiTheme="minorHAnsi" w:hAnsiTheme="minorHAnsi"/>
        </w:rPr>
        <w:t xml:space="preserve">Add play facilities to halting sites. </w:t>
      </w:r>
    </w:p>
    <w:p w14:paraId="7BFA0DBF" w14:textId="5150DB31" w:rsidR="0057780E" w:rsidRDefault="0057780E" w:rsidP="007D483E">
      <w:pPr>
        <w:spacing w:line="360" w:lineRule="auto"/>
        <w:rPr>
          <w:rFonts w:asciiTheme="minorHAnsi" w:hAnsiTheme="minorHAnsi"/>
        </w:rPr>
      </w:pPr>
      <w:r>
        <w:rPr>
          <w:rFonts w:asciiTheme="minorHAnsi" w:hAnsiTheme="minorHAnsi"/>
        </w:rPr>
        <w:t xml:space="preserve">Provide annual TAP targets/reports/budgets. </w:t>
      </w:r>
    </w:p>
    <w:p w14:paraId="175D21CD" w14:textId="62BA4741" w:rsidR="0057780E" w:rsidRDefault="0057780E" w:rsidP="007D483E">
      <w:pPr>
        <w:spacing w:line="360" w:lineRule="auto"/>
        <w:rPr>
          <w:rFonts w:asciiTheme="minorHAnsi" w:hAnsiTheme="minorHAnsi"/>
        </w:rPr>
      </w:pPr>
      <w:r>
        <w:rPr>
          <w:rFonts w:asciiTheme="minorHAnsi" w:hAnsiTheme="minorHAnsi"/>
        </w:rPr>
        <w:t>Improve environmental and health standards of homes</w:t>
      </w:r>
      <w:r w:rsidR="008D0F10">
        <w:rPr>
          <w:rFonts w:asciiTheme="minorHAnsi" w:hAnsiTheme="minorHAnsi"/>
        </w:rPr>
        <w:t xml:space="preserve"> and trailers</w:t>
      </w:r>
      <w:r>
        <w:rPr>
          <w:rFonts w:asciiTheme="minorHAnsi" w:hAnsiTheme="minorHAnsi"/>
        </w:rPr>
        <w:t xml:space="preserve">. </w:t>
      </w:r>
    </w:p>
    <w:p w14:paraId="1495B25D" w14:textId="5C5F48F1" w:rsidR="0057780E" w:rsidRDefault="0057780E" w:rsidP="007D483E">
      <w:pPr>
        <w:spacing w:line="360" w:lineRule="auto"/>
        <w:rPr>
          <w:rFonts w:asciiTheme="minorHAnsi" w:hAnsiTheme="minorHAnsi"/>
        </w:rPr>
      </w:pPr>
      <w:r>
        <w:rPr>
          <w:rFonts w:asciiTheme="minorHAnsi" w:hAnsiTheme="minorHAnsi"/>
        </w:rPr>
        <w:t>Recruit more staff for the Traveller Accommodation Unit</w:t>
      </w:r>
      <w:r w:rsidR="00CE423B">
        <w:rPr>
          <w:rFonts w:asciiTheme="minorHAnsi" w:hAnsiTheme="minorHAnsi"/>
        </w:rPr>
        <w:t>.</w:t>
      </w:r>
      <w:r>
        <w:rPr>
          <w:rFonts w:asciiTheme="minorHAnsi" w:hAnsiTheme="minorHAnsi"/>
        </w:rPr>
        <w:t xml:space="preserve"> </w:t>
      </w:r>
    </w:p>
    <w:p w14:paraId="72C53681" w14:textId="4E7E36C4" w:rsidR="0057780E" w:rsidRDefault="0057780E" w:rsidP="007D483E">
      <w:pPr>
        <w:spacing w:line="360" w:lineRule="auto"/>
        <w:rPr>
          <w:rFonts w:asciiTheme="minorHAnsi" w:hAnsiTheme="minorHAnsi"/>
        </w:rPr>
      </w:pPr>
      <w:r>
        <w:rPr>
          <w:rFonts w:asciiTheme="minorHAnsi" w:hAnsiTheme="minorHAnsi"/>
        </w:rPr>
        <w:t>Increased emphasis on education</w:t>
      </w:r>
      <w:r w:rsidR="00CE423B">
        <w:rPr>
          <w:rFonts w:asciiTheme="minorHAnsi" w:hAnsiTheme="minorHAnsi"/>
        </w:rPr>
        <w:t>.</w:t>
      </w:r>
      <w:r>
        <w:rPr>
          <w:rFonts w:asciiTheme="minorHAnsi" w:hAnsiTheme="minorHAnsi"/>
        </w:rPr>
        <w:t xml:space="preserve"> </w:t>
      </w:r>
    </w:p>
    <w:p w14:paraId="6857F5B0" w14:textId="5F2AD6CD" w:rsidR="0057780E" w:rsidRDefault="0057780E" w:rsidP="007D483E">
      <w:pPr>
        <w:spacing w:line="360" w:lineRule="auto"/>
        <w:rPr>
          <w:rFonts w:asciiTheme="minorHAnsi" w:hAnsiTheme="minorHAnsi"/>
        </w:rPr>
      </w:pPr>
      <w:r>
        <w:rPr>
          <w:rFonts w:asciiTheme="minorHAnsi" w:hAnsiTheme="minorHAnsi"/>
        </w:rPr>
        <w:t xml:space="preserve">Caravan Loan Scheme. </w:t>
      </w:r>
    </w:p>
    <w:p w14:paraId="34E641D5" w14:textId="77777777" w:rsidR="00D93713" w:rsidRDefault="00D93713" w:rsidP="007D483E">
      <w:pPr>
        <w:spacing w:line="360" w:lineRule="auto"/>
        <w:ind w:left="2160" w:firstLine="720"/>
        <w:rPr>
          <w:rFonts w:asciiTheme="minorHAnsi" w:hAnsiTheme="minorHAnsi"/>
          <w:i/>
          <w:iCs/>
        </w:rPr>
      </w:pPr>
    </w:p>
    <w:p w14:paraId="156C4088" w14:textId="2C92627B" w:rsidR="007D483E" w:rsidRPr="006F0B31" w:rsidRDefault="005C0A62" w:rsidP="005C0A62">
      <w:pPr>
        <w:spacing w:line="360" w:lineRule="auto"/>
        <w:jc w:val="center"/>
        <w:rPr>
          <w:rFonts w:asciiTheme="minorHAnsi" w:hAnsiTheme="minorHAnsi"/>
          <w:b/>
          <w:bCs/>
          <w:i/>
          <w:iCs/>
        </w:rPr>
      </w:pPr>
      <w:r>
        <w:rPr>
          <w:rFonts w:asciiTheme="minorHAnsi" w:hAnsiTheme="minorHAnsi"/>
          <w:b/>
          <w:bCs/>
          <w:i/>
          <w:iCs/>
        </w:rPr>
        <w:lastRenderedPageBreak/>
        <w:t>C</w:t>
      </w:r>
      <w:r w:rsidR="007D483E">
        <w:rPr>
          <w:rFonts w:asciiTheme="minorHAnsi" w:hAnsiTheme="minorHAnsi"/>
          <w:b/>
          <w:bCs/>
          <w:i/>
          <w:iCs/>
        </w:rPr>
        <w:t>HAPTER 6</w:t>
      </w:r>
    </w:p>
    <w:p w14:paraId="031D737B" w14:textId="77777777" w:rsidR="005A4557" w:rsidRPr="00E730A1" w:rsidRDefault="005A4557" w:rsidP="007D483E">
      <w:pPr>
        <w:spacing w:line="360" w:lineRule="auto"/>
        <w:rPr>
          <w:rFonts w:asciiTheme="minorHAnsi" w:hAnsiTheme="minorHAnsi"/>
          <w:b/>
          <w:bCs/>
          <w:u w:val="single"/>
        </w:rPr>
      </w:pPr>
    </w:p>
    <w:p w14:paraId="1BE3E6B0" w14:textId="5559C682" w:rsidR="005A4557" w:rsidRPr="00E730A1" w:rsidRDefault="00EF4688" w:rsidP="007D483E">
      <w:pPr>
        <w:spacing w:line="360" w:lineRule="auto"/>
        <w:rPr>
          <w:rFonts w:asciiTheme="minorHAnsi" w:hAnsiTheme="minorHAnsi"/>
        </w:rPr>
      </w:pPr>
      <w:r w:rsidRPr="00E730A1">
        <w:rPr>
          <w:rFonts w:asciiTheme="minorHAnsi" w:hAnsiTheme="minorHAnsi"/>
          <w:b/>
          <w:bCs/>
          <w:u w:val="single"/>
        </w:rPr>
        <w:t xml:space="preserve">IMPLEMENTATION OF </w:t>
      </w:r>
      <w:r w:rsidR="008B21BD" w:rsidRPr="00E730A1">
        <w:rPr>
          <w:rFonts w:asciiTheme="minorHAnsi" w:hAnsiTheme="minorHAnsi"/>
          <w:b/>
          <w:bCs/>
          <w:u w:val="single"/>
        </w:rPr>
        <w:t>TRAVELLER</w:t>
      </w:r>
      <w:r w:rsidRPr="00E730A1">
        <w:rPr>
          <w:rFonts w:asciiTheme="minorHAnsi" w:hAnsiTheme="minorHAnsi"/>
          <w:b/>
          <w:bCs/>
          <w:u w:val="single"/>
        </w:rPr>
        <w:t xml:space="preserve"> ACCOMMODATION PROGRAMME</w:t>
      </w:r>
      <w:r w:rsidR="005A4557" w:rsidRPr="00E730A1">
        <w:rPr>
          <w:rFonts w:asciiTheme="minorHAnsi" w:hAnsiTheme="minorHAnsi"/>
          <w:b/>
          <w:bCs/>
          <w:u w:val="single"/>
        </w:rPr>
        <w:t xml:space="preserve"> </w:t>
      </w:r>
      <w:r w:rsidR="0021562F" w:rsidRPr="00E730A1">
        <w:rPr>
          <w:rFonts w:asciiTheme="minorHAnsi" w:hAnsiTheme="minorHAnsi"/>
          <w:b/>
          <w:bCs/>
          <w:u w:val="single"/>
        </w:rPr>
        <w:t>20</w:t>
      </w:r>
      <w:r w:rsidR="003172D8">
        <w:rPr>
          <w:rFonts w:asciiTheme="minorHAnsi" w:hAnsiTheme="minorHAnsi"/>
          <w:b/>
          <w:bCs/>
          <w:u w:val="single"/>
        </w:rPr>
        <w:t>25</w:t>
      </w:r>
      <w:r w:rsidR="0021562F" w:rsidRPr="00E730A1">
        <w:rPr>
          <w:rFonts w:asciiTheme="minorHAnsi" w:hAnsiTheme="minorHAnsi"/>
          <w:b/>
          <w:bCs/>
          <w:u w:val="single"/>
        </w:rPr>
        <w:t>-202</w:t>
      </w:r>
      <w:r w:rsidR="003172D8">
        <w:rPr>
          <w:rFonts w:asciiTheme="minorHAnsi" w:hAnsiTheme="minorHAnsi"/>
          <w:b/>
          <w:bCs/>
          <w:u w:val="single"/>
        </w:rPr>
        <w:t>9</w:t>
      </w:r>
      <w:r w:rsidR="005A4557" w:rsidRPr="00E730A1">
        <w:rPr>
          <w:rFonts w:asciiTheme="minorHAnsi" w:hAnsiTheme="minorHAnsi"/>
          <w:b/>
          <w:bCs/>
          <w:u w:val="single"/>
        </w:rPr>
        <w:t xml:space="preserve"> </w:t>
      </w:r>
    </w:p>
    <w:p w14:paraId="1115BFD7" w14:textId="77777777" w:rsidR="005A4557" w:rsidRPr="00E730A1" w:rsidRDefault="005A4557" w:rsidP="007D483E">
      <w:pPr>
        <w:rPr>
          <w:rFonts w:asciiTheme="minorHAnsi" w:hAnsiTheme="minorHAnsi"/>
          <w:b/>
          <w:bCs/>
          <w:u w:val="single"/>
        </w:rPr>
      </w:pPr>
    </w:p>
    <w:p w14:paraId="0A6D53AE" w14:textId="73E45AA0" w:rsidR="005A4557" w:rsidRPr="00E730A1" w:rsidRDefault="007D483E" w:rsidP="007D483E">
      <w:pPr>
        <w:rPr>
          <w:rFonts w:asciiTheme="minorHAnsi" w:hAnsiTheme="minorHAnsi"/>
          <w:b/>
          <w:bCs/>
        </w:rPr>
      </w:pPr>
      <w:r>
        <w:rPr>
          <w:rFonts w:asciiTheme="minorHAnsi" w:hAnsiTheme="minorHAnsi"/>
          <w:b/>
          <w:bCs/>
        </w:rPr>
        <w:t>6</w:t>
      </w:r>
      <w:r w:rsidR="008C3CAC" w:rsidRPr="00E730A1">
        <w:rPr>
          <w:rFonts w:asciiTheme="minorHAnsi" w:hAnsiTheme="minorHAnsi"/>
          <w:b/>
          <w:bCs/>
        </w:rPr>
        <w:t xml:space="preserve">.1 </w:t>
      </w:r>
      <w:r w:rsidR="005A4557" w:rsidRPr="00E730A1">
        <w:rPr>
          <w:rFonts w:asciiTheme="minorHAnsi" w:hAnsiTheme="minorHAnsi"/>
          <w:b/>
          <w:bCs/>
        </w:rPr>
        <w:t>Introduction:</w:t>
      </w:r>
    </w:p>
    <w:p w14:paraId="1F2FF302" w14:textId="77777777" w:rsidR="005A4557" w:rsidRPr="00E730A1" w:rsidRDefault="005A4557" w:rsidP="007D483E">
      <w:pPr>
        <w:rPr>
          <w:rFonts w:asciiTheme="minorHAnsi" w:hAnsiTheme="minorHAnsi"/>
          <w:b/>
          <w:bCs/>
        </w:rPr>
      </w:pPr>
    </w:p>
    <w:p w14:paraId="0D8A616E" w14:textId="311C169B" w:rsidR="005A4557" w:rsidRPr="00E730A1" w:rsidRDefault="005A4557" w:rsidP="007D483E">
      <w:pPr>
        <w:pStyle w:val="Footer"/>
        <w:numPr>
          <w:ilvl w:val="0"/>
          <w:numId w:val="7"/>
        </w:numPr>
        <w:tabs>
          <w:tab w:val="clear" w:pos="4153"/>
          <w:tab w:val="clear" w:pos="8306"/>
        </w:tabs>
        <w:spacing w:line="360" w:lineRule="auto"/>
        <w:rPr>
          <w:rFonts w:asciiTheme="minorHAnsi" w:hAnsiTheme="minorHAnsi"/>
        </w:rPr>
      </w:pPr>
      <w:r w:rsidRPr="00E730A1">
        <w:rPr>
          <w:rFonts w:asciiTheme="minorHAnsi" w:hAnsiTheme="minorHAnsi"/>
        </w:rPr>
        <w:t xml:space="preserve">The projected need for the South Cork Area </w:t>
      </w:r>
      <w:r w:rsidR="0021562F" w:rsidRPr="00E730A1">
        <w:rPr>
          <w:rFonts w:asciiTheme="minorHAnsi" w:hAnsiTheme="minorHAnsi"/>
        </w:rPr>
        <w:t xml:space="preserve">as per the Traveller </w:t>
      </w:r>
      <w:r w:rsidR="00303B4C">
        <w:rPr>
          <w:rFonts w:asciiTheme="minorHAnsi" w:hAnsiTheme="minorHAnsi"/>
        </w:rPr>
        <w:t>Survey</w:t>
      </w:r>
      <w:r w:rsidR="0021562F" w:rsidRPr="00E730A1">
        <w:rPr>
          <w:rFonts w:asciiTheme="minorHAnsi" w:hAnsiTheme="minorHAnsi"/>
        </w:rPr>
        <w:t xml:space="preserve"> </w:t>
      </w:r>
      <w:r w:rsidRPr="00E730A1">
        <w:rPr>
          <w:rFonts w:asciiTheme="minorHAnsi" w:hAnsiTheme="minorHAnsi"/>
        </w:rPr>
        <w:t xml:space="preserve">for the five years of the </w:t>
      </w:r>
      <w:r w:rsidR="008B21BD" w:rsidRPr="00E730A1">
        <w:rPr>
          <w:rFonts w:asciiTheme="minorHAnsi" w:hAnsiTheme="minorHAnsi"/>
        </w:rPr>
        <w:t>Traveller</w:t>
      </w:r>
      <w:r w:rsidRPr="00E730A1">
        <w:rPr>
          <w:rFonts w:asciiTheme="minorHAnsi" w:hAnsiTheme="minorHAnsi"/>
        </w:rPr>
        <w:t xml:space="preserve"> Accommodation Programme, excluding future household formations is </w:t>
      </w:r>
      <w:r w:rsidR="00303B4C">
        <w:rPr>
          <w:rFonts w:asciiTheme="minorHAnsi" w:hAnsiTheme="minorHAnsi"/>
        </w:rPr>
        <w:t>18</w:t>
      </w:r>
      <w:r w:rsidRPr="00E730A1">
        <w:rPr>
          <w:rFonts w:asciiTheme="minorHAnsi" w:hAnsiTheme="minorHAnsi"/>
        </w:rPr>
        <w:t xml:space="preserve"> families.  </w:t>
      </w:r>
    </w:p>
    <w:p w14:paraId="10C87A4D" w14:textId="39E6E37C" w:rsidR="005A4557" w:rsidRPr="00E730A1" w:rsidRDefault="005A4557" w:rsidP="007D483E">
      <w:pPr>
        <w:pStyle w:val="Footer"/>
        <w:numPr>
          <w:ilvl w:val="0"/>
          <w:numId w:val="7"/>
        </w:numPr>
        <w:tabs>
          <w:tab w:val="clear" w:pos="4153"/>
          <w:tab w:val="clear" w:pos="8306"/>
        </w:tabs>
        <w:spacing w:line="360" w:lineRule="auto"/>
        <w:rPr>
          <w:rFonts w:asciiTheme="minorHAnsi" w:hAnsiTheme="minorHAnsi"/>
        </w:rPr>
      </w:pPr>
      <w:r w:rsidRPr="00E730A1">
        <w:rPr>
          <w:rFonts w:asciiTheme="minorHAnsi" w:hAnsiTheme="minorHAnsi"/>
        </w:rPr>
        <w:t xml:space="preserve">The projected need for the West Cork Area </w:t>
      </w:r>
      <w:r w:rsidR="0021562F" w:rsidRPr="00E730A1">
        <w:rPr>
          <w:rFonts w:asciiTheme="minorHAnsi" w:hAnsiTheme="minorHAnsi"/>
        </w:rPr>
        <w:t xml:space="preserve">as per the Traveller </w:t>
      </w:r>
      <w:r w:rsidR="00303B4C">
        <w:rPr>
          <w:rFonts w:asciiTheme="minorHAnsi" w:hAnsiTheme="minorHAnsi"/>
        </w:rPr>
        <w:t>Survey</w:t>
      </w:r>
      <w:r w:rsidR="0021562F" w:rsidRPr="00E730A1">
        <w:rPr>
          <w:rFonts w:asciiTheme="minorHAnsi" w:hAnsiTheme="minorHAnsi"/>
        </w:rPr>
        <w:t xml:space="preserve"> </w:t>
      </w:r>
      <w:r w:rsidRPr="00E730A1">
        <w:rPr>
          <w:rFonts w:asciiTheme="minorHAnsi" w:hAnsiTheme="minorHAnsi"/>
        </w:rPr>
        <w:t xml:space="preserve">for the five years of the </w:t>
      </w:r>
      <w:r w:rsidR="008B21BD" w:rsidRPr="00E730A1">
        <w:rPr>
          <w:rFonts w:asciiTheme="minorHAnsi" w:hAnsiTheme="minorHAnsi"/>
        </w:rPr>
        <w:t>Traveller</w:t>
      </w:r>
      <w:r w:rsidRPr="00E730A1">
        <w:rPr>
          <w:rFonts w:asciiTheme="minorHAnsi" w:hAnsiTheme="minorHAnsi"/>
        </w:rPr>
        <w:t xml:space="preserve"> Accommodation Programme, excluding future household formations is </w:t>
      </w:r>
      <w:r w:rsidR="00B468BA">
        <w:rPr>
          <w:rFonts w:asciiTheme="minorHAnsi" w:hAnsiTheme="minorHAnsi"/>
        </w:rPr>
        <w:t>20 f</w:t>
      </w:r>
      <w:r w:rsidR="00303B4C" w:rsidRPr="00E730A1">
        <w:rPr>
          <w:rFonts w:asciiTheme="minorHAnsi" w:hAnsiTheme="minorHAnsi"/>
        </w:rPr>
        <w:t>amil</w:t>
      </w:r>
      <w:r w:rsidR="00B468BA">
        <w:rPr>
          <w:rFonts w:asciiTheme="minorHAnsi" w:hAnsiTheme="minorHAnsi"/>
        </w:rPr>
        <w:t>ies</w:t>
      </w:r>
      <w:r w:rsidRPr="00E730A1">
        <w:rPr>
          <w:rFonts w:asciiTheme="minorHAnsi" w:hAnsiTheme="minorHAnsi"/>
        </w:rPr>
        <w:t>.</w:t>
      </w:r>
    </w:p>
    <w:p w14:paraId="76089E6E" w14:textId="5DE85BA6" w:rsidR="005A4557" w:rsidRPr="00E730A1" w:rsidRDefault="005A4557" w:rsidP="007D483E">
      <w:pPr>
        <w:pStyle w:val="Footer"/>
        <w:numPr>
          <w:ilvl w:val="0"/>
          <w:numId w:val="7"/>
        </w:numPr>
        <w:tabs>
          <w:tab w:val="clear" w:pos="4153"/>
          <w:tab w:val="clear" w:pos="8306"/>
        </w:tabs>
        <w:spacing w:line="360" w:lineRule="auto"/>
        <w:rPr>
          <w:rFonts w:asciiTheme="minorHAnsi" w:hAnsiTheme="minorHAnsi"/>
        </w:rPr>
      </w:pPr>
      <w:r w:rsidRPr="00E730A1">
        <w:rPr>
          <w:rFonts w:asciiTheme="minorHAnsi" w:hAnsiTheme="minorHAnsi"/>
        </w:rPr>
        <w:t>The projected need for the North Cork Area</w:t>
      </w:r>
      <w:r w:rsidR="0021562F" w:rsidRPr="00E730A1">
        <w:rPr>
          <w:rFonts w:asciiTheme="minorHAnsi" w:hAnsiTheme="minorHAnsi"/>
        </w:rPr>
        <w:t xml:space="preserve"> as per the Traveller Census</w:t>
      </w:r>
      <w:r w:rsidRPr="00E730A1">
        <w:rPr>
          <w:rFonts w:asciiTheme="minorHAnsi" w:hAnsiTheme="minorHAnsi"/>
        </w:rPr>
        <w:t xml:space="preserve"> for the five years of the </w:t>
      </w:r>
      <w:r w:rsidR="008B21BD" w:rsidRPr="00E730A1">
        <w:rPr>
          <w:rFonts w:asciiTheme="minorHAnsi" w:hAnsiTheme="minorHAnsi"/>
        </w:rPr>
        <w:t>Traveller</w:t>
      </w:r>
      <w:r w:rsidRPr="00E730A1">
        <w:rPr>
          <w:rFonts w:asciiTheme="minorHAnsi" w:hAnsiTheme="minorHAnsi"/>
        </w:rPr>
        <w:t xml:space="preserve"> Accommodation Programme, excluding of future hous</w:t>
      </w:r>
      <w:r w:rsidR="0021562F" w:rsidRPr="00E730A1">
        <w:rPr>
          <w:rFonts w:asciiTheme="minorHAnsi" w:hAnsiTheme="minorHAnsi"/>
        </w:rPr>
        <w:t xml:space="preserve">ehold formations is </w:t>
      </w:r>
      <w:r w:rsidR="00303B4C">
        <w:rPr>
          <w:rFonts w:asciiTheme="minorHAnsi" w:hAnsiTheme="minorHAnsi"/>
        </w:rPr>
        <w:t>38</w:t>
      </w:r>
      <w:r w:rsidR="0021562F" w:rsidRPr="00E730A1">
        <w:rPr>
          <w:rFonts w:asciiTheme="minorHAnsi" w:hAnsiTheme="minorHAnsi"/>
        </w:rPr>
        <w:t xml:space="preserve"> families.</w:t>
      </w:r>
    </w:p>
    <w:p w14:paraId="43B2E696" w14:textId="77777777" w:rsidR="005A4557" w:rsidRPr="00E730A1" w:rsidRDefault="005A4557" w:rsidP="007D483E">
      <w:pPr>
        <w:pStyle w:val="Footer"/>
        <w:tabs>
          <w:tab w:val="clear" w:pos="4153"/>
          <w:tab w:val="clear" w:pos="8306"/>
        </w:tabs>
        <w:spacing w:line="360" w:lineRule="auto"/>
        <w:rPr>
          <w:rFonts w:asciiTheme="minorHAnsi" w:hAnsiTheme="minorHAnsi"/>
        </w:rPr>
      </w:pPr>
    </w:p>
    <w:p w14:paraId="4144CF73" w14:textId="2A4918C9" w:rsidR="005A4557" w:rsidRPr="00E730A1" w:rsidRDefault="007D483E" w:rsidP="007D483E">
      <w:pPr>
        <w:pStyle w:val="Footer"/>
        <w:tabs>
          <w:tab w:val="clear" w:pos="4153"/>
          <w:tab w:val="clear" w:pos="8306"/>
        </w:tabs>
        <w:spacing w:line="360" w:lineRule="auto"/>
        <w:ind w:left="360"/>
        <w:rPr>
          <w:rFonts w:asciiTheme="minorHAnsi" w:hAnsiTheme="minorHAnsi"/>
          <w:b/>
          <w:bCs/>
        </w:rPr>
      </w:pPr>
      <w:r>
        <w:rPr>
          <w:rFonts w:asciiTheme="minorHAnsi" w:hAnsiTheme="minorHAnsi"/>
          <w:b/>
          <w:bCs/>
        </w:rPr>
        <w:t>6</w:t>
      </w:r>
      <w:r w:rsidR="008C3CAC" w:rsidRPr="00E730A1">
        <w:rPr>
          <w:rFonts w:asciiTheme="minorHAnsi" w:hAnsiTheme="minorHAnsi"/>
          <w:b/>
          <w:bCs/>
        </w:rPr>
        <w:t xml:space="preserve">.2 </w:t>
      </w:r>
      <w:r w:rsidR="005A4557" w:rsidRPr="00E730A1">
        <w:rPr>
          <w:rFonts w:asciiTheme="minorHAnsi" w:hAnsiTheme="minorHAnsi"/>
          <w:b/>
          <w:bCs/>
        </w:rPr>
        <w:t xml:space="preserve">Existing Accommodation Circumstances of </w:t>
      </w:r>
      <w:r w:rsidR="008B21BD" w:rsidRPr="00E730A1">
        <w:rPr>
          <w:rFonts w:asciiTheme="minorHAnsi" w:hAnsiTheme="minorHAnsi"/>
          <w:b/>
          <w:bCs/>
        </w:rPr>
        <w:t>Traveller</w:t>
      </w:r>
      <w:r w:rsidR="00576634">
        <w:rPr>
          <w:rFonts w:asciiTheme="minorHAnsi" w:hAnsiTheme="minorHAnsi"/>
          <w:b/>
          <w:bCs/>
        </w:rPr>
        <w:t>s in</w:t>
      </w:r>
      <w:r w:rsidR="005A4557" w:rsidRPr="00E730A1">
        <w:rPr>
          <w:rFonts w:asciiTheme="minorHAnsi" w:hAnsiTheme="minorHAnsi"/>
          <w:b/>
          <w:bCs/>
        </w:rPr>
        <w:t xml:space="preserve"> Cork County:</w:t>
      </w:r>
    </w:p>
    <w:tbl>
      <w:tblPr>
        <w:tblStyle w:val="ColorfulGrid-Accent1"/>
        <w:tblW w:w="8823" w:type="dxa"/>
        <w:tblLook w:val="00A0" w:firstRow="1" w:lastRow="0" w:firstColumn="1" w:lastColumn="0" w:noHBand="0" w:noVBand="0"/>
      </w:tblPr>
      <w:tblGrid>
        <w:gridCol w:w="4280"/>
        <w:gridCol w:w="968"/>
        <w:gridCol w:w="888"/>
        <w:gridCol w:w="969"/>
        <w:gridCol w:w="1194"/>
        <w:gridCol w:w="255"/>
        <w:gridCol w:w="269"/>
      </w:tblGrid>
      <w:tr w:rsidR="005A4557" w:rsidRPr="006C26C3" w14:paraId="186F9ED5" w14:textId="77777777" w:rsidTr="006D1D35">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tcPr>
          <w:p w14:paraId="07D74925" w14:textId="77777777" w:rsidR="005A4557" w:rsidRPr="006C26C3" w:rsidRDefault="005A4557" w:rsidP="007D483E">
            <w:pPr>
              <w:pStyle w:val="Footer"/>
              <w:tabs>
                <w:tab w:val="clear" w:pos="4153"/>
                <w:tab w:val="clear" w:pos="8306"/>
              </w:tabs>
              <w:spacing w:line="276" w:lineRule="auto"/>
              <w:rPr>
                <w:rFonts w:asciiTheme="minorHAnsi" w:hAnsiTheme="minorHAnsi"/>
                <w:bCs w:val="0"/>
                <w:lang w:eastAsia="en-IE"/>
              </w:rPr>
            </w:pPr>
            <w:bookmarkStart w:id="4" w:name="_Hlk169266496"/>
            <w:r w:rsidRPr="006C26C3">
              <w:rPr>
                <w:rFonts w:asciiTheme="minorHAnsi" w:hAnsiTheme="minorHAnsi"/>
                <w:bCs w:val="0"/>
                <w:lang w:eastAsia="en-IE"/>
              </w:rPr>
              <w:t>Accommodation Type</w:t>
            </w:r>
          </w:p>
        </w:tc>
        <w:tc>
          <w:tcPr>
            <w:cnfStyle w:val="000010000000" w:firstRow="0" w:lastRow="0" w:firstColumn="0" w:lastColumn="0" w:oddVBand="1" w:evenVBand="0" w:oddHBand="0" w:evenHBand="0" w:firstRowFirstColumn="0" w:firstRowLastColumn="0" w:lastRowFirstColumn="0" w:lastRowLastColumn="0"/>
            <w:tcW w:w="0" w:type="auto"/>
          </w:tcPr>
          <w:p w14:paraId="691DC62A" w14:textId="374D274E" w:rsidR="005A4557" w:rsidRPr="006C26C3" w:rsidRDefault="005A4557" w:rsidP="007D483E">
            <w:pPr>
              <w:pStyle w:val="Footer"/>
              <w:tabs>
                <w:tab w:val="clear" w:pos="4153"/>
                <w:tab w:val="clear" w:pos="8306"/>
              </w:tabs>
              <w:spacing w:line="360" w:lineRule="auto"/>
              <w:rPr>
                <w:rFonts w:asciiTheme="minorHAnsi" w:hAnsiTheme="minorHAnsi"/>
                <w:bCs w:val="0"/>
                <w:color w:val="FFFFFF" w:themeColor="background1"/>
                <w:lang w:eastAsia="en-IE"/>
              </w:rPr>
            </w:pPr>
            <w:r w:rsidRPr="006C26C3">
              <w:rPr>
                <w:rFonts w:asciiTheme="minorHAnsi" w:hAnsiTheme="minorHAnsi"/>
                <w:bCs w:val="0"/>
                <w:color w:val="FFFFFF" w:themeColor="background1"/>
                <w:lang w:eastAsia="en-IE"/>
              </w:rPr>
              <w:t>South</w:t>
            </w:r>
            <w:r w:rsidR="00E730A1" w:rsidRPr="006C26C3">
              <w:rPr>
                <w:rFonts w:asciiTheme="minorHAnsi" w:hAnsiTheme="minorHAnsi"/>
                <w:bCs w:val="0"/>
                <w:color w:val="FFFFFF" w:themeColor="background1"/>
                <w:lang w:eastAsia="en-IE"/>
              </w:rPr>
              <w:t xml:space="preserve"> </w:t>
            </w:r>
          </w:p>
        </w:tc>
        <w:tc>
          <w:tcPr>
            <w:tcW w:w="0" w:type="auto"/>
          </w:tcPr>
          <w:p w14:paraId="36481C2A" w14:textId="77777777" w:rsidR="005A4557" w:rsidRPr="006C26C3" w:rsidRDefault="005A4557" w:rsidP="007D483E">
            <w:pPr>
              <w:pStyle w:val="Footer"/>
              <w:tabs>
                <w:tab w:val="clear" w:pos="4153"/>
                <w:tab w:val="clear" w:pos="8306"/>
              </w:tabs>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FFFFFF" w:themeColor="background1"/>
                <w:lang w:eastAsia="en-IE"/>
              </w:rPr>
            </w:pPr>
            <w:r w:rsidRPr="006C26C3">
              <w:rPr>
                <w:rFonts w:asciiTheme="minorHAnsi" w:hAnsiTheme="minorHAnsi"/>
                <w:bCs w:val="0"/>
                <w:color w:val="FFFFFF" w:themeColor="background1"/>
                <w:lang w:eastAsia="en-IE"/>
              </w:rPr>
              <w:t>West</w:t>
            </w:r>
          </w:p>
        </w:tc>
        <w:tc>
          <w:tcPr>
            <w:cnfStyle w:val="000010000000" w:firstRow="0" w:lastRow="0" w:firstColumn="0" w:lastColumn="0" w:oddVBand="1" w:evenVBand="0" w:oddHBand="0" w:evenHBand="0" w:firstRowFirstColumn="0" w:firstRowLastColumn="0" w:lastRowFirstColumn="0" w:lastRowLastColumn="0"/>
            <w:tcW w:w="0" w:type="auto"/>
          </w:tcPr>
          <w:p w14:paraId="076D481C" w14:textId="77777777" w:rsidR="005A4557" w:rsidRPr="006C26C3" w:rsidRDefault="005A4557" w:rsidP="007D483E">
            <w:pPr>
              <w:pStyle w:val="Footer"/>
              <w:tabs>
                <w:tab w:val="clear" w:pos="4153"/>
                <w:tab w:val="clear" w:pos="8306"/>
              </w:tabs>
              <w:spacing w:line="360" w:lineRule="auto"/>
              <w:rPr>
                <w:rFonts w:asciiTheme="minorHAnsi" w:hAnsiTheme="minorHAnsi"/>
                <w:bCs w:val="0"/>
                <w:color w:val="FFFFFF" w:themeColor="background1"/>
                <w:lang w:eastAsia="en-IE"/>
              </w:rPr>
            </w:pPr>
            <w:r w:rsidRPr="006C26C3">
              <w:rPr>
                <w:rFonts w:asciiTheme="minorHAnsi" w:hAnsiTheme="minorHAnsi"/>
                <w:bCs w:val="0"/>
                <w:color w:val="FFFFFF" w:themeColor="background1"/>
                <w:lang w:eastAsia="en-IE"/>
              </w:rPr>
              <w:t>North</w:t>
            </w:r>
          </w:p>
        </w:tc>
        <w:tc>
          <w:tcPr>
            <w:tcW w:w="1194" w:type="dxa"/>
          </w:tcPr>
          <w:p w14:paraId="06740D47" w14:textId="77777777" w:rsidR="005A4557" w:rsidRPr="006C26C3" w:rsidRDefault="004101C7" w:rsidP="007D483E">
            <w:pPr>
              <w:pStyle w:val="Footer"/>
              <w:tabs>
                <w:tab w:val="clear" w:pos="4153"/>
                <w:tab w:val="clear" w:pos="8306"/>
              </w:tabs>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FFFFFF" w:themeColor="background1"/>
                <w:lang w:eastAsia="en-IE"/>
              </w:rPr>
            </w:pPr>
            <w:r w:rsidRPr="006C26C3">
              <w:rPr>
                <w:rFonts w:asciiTheme="minorHAnsi" w:hAnsiTheme="minorHAnsi"/>
                <w:bCs w:val="0"/>
                <w:color w:val="FFFFFF" w:themeColor="background1"/>
                <w:lang w:eastAsia="en-IE"/>
              </w:rPr>
              <w:t xml:space="preserve">       </w:t>
            </w:r>
            <w:r w:rsidR="005A4557" w:rsidRPr="006C26C3">
              <w:rPr>
                <w:rFonts w:asciiTheme="minorHAnsi" w:hAnsiTheme="minorHAnsi"/>
                <w:bCs w:val="0"/>
                <w:color w:val="FFFFFF" w:themeColor="background1"/>
                <w:lang w:eastAsia="en-IE"/>
              </w:rPr>
              <w:t>Total</w:t>
            </w:r>
          </w:p>
        </w:tc>
        <w:tc>
          <w:tcPr>
            <w:cnfStyle w:val="000010000000" w:firstRow="0" w:lastRow="0" w:firstColumn="0" w:lastColumn="0" w:oddVBand="1" w:evenVBand="0" w:oddHBand="0" w:evenHBand="0" w:firstRowFirstColumn="0" w:firstRowLastColumn="0" w:lastRowFirstColumn="0" w:lastRowLastColumn="0"/>
            <w:tcW w:w="255" w:type="dxa"/>
          </w:tcPr>
          <w:p w14:paraId="2D2E0BA0" w14:textId="77777777" w:rsidR="005A4557" w:rsidRPr="006C26C3" w:rsidRDefault="005A4557" w:rsidP="007D483E">
            <w:pPr>
              <w:pStyle w:val="Footer"/>
              <w:tabs>
                <w:tab w:val="clear" w:pos="4153"/>
                <w:tab w:val="clear" w:pos="8306"/>
              </w:tabs>
              <w:spacing w:line="360" w:lineRule="auto"/>
              <w:rPr>
                <w:rFonts w:asciiTheme="minorHAnsi" w:hAnsiTheme="minorHAnsi"/>
                <w:bCs w:val="0"/>
                <w:color w:val="FFFFFF" w:themeColor="background1"/>
                <w:lang w:eastAsia="en-IE"/>
              </w:rPr>
            </w:pPr>
          </w:p>
        </w:tc>
        <w:tc>
          <w:tcPr>
            <w:tcW w:w="0" w:type="auto"/>
          </w:tcPr>
          <w:p w14:paraId="5A80C0C1" w14:textId="77777777" w:rsidR="005A4557" w:rsidRPr="006C26C3" w:rsidRDefault="005A4557" w:rsidP="007D483E">
            <w:pPr>
              <w:pStyle w:val="Footer"/>
              <w:tabs>
                <w:tab w:val="clear" w:pos="4153"/>
                <w:tab w:val="clear" w:pos="8306"/>
              </w:tabs>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FFFFFF" w:themeColor="background1"/>
                <w:lang w:eastAsia="en-IE"/>
              </w:rPr>
            </w:pPr>
          </w:p>
        </w:tc>
      </w:tr>
      <w:tr w:rsidR="005A4557" w:rsidRPr="00D83ED3" w14:paraId="1B81E7C2" w14:textId="77777777" w:rsidTr="006D1D3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tcPr>
          <w:p w14:paraId="0D2D0861" w14:textId="77777777" w:rsidR="005A4557" w:rsidRPr="00D83ED3" w:rsidRDefault="005A4557" w:rsidP="007D483E">
            <w:pPr>
              <w:pStyle w:val="Footer"/>
              <w:tabs>
                <w:tab w:val="clear" w:pos="4153"/>
                <w:tab w:val="clear" w:pos="8306"/>
              </w:tabs>
              <w:spacing w:line="276" w:lineRule="auto"/>
              <w:rPr>
                <w:rFonts w:asciiTheme="minorHAnsi" w:hAnsiTheme="minorHAnsi"/>
                <w:b/>
                <w:bCs/>
                <w:lang w:eastAsia="en-IE"/>
              </w:rPr>
            </w:pPr>
            <w:r w:rsidRPr="00D83ED3">
              <w:rPr>
                <w:rFonts w:asciiTheme="minorHAnsi" w:hAnsiTheme="minorHAnsi"/>
                <w:b/>
                <w:bCs/>
                <w:lang w:eastAsia="en-IE"/>
              </w:rPr>
              <w:t>Private Rented</w:t>
            </w:r>
          </w:p>
        </w:tc>
        <w:tc>
          <w:tcPr>
            <w:cnfStyle w:val="000010000000" w:firstRow="0" w:lastRow="0" w:firstColumn="0" w:lastColumn="0" w:oddVBand="1" w:evenVBand="0" w:oddHBand="0" w:evenHBand="0" w:firstRowFirstColumn="0" w:firstRowLastColumn="0" w:lastRowFirstColumn="0" w:lastRowLastColumn="0"/>
            <w:tcW w:w="0" w:type="auto"/>
          </w:tcPr>
          <w:p w14:paraId="13A73128" w14:textId="5888D8B1" w:rsidR="005A4557" w:rsidRPr="00D83ED3" w:rsidRDefault="00303B4C"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6</w:t>
            </w:r>
          </w:p>
        </w:tc>
        <w:tc>
          <w:tcPr>
            <w:tcW w:w="0" w:type="auto"/>
          </w:tcPr>
          <w:p w14:paraId="10157CB0" w14:textId="7035CFE9" w:rsidR="005A4557" w:rsidRPr="00D83ED3" w:rsidRDefault="0021562F"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IE"/>
              </w:rPr>
            </w:pPr>
            <w:r>
              <w:rPr>
                <w:rFonts w:asciiTheme="minorHAnsi" w:hAnsiTheme="minorHAnsi"/>
                <w:lang w:eastAsia="en-IE"/>
              </w:rPr>
              <w:t>1</w:t>
            </w:r>
            <w:r w:rsidR="009C30E5">
              <w:rPr>
                <w:rFonts w:asciiTheme="minorHAnsi" w:hAnsiTheme="minorHAnsi"/>
                <w:lang w:eastAsia="en-IE"/>
              </w:rPr>
              <w:t>3</w:t>
            </w:r>
          </w:p>
        </w:tc>
        <w:tc>
          <w:tcPr>
            <w:cnfStyle w:val="000010000000" w:firstRow="0" w:lastRow="0" w:firstColumn="0" w:lastColumn="0" w:oddVBand="1" w:evenVBand="0" w:oddHBand="0" w:evenHBand="0" w:firstRowFirstColumn="0" w:firstRowLastColumn="0" w:lastRowFirstColumn="0" w:lastRowLastColumn="0"/>
            <w:tcW w:w="0" w:type="auto"/>
          </w:tcPr>
          <w:p w14:paraId="235D2569" w14:textId="66C6D0DF" w:rsidR="005A4557" w:rsidRPr="00D83ED3" w:rsidRDefault="001526C7"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47</w:t>
            </w:r>
          </w:p>
        </w:tc>
        <w:tc>
          <w:tcPr>
            <w:tcW w:w="1194" w:type="dxa"/>
          </w:tcPr>
          <w:p w14:paraId="4770ECD5" w14:textId="62DCA608" w:rsidR="005A4557" w:rsidRPr="00E730A1" w:rsidRDefault="009F0B86"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lang w:eastAsia="en-IE"/>
              </w:rPr>
            </w:pPr>
            <w:r w:rsidRPr="00E730A1">
              <w:rPr>
                <w:rFonts w:asciiTheme="minorHAnsi" w:hAnsiTheme="minorHAnsi"/>
                <w:b/>
                <w:color w:val="auto"/>
                <w:lang w:eastAsia="en-IE"/>
              </w:rPr>
              <w:t xml:space="preserve">         </w:t>
            </w:r>
            <w:r w:rsidR="00E730A1" w:rsidRPr="00E730A1">
              <w:rPr>
                <w:rFonts w:asciiTheme="minorHAnsi" w:hAnsiTheme="minorHAnsi"/>
                <w:b/>
                <w:color w:val="auto"/>
                <w:lang w:eastAsia="en-IE"/>
              </w:rPr>
              <w:t>6</w:t>
            </w:r>
            <w:r w:rsidR="009C30E5">
              <w:rPr>
                <w:rFonts w:asciiTheme="minorHAnsi" w:hAnsiTheme="minorHAnsi"/>
                <w:b/>
                <w:color w:val="auto"/>
                <w:lang w:eastAsia="en-IE"/>
              </w:rPr>
              <w:t>6</w:t>
            </w:r>
          </w:p>
        </w:tc>
        <w:tc>
          <w:tcPr>
            <w:cnfStyle w:val="000010000000" w:firstRow="0" w:lastRow="0" w:firstColumn="0" w:lastColumn="0" w:oddVBand="1" w:evenVBand="0" w:oddHBand="0" w:evenHBand="0" w:firstRowFirstColumn="0" w:firstRowLastColumn="0" w:lastRowFirstColumn="0" w:lastRowLastColumn="0"/>
            <w:tcW w:w="255" w:type="dxa"/>
          </w:tcPr>
          <w:p w14:paraId="523A905A" w14:textId="77777777" w:rsidR="005A4557" w:rsidRPr="00D83ED3" w:rsidRDefault="005A4557" w:rsidP="007D483E">
            <w:pPr>
              <w:pStyle w:val="Footer"/>
              <w:tabs>
                <w:tab w:val="clear" w:pos="4153"/>
                <w:tab w:val="clear" w:pos="8306"/>
              </w:tabs>
              <w:spacing w:line="360" w:lineRule="auto"/>
              <w:rPr>
                <w:rFonts w:asciiTheme="minorHAnsi" w:hAnsiTheme="minorHAnsi"/>
                <w:lang w:eastAsia="en-IE"/>
              </w:rPr>
            </w:pPr>
          </w:p>
        </w:tc>
        <w:tc>
          <w:tcPr>
            <w:tcW w:w="0" w:type="auto"/>
          </w:tcPr>
          <w:p w14:paraId="2BC0B8E5" w14:textId="77777777" w:rsidR="005A4557" w:rsidRPr="00D83ED3" w:rsidRDefault="005A4557"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IE"/>
              </w:rPr>
            </w:pPr>
          </w:p>
        </w:tc>
      </w:tr>
      <w:tr w:rsidR="005A4557" w:rsidRPr="00D83ED3" w14:paraId="4F118DFE" w14:textId="77777777" w:rsidTr="006D1D35">
        <w:trPr>
          <w:trHeight w:val="446"/>
        </w:trPr>
        <w:tc>
          <w:tcPr>
            <w:cnfStyle w:val="001000000000" w:firstRow="0" w:lastRow="0" w:firstColumn="1" w:lastColumn="0" w:oddVBand="0" w:evenVBand="0" w:oddHBand="0" w:evenHBand="0" w:firstRowFirstColumn="0" w:firstRowLastColumn="0" w:lastRowFirstColumn="0" w:lastRowLastColumn="0"/>
            <w:tcW w:w="0" w:type="auto"/>
          </w:tcPr>
          <w:p w14:paraId="61A4CAA7" w14:textId="46A37450" w:rsidR="005A4557" w:rsidRPr="00D83ED3" w:rsidRDefault="005A4557" w:rsidP="007D483E">
            <w:pPr>
              <w:pStyle w:val="Footer"/>
              <w:tabs>
                <w:tab w:val="clear" w:pos="4153"/>
                <w:tab w:val="clear" w:pos="8306"/>
              </w:tabs>
              <w:spacing w:line="276" w:lineRule="auto"/>
              <w:rPr>
                <w:rFonts w:asciiTheme="minorHAnsi" w:hAnsiTheme="minorHAnsi"/>
                <w:b/>
                <w:bCs/>
                <w:lang w:eastAsia="en-IE"/>
              </w:rPr>
            </w:pPr>
            <w:r w:rsidRPr="00D83ED3">
              <w:rPr>
                <w:rFonts w:asciiTheme="minorHAnsi" w:hAnsiTheme="minorHAnsi"/>
                <w:b/>
                <w:bCs/>
                <w:lang w:eastAsia="en-IE"/>
              </w:rPr>
              <w:t>Homeless</w:t>
            </w:r>
            <w:r w:rsidR="009C30E5">
              <w:rPr>
                <w:rFonts w:asciiTheme="minorHAnsi" w:hAnsiTheme="minorHAnsi"/>
                <w:b/>
                <w:bCs/>
                <w:lang w:eastAsia="en-IE"/>
              </w:rPr>
              <w:t xml:space="preserve"> &amp; Institutions </w:t>
            </w:r>
          </w:p>
        </w:tc>
        <w:tc>
          <w:tcPr>
            <w:cnfStyle w:val="000010000000" w:firstRow="0" w:lastRow="0" w:firstColumn="0" w:lastColumn="0" w:oddVBand="1" w:evenVBand="0" w:oddHBand="0" w:evenHBand="0" w:firstRowFirstColumn="0" w:firstRowLastColumn="0" w:lastRowFirstColumn="0" w:lastRowLastColumn="0"/>
            <w:tcW w:w="0" w:type="auto"/>
          </w:tcPr>
          <w:p w14:paraId="09FF45F5" w14:textId="77777777" w:rsidR="005A4557" w:rsidRPr="00D83ED3" w:rsidRDefault="00E730A1"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5</w:t>
            </w:r>
          </w:p>
        </w:tc>
        <w:tc>
          <w:tcPr>
            <w:tcW w:w="0" w:type="auto"/>
          </w:tcPr>
          <w:p w14:paraId="212B80F4" w14:textId="55B63205" w:rsidR="005A4557" w:rsidRPr="00D83ED3" w:rsidRDefault="009C30E5"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en-IE"/>
              </w:rPr>
            </w:pPr>
            <w:r>
              <w:rPr>
                <w:rFonts w:asciiTheme="minorHAnsi" w:hAnsiTheme="minorHAnsi"/>
                <w:lang w:eastAsia="en-IE"/>
              </w:rPr>
              <w:t>10</w:t>
            </w:r>
          </w:p>
        </w:tc>
        <w:tc>
          <w:tcPr>
            <w:cnfStyle w:val="000010000000" w:firstRow="0" w:lastRow="0" w:firstColumn="0" w:lastColumn="0" w:oddVBand="1" w:evenVBand="0" w:oddHBand="0" w:evenHBand="0" w:firstRowFirstColumn="0" w:firstRowLastColumn="0" w:lastRowFirstColumn="0" w:lastRowLastColumn="0"/>
            <w:tcW w:w="0" w:type="auto"/>
          </w:tcPr>
          <w:p w14:paraId="1CFEC5EB" w14:textId="77777777" w:rsidR="005A4557" w:rsidRPr="00D83ED3" w:rsidRDefault="001517BA"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5</w:t>
            </w:r>
          </w:p>
        </w:tc>
        <w:tc>
          <w:tcPr>
            <w:tcW w:w="1194" w:type="dxa"/>
          </w:tcPr>
          <w:p w14:paraId="74FB8177" w14:textId="4DCD0B96" w:rsidR="005A4557" w:rsidRPr="00E730A1" w:rsidRDefault="00E730A1"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lang w:eastAsia="en-IE"/>
              </w:rPr>
            </w:pPr>
            <w:r w:rsidRPr="00E730A1">
              <w:rPr>
                <w:rFonts w:asciiTheme="minorHAnsi" w:hAnsiTheme="minorHAnsi"/>
                <w:b/>
                <w:color w:val="auto"/>
                <w:lang w:eastAsia="en-IE"/>
              </w:rPr>
              <w:t xml:space="preserve">         </w:t>
            </w:r>
            <w:r w:rsidR="009C30E5">
              <w:rPr>
                <w:rFonts w:asciiTheme="minorHAnsi" w:hAnsiTheme="minorHAnsi"/>
                <w:b/>
                <w:color w:val="auto"/>
                <w:lang w:eastAsia="en-IE"/>
              </w:rPr>
              <w:t>20</w:t>
            </w:r>
          </w:p>
        </w:tc>
        <w:tc>
          <w:tcPr>
            <w:cnfStyle w:val="000010000000" w:firstRow="0" w:lastRow="0" w:firstColumn="0" w:lastColumn="0" w:oddVBand="1" w:evenVBand="0" w:oddHBand="0" w:evenHBand="0" w:firstRowFirstColumn="0" w:firstRowLastColumn="0" w:lastRowFirstColumn="0" w:lastRowLastColumn="0"/>
            <w:tcW w:w="255" w:type="dxa"/>
          </w:tcPr>
          <w:p w14:paraId="6FA29BCD" w14:textId="77777777" w:rsidR="005A4557" w:rsidRPr="00D83ED3" w:rsidRDefault="005A4557" w:rsidP="007D483E">
            <w:pPr>
              <w:pStyle w:val="Footer"/>
              <w:tabs>
                <w:tab w:val="clear" w:pos="4153"/>
                <w:tab w:val="clear" w:pos="8306"/>
              </w:tabs>
              <w:spacing w:line="360" w:lineRule="auto"/>
              <w:rPr>
                <w:rFonts w:asciiTheme="minorHAnsi" w:hAnsiTheme="minorHAnsi"/>
                <w:lang w:eastAsia="en-IE"/>
              </w:rPr>
            </w:pPr>
          </w:p>
        </w:tc>
        <w:tc>
          <w:tcPr>
            <w:tcW w:w="0" w:type="auto"/>
          </w:tcPr>
          <w:p w14:paraId="4C400521" w14:textId="77777777" w:rsidR="005A4557" w:rsidRPr="00D83ED3" w:rsidRDefault="005A4557"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en-IE"/>
              </w:rPr>
            </w:pPr>
          </w:p>
        </w:tc>
      </w:tr>
      <w:tr w:rsidR="005A4557" w:rsidRPr="00D83ED3" w14:paraId="0E094217" w14:textId="77777777" w:rsidTr="006D1D35">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0" w:type="auto"/>
          </w:tcPr>
          <w:p w14:paraId="6F811C4B" w14:textId="77777777" w:rsidR="005A4557" w:rsidRPr="00D83ED3" w:rsidRDefault="005A4557" w:rsidP="007D483E">
            <w:pPr>
              <w:pStyle w:val="Footer"/>
              <w:tabs>
                <w:tab w:val="clear" w:pos="4153"/>
                <w:tab w:val="clear" w:pos="8306"/>
              </w:tabs>
              <w:spacing w:line="276" w:lineRule="auto"/>
              <w:rPr>
                <w:rFonts w:asciiTheme="minorHAnsi" w:hAnsiTheme="minorHAnsi"/>
                <w:b/>
                <w:bCs/>
                <w:lang w:eastAsia="en-IE"/>
              </w:rPr>
            </w:pPr>
            <w:r w:rsidRPr="00D83ED3">
              <w:rPr>
                <w:rFonts w:asciiTheme="minorHAnsi" w:hAnsiTheme="minorHAnsi"/>
                <w:b/>
                <w:bCs/>
                <w:lang w:eastAsia="en-IE"/>
              </w:rPr>
              <w:t>Group Accommodation</w:t>
            </w:r>
          </w:p>
          <w:p w14:paraId="47274CFA" w14:textId="77777777" w:rsidR="005A4557" w:rsidRPr="00D83ED3" w:rsidRDefault="005A4557" w:rsidP="007D483E">
            <w:pPr>
              <w:pStyle w:val="Footer"/>
              <w:tabs>
                <w:tab w:val="clear" w:pos="4153"/>
                <w:tab w:val="clear" w:pos="8306"/>
              </w:tabs>
              <w:spacing w:line="276" w:lineRule="auto"/>
              <w:rPr>
                <w:rFonts w:asciiTheme="minorHAnsi" w:hAnsiTheme="minorHAnsi"/>
                <w:b/>
                <w:bCs/>
                <w:lang w:eastAsia="en-IE"/>
              </w:rPr>
            </w:pPr>
            <w:proofErr w:type="gramStart"/>
            <w:r w:rsidRPr="00D83ED3">
              <w:rPr>
                <w:rFonts w:asciiTheme="minorHAnsi" w:hAnsiTheme="minorHAnsi"/>
                <w:b/>
                <w:bCs/>
                <w:lang w:eastAsia="en-IE"/>
              </w:rPr>
              <w:t>Scheme  (</w:t>
            </w:r>
            <w:proofErr w:type="gramEnd"/>
            <w:r w:rsidRPr="00D83ED3">
              <w:rPr>
                <w:rFonts w:asciiTheme="minorHAnsi" w:hAnsiTheme="minorHAnsi"/>
                <w:b/>
                <w:bCs/>
                <w:lang w:eastAsia="en-IE"/>
              </w:rPr>
              <w:t>Sharing)</w:t>
            </w:r>
          </w:p>
        </w:tc>
        <w:tc>
          <w:tcPr>
            <w:cnfStyle w:val="000010000000" w:firstRow="0" w:lastRow="0" w:firstColumn="0" w:lastColumn="0" w:oddVBand="1" w:evenVBand="0" w:oddHBand="0" w:evenHBand="0" w:firstRowFirstColumn="0" w:firstRowLastColumn="0" w:lastRowFirstColumn="0" w:lastRowLastColumn="0"/>
            <w:tcW w:w="0" w:type="auto"/>
          </w:tcPr>
          <w:p w14:paraId="49C0E3AB" w14:textId="77777777" w:rsidR="005A4557" w:rsidRPr="00D83ED3" w:rsidRDefault="0021562F"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0</w:t>
            </w:r>
          </w:p>
        </w:tc>
        <w:tc>
          <w:tcPr>
            <w:tcW w:w="0" w:type="auto"/>
          </w:tcPr>
          <w:p w14:paraId="07EAF097" w14:textId="3BD8EAB5" w:rsidR="005A4557" w:rsidRPr="00D83ED3" w:rsidRDefault="009C30E5"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IE"/>
              </w:rPr>
            </w:pPr>
            <w:r>
              <w:rPr>
                <w:rFonts w:asciiTheme="minorHAnsi" w:hAnsiTheme="minorHAnsi"/>
                <w:lang w:eastAsia="en-IE"/>
              </w:rPr>
              <w:t>4</w:t>
            </w:r>
          </w:p>
        </w:tc>
        <w:tc>
          <w:tcPr>
            <w:cnfStyle w:val="000010000000" w:firstRow="0" w:lastRow="0" w:firstColumn="0" w:lastColumn="0" w:oddVBand="1" w:evenVBand="0" w:oddHBand="0" w:evenHBand="0" w:firstRowFirstColumn="0" w:firstRowLastColumn="0" w:lastRowFirstColumn="0" w:lastRowLastColumn="0"/>
            <w:tcW w:w="0" w:type="auto"/>
          </w:tcPr>
          <w:p w14:paraId="5B1C7FAF" w14:textId="77777777" w:rsidR="005A4557" w:rsidRPr="00D83ED3" w:rsidRDefault="0021562F"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0</w:t>
            </w:r>
          </w:p>
        </w:tc>
        <w:tc>
          <w:tcPr>
            <w:tcW w:w="1194" w:type="dxa"/>
          </w:tcPr>
          <w:p w14:paraId="6F5B4A91" w14:textId="77777777" w:rsidR="005A4557" w:rsidRPr="00E730A1" w:rsidRDefault="009F0B86"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lang w:eastAsia="en-IE"/>
              </w:rPr>
            </w:pPr>
            <w:r w:rsidRPr="00E730A1">
              <w:rPr>
                <w:rFonts w:asciiTheme="minorHAnsi" w:hAnsiTheme="minorHAnsi"/>
                <w:b/>
                <w:color w:val="auto"/>
                <w:lang w:eastAsia="en-IE"/>
              </w:rPr>
              <w:t xml:space="preserve">          </w:t>
            </w:r>
            <w:r w:rsidR="00E730A1" w:rsidRPr="00E730A1">
              <w:rPr>
                <w:rFonts w:asciiTheme="minorHAnsi" w:hAnsiTheme="minorHAnsi"/>
                <w:b/>
                <w:color w:val="auto"/>
                <w:lang w:eastAsia="en-IE"/>
              </w:rPr>
              <w:t xml:space="preserve"> 4</w:t>
            </w:r>
          </w:p>
        </w:tc>
        <w:tc>
          <w:tcPr>
            <w:cnfStyle w:val="000010000000" w:firstRow="0" w:lastRow="0" w:firstColumn="0" w:lastColumn="0" w:oddVBand="1" w:evenVBand="0" w:oddHBand="0" w:evenHBand="0" w:firstRowFirstColumn="0" w:firstRowLastColumn="0" w:lastRowFirstColumn="0" w:lastRowLastColumn="0"/>
            <w:tcW w:w="255" w:type="dxa"/>
          </w:tcPr>
          <w:p w14:paraId="1C488F65" w14:textId="77777777" w:rsidR="005A4557" w:rsidRPr="00D83ED3" w:rsidRDefault="005A4557" w:rsidP="007D483E">
            <w:pPr>
              <w:pStyle w:val="Footer"/>
              <w:tabs>
                <w:tab w:val="clear" w:pos="4153"/>
                <w:tab w:val="clear" w:pos="8306"/>
              </w:tabs>
              <w:spacing w:line="360" w:lineRule="auto"/>
              <w:rPr>
                <w:rFonts w:asciiTheme="minorHAnsi" w:hAnsiTheme="minorHAnsi"/>
                <w:lang w:eastAsia="en-IE"/>
              </w:rPr>
            </w:pPr>
          </w:p>
        </w:tc>
        <w:tc>
          <w:tcPr>
            <w:tcW w:w="0" w:type="auto"/>
          </w:tcPr>
          <w:p w14:paraId="26B1CCC4" w14:textId="77777777" w:rsidR="005A4557" w:rsidRPr="00D83ED3" w:rsidRDefault="005A4557"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IE"/>
              </w:rPr>
            </w:pPr>
          </w:p>
        </w:tc>
      </w:tr>
      <w:tr w:rsidR="005A4557" w:rsidRPr="00D83ED3" w14:paraId="56DC18A4" w14:textId="77777777" w:rsidTr="006D1D35">
        <w:trPr>
          <w:trHeight w:val="446"/>
        </w:trPr>
        <w:tc>
          <w:tcPr>
            <w:cnfStyle w:val="001000000000" w:firstRow="0" w:lastRow="0" w:firstColumn="1" w:lastColumn="0" w:oddVBand="0" w:evenVBand="0" w:oddHBand="0" w:evenHBand="0" w:firstRowFirstColumn="0" w:firstRowLastColumn="0" w:lastRowFirstColumn="0" w:lastRowLastColumn="0"/>
            <w:tcW w:w="0" w:type="auto"/>
          </w:tcPr>
          <w:p w14:paraId="14391964" w14:textId="77777777" w:rsidR="005A4557" w:rsidRPr="00D83ED3" w:rsidRDefault="005A4557" w:rsidP="007D483E">
            <w:pPr>
              <w:pStyle w:val="Footer"/>
              <w:tabs>
                <w:tab w:val="clear" w:pos="4153"/>
                <w:tab w:val="clear" w:pos="8306"/>
              </w:tabs>
              <w:spacing w:line="276" w:lineRule="auto"/>
              <w:rPr>
                <w:rFonts w:asciiTheme="minorHAnsi" w:hAnsiTheme="minorHAnsi"/>
                <w:b/>
                <w:bCs/>
                <w:lang w:eastAsia="en-IE"/>
              </w:rPr>
            </w:pPr>
            <w:r w:rsidRPr="00D83ED3">
              <w:rPr>
                <w:rFonts w:asciiTheme="minorHAnsi" w:hAnsiTheme="minorHAnsi"/>
                <w:b/>
                <w:bCs/>
                <w:lang w:eastAsia="en-IE"/>
              </w:rPr>
              <w:t>Privately owned house (sharing)</w:t>
            </w:r>
          </w:p>
        </w:tc>
        <w:tc>
          <w:tcPr>
            <w:cnfStyle w:val="000010000000" w:firstRow="0" w:lastRow="0" w:firstColumn="0" w:lastColumn="0" w:oddVBand="1" w:evenVBand="0" w:oddHBand="0" w:evenHBand="0" w:firstRowFirstColumn="0" w:firstRowLastColumn="0" w:lastRowFirstColumn="0" w:lastRowLastColumn="0"/>
            <w:tcW w:w="0" w:type="auto"/>
          </w:tcPr>
          <w:p w14:paraId="6D8FCB2C" w14:textId="77777777" w:rsidR="005A4557" w:rsidRPr="00D83ED3" w:rsidRDefault="0021562F"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0</w:t>
            </w:r>
          </w:p>
        </w:tc>
        <w:tc>
          <w:tcPr>
            <w:tcW w:w="0" w:type="auto"/>
          </w:tcPr>
          <w:p w14:paraId="40723984" w14:textId="77777777" w:rsidR="005A4557" w:rsidRPr="00D83ED3" w:rsidRDefault="0021562F"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en-IE"/>
              </w:rPr>
            </w:pPr>
            <w:r>
              <w:rPr>
                <w:rFonts w:asciiTheme="minorHAnsi" w:hAnsiTheme="minorHAnsi"/>
                <w:lang w:eastAsia="en-IE"/>
              </w:rPr>
              <w:t>3</w:t>
            </w:r>
          </w:p>
        </w:tc>
        <w:tc>
          <w:tcPr>
            <w:cnfStyle w:val="000010000000" w:firstRow="0" w:lastRow="0" w:firstColumn="0" w:lastColumn="0" w:oddVBand="1" w:evenVBand="0" w:oddHBand="0" w:evenHBand="0" w:firstRowFirstColumn="0" w:firstRowLastColumn="0" w:lastRowFirstColumn="0" w:lastRowLastColumn="0"/>
            <w:tcW w:w="0" w:type="auto"/>
          </w:tcPr>
          <w:p w14:paraId="79155165" w14:textId="77777777" w:rsidR="005A4557" w:rsidRPr="00D83ED3" w:rsidRDefault="001517BA"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5</w:t>
            </w:r>
          </w:p>
        </w:tc>
        <w:tc>
          <w:tcPr>
            <w:tcW w:w="1194" w:type="dxa"/>
          </w:tcPr>
          <w:p w14:paraId="41E084BB" w14:textId="77777777" w:rsidR="005A4557" w:rsidRPr="00E730A1" w:rsidRDefault="004101C7"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lang w:eastAsia="en-IE"/>
              </w:rPr>
            </w:pPr>
            <w:r w:rsidRPr="00E730A1">
              <w:rPr>
                <w:rFonts w:asciiTheme="minorHAnsi" w:hAnsiTheme="minorHAnsi"/>
                <w:b/>
                <w:color w:val="auto"/>
                <w:lang w:eastAsia="en-IE"/>
              </w:rPr>
              <w:t xml:space="preserve">           </w:t>
            </w:r>
            <w:r w:rsidR="00E730A1" w:rsidRPr="00E730A1">
              <w:rPr>
                <w:rFonts w:asciiTheme="minorHAnsi" w:hAnsiTheme="minorHAnsi"/>
                <w:b/>
                <w:color w:val="auto"/>
                <w:lang w:eastAsia="en-IE"/>
              </w:rPr>
              <w:t>8</w:t>
            </w:r>
          </w:p>
        </w:tc>
        <w:tc>
          <w:tcPr>
            <w:cnfStyle w:val="000010000000" w:firstRow="0" w:lastRow="0" w:firstColumn="0" w:lastColumn="0" w:oddVBand="1" w:evenVBand="0" w:oddHBand="0" w:evenHBand="0" w:firstRowFirstColumn="0" w:firstRowLastColumn="0" w:lastRowFirstColumn="0" w:lastRowLastColumn="0"/>
            <w:tcW w:w="255" w:type="dxa"/>
          </w:tcPr>
          <w:p w14:paraId="5D50C948" w14:textId="77777777" w:rsidR="005A4557" w:rsidRPr="00D83ED3" w:rsidRDefault="005A4557" w:rsidP="007D483E">
            <w:pPr>
              <w:pStyle w:val="Footer"/>
              <w:tabs>
                <w:tab w:val="clear" w:pos="4153"/>
                <w:tab w:val="clear" w:pos="8306"/>
              </w:tabs>
              <w:spacing w:line="360" w:lineRule="auto"/>
              <w:rPr>
                <w:rFonts w:asciiTheme="minorHAnsi" w:hAnsiTheme="minorHAnsi"/>
                <w:lang w:eastAsia="en-IE"/>
              </w:rPr>
            </w:pPr>
          </w:p>
        </w:tc>
        <w:tc>
          <w:tcPr>
            <w:tcW w:w="0" w:type="auto"/>
          </w:tcPr>
          <w:p w14:paraId="7F46B6B4" w14:textId="77777777" w:rsidR="005A4557" w:rsidRPr="00D83ED3" w:rsidRDefault="005A4557"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en-IE"/>
              </w:rPr>
            </w:pPr>
          </w:p>
        </w:tc>
      </w:tr>
      <w:tr w:rsidR="005A4557" w:rsidRPr="00D83ED3" w14:paraId="6CA08300" w14:textId="77777777" w:rsidTr="006D1D3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tcPr>
          <w:p w14:paraId="54AA3227" w14:textId="77777777" w:rsidR="005A4557" w:rsidRPr="00D83ED3" w:rsidRDefault="005A4557" w:rsidP="007D483E">
            <w:pPr>
              <w:pStyle w:val="Footer"/>
              <w:tabs>
                <w:tab w:val="clear" w:pos="4153"/>
                <w:tab w:val="clear" w:pos="8306"/>
              </w:tabs>
              <w:spacing w:line="276" w:lineRule="auto"/>
              <w:rPr>
                <w:rFonts w:asciiTheme="minorHAnsi" w:hAnsiTheme="minorHAnsi"/>
                <w:b/>
                <w:bCs/>
                <w:lang w:eastAsia="en-IE"/>
              </w:rPr>
            </w:pPr>
            <w:r w:rsidRPr="00D83ED3">
              <w:rPr>
                <w:rFonts w:asciiTheme="minorHAnsi" w:hAnsiTheme="minorHAnsi"/>
                <w:b/>
                <w:bCs/>
                <w:lang w:eastAsia="en-IE"/>
              </w:rPr>
              <w:t>Standard Council House (Sharing)</w:t>
            </w:r>
          </w:p>
        </w:tc>
        <w:tc>
          <w:tcPr>
            <w:cnfStyle w:val="000010000000" w:firstRow="0" w:lastRow="0" w:firstColumn="0" w:lastColumn="0" w:oddVBand="1" w:evenVBand="0" w:oddHBand="0" w:evenHBand="0" w:firstRowFirstColumn="0" w:firstRowLastColumn="0" w:lastRowFirstColumn="0" w:lastRowLastColumn="0"/>
            <w:tcW w:w="0" w:type="auto"/>
          </w:tcPr>
          <w:p w14:paraId="2052F58F" w14:textId="38AFEF39" w:rsidR="005A4557" w:rsidRPr="00D83ED3" w:rsidRDefault="00205E4E"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3</w:t>
            </w:r>
            <w:r w:rsidR="00320DD3">
              <w:rPr>
                <w:rFonts w:asciiTheme="minorHAnsi" w:hAnsiTheme="minorHAnsi"/>
                <w:lang w:eastAsia="en-IE"/>
              </w:rPr>
              <w:t>0</w:t>
            </w:r>
          </w:p>
        </w:tc>
        <w:tc>
          <w:tcPr>
            <w:tcW w:w="0" w:type="auto"/>
          </w:tcPr>
          <w:p w14:paraId="29A33E4D" w14:textId="5FC0C276" w:rsidR="005A4557" w:rsidRPr="00D83ED3" w:rsidRDefault="009C30E5"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IE"/>
              </w:rPr>
            </w:pPr>
            <w:r>
              <w:rPr>
                <w:rFonts w:asciiTheme="minorHAnsi" w:hAnsiTheme="minorHAnsi"/>
                <w:lang w:eastAsia="en-IE"/>
              </w:rPr>
              <w:t>26</w:t>
            </w:r>
          </w:p>
        </w:tc>
        <w:tc>
          <w:tcPr>
            <w:cnfStyle w:val="000010000000" w:firstRow="0" w:lastRow="0" w:firstColumn="0" w:lastColumn="0" w:oddVBand="1" w:evenVBand="0" w:oddHBand="0" w:evenHBand="0" w:firstRowFirstColumn="0" w:firstRowLastColumn="0" w:lastRowFirstColumn="0" w:lastRowLastColumn="0"/>
            <w:tcW w:w="0" w:type="auto"/>
          </w:tcPr>
          <w:p w14:paraId="7699D128" w14:textId="736496F5" w:rsidR="005A4557" w:rsidRPr="00D83ED3" w:rsidRDefault="001526C7"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69</w:t>
            </w:r>
          </w:p>
        </w:tc>
        <w:tc>
          <w:tcPr>
            <w:tcW w:w="1194" w:type="dxa"/>
          </w:tcPr>
          <w:p w14:paraId="05F9ECC9" w14:textId="74C35CF9" w:rsidR="005A4557" w:rsidRPr="00E730A1" w:rsidRDefault="004101C7"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lang w:eastAsia="en-IE"/>
              </w:rPr>
            </w:pPr>
            <w:r w:rsidRPr="00E730A1">
              <w:rPr>
                <w:rFonts w:asciiTheme="minorHAnsi" w:hAnsiTheme="minorHAnsi"/>
                <w:b/>
                <w:color w:val="auto"/>
                <w:lang w:eastAsia="en-IE"/>
              </w:rPr>
              <w:t xml:space="preserve">         </w:t>
            </w:r>
            <w:r w:rsidR="009F0B86" w:rsidRPr="00E730A1">
              <w:rPr>
                <w:rFonts w:asciiTheme="minorHAnsi" w:hAnsiTheme="minorHAnsi"/>
                <w:b/>
                <w:color w:val="auto"/>
                <w:lang w:eastAsia="en-IE"/>
              </w:rPr>
              <w:t xml:space="preserve"> </w:t>
            </w:r>
            <w:r w:rsidR="009C30E5">
              <w:rPr>
                <w:rFonts w:asciiTheme="minorHAnsi" w:hAnsiTheme="minorHAnsi"/>
                <w:b/>
                <w:color w:val="auto"/>
                <w:lang w:eastAsia="en-IE"/>
              </w:rPr>
              <w:t>1</w:t>
            </w:r>
            <w:r w:rsidR="00320DD3">
              <w:rPr>
                <w:rFonts w:asciiTheme="minorHAnsi" w:hAnsiTheme="minorHAnsi"/>
                <w:b/>
                <w:color w:val="auto"/>
                <w:lang w:eastAsia="en-IE"/>
              </w:rPr>
              <w:t>25</w:t>
            </w:r>
          </w:p>
        </w:tc>
        <w:tc>
          <w:tcPr>
            <w:cnfStyle w:val="000010000000" w:firstRow="0" w:lastRow="0" w:firstColumn="0" w:lastColumn="0" w:oddVBand="1" w:evenVBand="0" w:oddHBand="0" w:evenHBand="0" w:firstRowFirstColumn="0" w:firstRowLastColumn="0" w:lastRowFirstColumn="0" w:lastRowLastColumn="0"/>
            <w:tcW w:w="255" w:type="dxa"/>
          </w:tcPr>
          <w:p w14:paraId="5FFD9B3B" w14:textId="77777777" w:rsidR="005A4557" w:rsidRPr="00D83ED3" w:rsidRDefault="005A4557" w:rsidP="007D483E">
            <w:pPr>
              <w:pStyle w:val="Footer"/>
              <w:tabs>
                <w:tab w:val="clear" w:pos="4153"/>
                <w:tab w:val="clear" w:pos="8306"/>
              </w:tabs>
              <w:spacing w:line="360" w:lineRule="auto"/>
              <w:rPr>
                <w:rFonts w:asciiTheme="minorHAnsi" w:hAnsiTheme="minorHAnsi"/>
                <w:lang w:eastAsia="en-IE"/>
              </w:rPr>
            </w:pPr>
          </w:p>
        </w:tc>
        <w:tc>
          <w:tcPr>
            <w:tcW w:w="0" w:type="auto"/>
          </w:tcPr>
          <w:p w14:paraId="1F3919D3" w14:textId="77777777" w:rsidR="005A4557" w:rsidRPr="00D83ED3" w:rsidRDefault="005A4557"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IE"/>
              </w:rPr>
            </w:pPr>
          </w:p>
        </w:tc>
      </w:tr>
      <w:tr w:rsidR="005A4557" w:rsidRPr="00D83ED3" w14:paraId="4C92C526" w14:textId="77777777" w:rsidTr="006D1D35">
        <w:trPr>
          <w:trHeight w:val="446"/>
        </w:trPr>
        <w:tc>
          <w:tcPr>
            <w:cnfStyle w:val="001000000000" w:firstRow="0" w:lastRow="0" w:firstColumn="1" w:lastColumn="0" w:oddVBand="0" w:evenVBand="0" w:oddHBand="0" w:evenHBand="0" w:firstRowFirstColumn="0" w:firstRowLastColumn="0" w:lastRowFirstColumn="0" w:lastRowLastColumn="0"/>
            <w:tcW w:w="0" w:type="auto"/>
          </w:tcPr>
          <w:p w14:paraId="64CE7E8D" w14:textId="77777777" w:rsidR="005A4557" w:rsidRPr="00D83ED3" w:rsidRDefault="005A4557" w:rsidP="007D483E">
            <w:pPr>
              <w:pStyle w:val="Footer"/>
              <w:tabs>
                <w:tab w:val="clear" w:pos="4153"/>
                <w:tab w:val="clear" w:pos="8306"/>
              </w:tabs>
              <w:spacing w:line="276" w:lineRule="auto"/>
              <w:rPr>
                <w:rFonts w:asciiTheme="minorHAnsi" w:hAnsiTheme="minorHAnsi"/>
                <w:b/>
                <w:bCs/>
                <w:lang w:eastAsia="en-IE"/>
              </w:rPr>
            </w:pPr>
            <w:r w:rsidRPr="00D83ED3">
              <w:rPr>
                <w:rFonts w:asciiTheme="minorHAnsi" w:hAnsiTheme="minorHAnsi"/>
                <w:b/>
                <w:bCs/>
                <w:lang w:eastAsia="en-IE"/>
              </w:rPr>
              <w:t>Sites (permanent)</w:t>
            </w:r>
          </w:p>
        </w:tc>
        <w:tc>
          <w:tcPr>
            <w:cnfStyle w:val="000010000000" w:firstRow="0" w:lastRow="0" w:firstColumn="0" w:lastColumn="0" w:oddVBand="1" w:evenVBand="0" w:oddHBand="0" w:evenHBand="0" w:firstRowFirstColumn="0" w:firstRowLastColumn="0" w:lastRowFirstColumn="0" w:lastRowLastColumn="0"/>
            <w:tcW w:w="0" w:type="auto"/>
          </w:tcPr>
          <w:p w14:paraId="60D9C242" w14:textId="77777777" w:rsidR="005A4557" w:rsidRPr="00D83ED3" w:rsidRDefault="0021562F"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0</w:t>
            </w:r>
          </w:p>
        </w:tc>
        <w:tc>
          <w:tcPr>
            <w:tcW w:w="0" w:type="auto"/>
          </w:tcPr>
          <w:p w14:paraId="1CFE526B" w14:textId="77777777" w:rsidR="005A4557" w:rsidRPr="00D83ED3" w:rsidRDefault="0021562F"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en-IE"/>
              </w:rPr>
            </w:pPr>
            <w:r>
              <w:rPr>
                <w:rFonts w:asciiTheme="minorHAnsi" w:hAnsiTheme="minorHAnsi"/>
                <w:lang w:eastAsia="en-IE"/>
              </w:rPr>
              <w:t>3</w:t>
            </w:r>
          </w:p>
        </w:tc>
        <w:tc>
          <w:tcPr>
            <w:cnfStyle w:val="000010000000" w:firstRow="0" w:lastRow="0" w:firstColumn="0" w:lastColumn="0" w:oddVBand="1" w:evenVBand="0" w:oddHBand="0" w:evenHBand="0" w:firstRowFirstColumn="0" w:firstRowLastColumn="0" w:lastRowFirstColumn="0" w:lastRowLastColumn="0"/>
            <w:tcW w:w="0" w:type="auto"/>
          </w:tcPr>
          <w:p w14:paraId="63AC90AF" w14:textId="77777777" w:rsidR="005A4557" w:rsidRPr="00D83ED3" w:rsidRDefault="0021562F"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0</w:t>
            </w:r>
          </w:p>
        </w:tc>
        <w:tc>
          <w:tcPr>
            <w:tcW w:w="1194" w:type="dxa"/>
          </w:tcPr>
          <w:p w14:paraId="6E378428" w14:textId="77777777" w:rsidR="005A4557" w:rsidRPr="00E730A1" w:rsidRDefault="004101C7"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lang w:eastAsia="en-IE"/>
              </w:rPr>
            </w:pPr>
            <w:r w:rsidRPr="00E730A1">
              <w:rPr>
                <w:rFonts w:asciiTheme="minorHAnsi" w:hAnsiTheme="minorHAnsi"/>
                <w:b/>
                <w:color w:val="auto"/>
                <w:lang w:eastAsia="en-IE"/>
              </w:rPr>
              <w:t xml:space="preserve">           </w:t>
            </w:r>
            <w:r w:rsidR="00E730A1" w:rsidRPr="00E730A1">
              <w:rPr>
                <w:rFonts w:asciiTheme="minorHAnsi" w:hAnsiTheme="minorHAnsi"/>
                <w:b/>
                <w:color w:val="auto"/>
                <w:lang w:eastAsia="en-IE"/>
              </w:rPr>
              <w:t xml:space="preserve"> 3</w:t>
            </w:r>
          </w:p>
        </w:tc>
        <w:tc>
          <w:tcPr>
            <w:cnfStyle w:val="000010000000" w:firstRow="0" w:lastRow="0" w:firstColumn="0" w:lastColumn="0" w:oddVBand="1" w:evenVBand="0" w:oddHBand="0" w:evenHBand="0" w:firstRowFirstColumn="0" w:firstRowLastColumn="0" w:lastRowFirstColumn="0" w:lastRowLastColumn="0"/>
            <w:tcW w:w="255" w:type="dxa"/>
          </w:tcPr>
          <w:p w14:paraId="62D5D2AA" w14:textId="77777777" w:rsidR="005A4557" w:rsidRPr="00D83ED3" w:rsidRDefault="005A4557" w:rsidP="007D483E">
            <w:pPr>
              <w:pStyle w:val="Footer"/>
              <w:tabs>
                <w:tab w:val="clear" w:pos="4153"/>
                <w:tab w:val="clear" w:pos="8306"/>
              </w:tabs>
              <w:spacing w:line="360" w:lineRule="auto"/>
              <w:rPr>
                <w:rFonts w:asciiTheme="minorHAnsi" w:hAnsiTheme="minorHAnsi"/>
                <w:lang w:eastAsia="en-IE"/>
              </w:rPr>
            </w:pPr>
          </w:p>
        </w:tc>
        <w:tc>
          <w:tcPr>
            <w:tcW w:w="0" w:type="auto"/>
          </w:tcPr>
          <w:p w14:paraId="3FFF9F65" w14:textId="77777777" w:rsidR="005A4557" w:rsidRPr="00D83ED3" w:rsidRDefault="005A4557"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en-IE"/>
              </w:rPr>
            </w:pPr>
          </w:p>
        </w:tc>
      </w:tr>
      <w:tr w:rsidR="005A4557" w:rsidRPr="00D83ED3" w14:paraId="196F4BCC" w14:textId="77777777" w:rsidTr="006D1D3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tcPr>
          <w:p w14:paraId="35A22C61" w14:textId="77777777" w:rsidR="005A4557" w:rsidRPr="00D83ED3" w:rsidRDefault="005A4557" w:rsidP="007D483E">
            <w:pPr>
              <w:pStyle w:val="Footer"/>
              <w:tabs>
                <w:tab w:val="clear" w:pos="4153"/>
                <w:tab w:val="clear" w:pos="8306"/>
              </w:tabs>
              <w:spacing w:line="276" w:lineRule="auto"/>
              <w:rPr>
                <w:rFonts w:asciiTheme="minorHAnsi" w:hAnsiTheme="minorHAnsi"/>
                <w:b/>
                <w:bCs/>
                <w:lang w:eastAsia="en-IE"/>
              </w:rPr>
            </w:pPr>
            <w:r w:rsidRPr="00D83ED3">
              <w:rPr>
                <w:rFonts w:asciiTheme="minorHAnsi" w:hAnsiTheme="minorHAnsi"/>
                <w:b/>
                <w:bCs/>
                <w:lang w:eastAsia="en-IE"/>
              </w:rPr>
              <w:t>Roadside or unauthorised</w:t>
            </w:r>
          </w:p>
        </w:tc>
        <w:tc>
          <w:tcPr>
            <w:cnfStyle w:val="000010000000" w:firstRow="0" w:lastRow="0" w:firstColumn="0" w:lastColumn="0" w:oddVBand="1" w:evenVBand="0" w:oddHBand="0" w:evenHBand="0" w:firstRowFirstColumn="0" w:firstRowLastColumn="0" w:lastRowFirstColumn="0" w:lastRowLastColumn="0"/>
            <w:tcW w:w="0" w:type="auto"/>
          </w:tcPr>
          <w:p w14:paraId="298D5C75" w14:textId="527208C4" w:rsidR="005A4557" w:rsidRPr="00D83ED3" w:rsidRDefault="00320DD3"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8</w:t>
            </w:r>
          </w:p>
        </w:tc>
        <w:tc>
          <w:tcPr>
            <w:tcW w:w="0" w:type="auto"/>
          </w:tcPr>
          <w:p w14:paraId="2F20B877" w14:textId="1E99FFE7" w:rsidR="005A4557" w:rsidRPr="00D83ED3" w:rsidRDefault="009C30E5"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IE"/>
              </w:rPr>
            </w:pPr>
            <w:r>
              <w:rPr>
                <w:rFonts w:asciiTheme="minorHAnsi" w:hAnsiTheme="minorHAnsi"/>
                <w:lang w:eastAsia="en-IE"/>
              </w:rPr>
              <w:t>4</w:t>
            </w:r>
          </w:p>
        </w:tc>
        <w:tc>
          <w:tcPr>
            <w:cnfStyle w:val="000010000000" w:firstRow="0" w:lastRow="0" w:firstColumn="0" w:lastColumn="0" w:oddVBand="1" w:evenVBand="0" w:oddHBand="0" w:evenHBand="0" w:firstRowFirstColumn="0" w:firstRowLastColumn="0" w:lastRowFirstColumn="0" w:lastRowLastColumn="0"/>
            <w:tcW w:w="0" w:type="auto"/>
          </w:tcPr>
          <w:p w14:paraId="15517D68" w14:textId="21684236" w:rsidR="005A4557" w:rsidRPr="00D83ED3" w:rsidRDefault="0021562F"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1</w:t>
            </w:r>
            <w:r w:rsidR="001526C7">
              <w:rPr>
                <w:rFonts w:asciiTheme="minorHAnsi" w:hAnsiTheme="minorHAnsi"/>
                <w:lang w:eastAsia="en-IE"/>
              </w:rPr>
              <w:t>4</w:t>
            </w:r>
          </w:p>
        </w:tc>
        <w:tc>
          <w:tcPr>
            <w:tcW w:w="1194" w:type="dxa"/>
          </w:tcPr>
          <w:p w14:paraId="7244BFE4" w14:textId="7DCC79CC" w:rsidR="005A4557" w:rsidRPr="00E730A1" w:rsidRDefault="004101C7"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auto"/>
                <w:lang w:eastAsia="en-IE"/>
              </w:rPr>
            </w:pPr>
            <w:r w:rsidRPr="00E730A1">
              <w:rPr>
                <w:rFonts w:asciiTheme="minorHAnsi" w:hAnsiTheme="minorHAnsi"/>
                <w:b/>
                <w:color w:val="auto"/>
                <w:lang w:eastAsia="en-IE"/>
              </w:rPr>
              <w:t xml:space="preserve">          </w:t>
            </w:r>
            <w:r w:rsidR="009C30E5">
              <w:rPr>
                <w:rFonts w:asciiTheme="minorHAnsi" w:hAnsiTheme="minorHAnsi"/>
                <w:b/>
                <w:color w:val="auto"/>
                <w:lang w:eastAsia="en-IE"/>
              </w:rPr>
              <w:t>2</w:t>
            </w:r>
            <w:r w:rsidR="00320DD3">
              <w:rPr>
                <w:rFonts w:asciiTheme="minorHAnsi" w:hAnsiTheme="minorHAnsi"/>
                <w:b/>
                <w:color w:val="auto"/>
                <w:lang w:eastAsia="en-IE"/>
              </w:rPr>
              <w:t>6</w:t>
            </w:r>
          </w:p>
        </w:tc>
        <w:tc>
          <w:tcPr>
            <w:cnfStyle w:val="000010000000" w:firstRow="0" w:lastRow="0" w:firstColumn="0" w:lastColumn="0" w:oddVBand="1" w:evenVBand="0" w:oddHBand="0" w:evenHBand="0" w:firstRowFirstColumn="0" w:firstRowLastColumn="0" w:lastRowFirstColumn="0" w:lastRowLastColumn="0"/>
            <w:tcW w:w="255" w:type="dxa"/>
          </w:tcPr>
          <w:p w14:paraId="5282881C" w14:textId="77777777" w:rsidR="005A4557" w:rsidRPr="00D83ED3" w:rsidRDefault="005A4557" w:rsidP="007D483E">
            <w:pPr>
              <w:pStyle w:val="Footer"/>
              <w:tabs>
                <w:tab w:val="clear" w:pos="4153"/>
                <w:tab w:val="clear" w:pos="8306"/>
              </w:tabs>
              <w:spacing w:line="360" w:lineRule="auto"/>
              <w:rPr>
                <w:rFonts w:asciiTheme="minorHAnsi" w:hAnsiTheme="minorHAnsi"/>
                <w:lang w:eastAsia="en-IE"/>
              </w:rPr>
            </w:pPr>
          </w:p>
        </w:tc>
        <w:tc>
          <w:tcPr>
            <w:tcW w:w="0" w:type="auto"/>
          </w:tcPr>
          <w:p w14:paraId="74AC84CB" w14:textId="77777777" w:rsidR="005A4557" w:rsidRPr="00D83ED3" w:rsidRDefault="005A4557"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IE"/>
              </w:rPr>
            </w:pPr>
          </w:p>
        </w:tc>
      </w:tr>
      <w:tr w:rsidR="005A4557" w:rsidRPr="00D83ED3" w14:paraId="351B5625" w14:textId="77777777" w:rsidTr="006D1D35">
        <w:trPr>
          <w:trHeight w:val="446"/>
        </w:trPr>
        <w:tc>
          <w:tcPr>
            <w:cnfStyle w:val="001000000000" w:firstRow="0" w:lastRow="0" w:firstColumn="1" w:lastColumn="0" w:oddVBand="0" w:evenVBand="0" w:oddHBand="0" w:evenHBand="0" w:firstRowFirstColumn="0" w:firstRowLastColumn="0" w:lastRowFirstColumn="0" w:lastRowLastColumn="0"/>
            <w:tcW w:w="0" w:type="auto"/>
          </w:tcPr>
          <w:p w14:paraId="5DBB81E3" w14:textId="77777777" w:rsidR="005A4557" w:rsidRPr="00D83ED3" w:rsidRDefault="005A4557" w:rsidP="007D483E">
            <w:pPr>
              <w:pStyle w:val="Footer"/>
              <w:tabs>
                <w:tab w:val="clear" w:pos="4153"/>
                <w:tab w:val="clear" w:pos="8306"/>
              </w:tabs>
              <w:spacing w:line="276" w:lineRule="auto"/>
              <w:rPr>
                <w:rFonts w:asciiTheme="minorHAnsi" w:hAnsiTheme="minorHAnsi"/>
                <w:b/>
                <w:bCs/>
                <w:lang w:eastAsia="en-IE"/>
              </w:rPr>
            </w:pPr>
            <w:r w:rsidRPr="00D83ED3">
              <w:rPr>
                <w:rFonts w:asciiTheme="minorHAnsi" w:hAnsiTheme="minorHAnsi"/>
                <w:b/>
                <w:bCs/>
                <w:lang w:eastAsia="en-IE"/>
              </w:rPr>
              <w:t>Private Property</w:t>
            </w:r>
          </w:p>
        </w:tc>
        <w:tc>
          <w:tcPr>
            <w:cnfStyle w:val="000010000000" w:firstRow="0" w:lastRow="0" w:firstColumn="0" w:lastColumn="0" w:oddVBand="1" w:evenVBand="0" w:oddHBand="0" w:evenHBand="0" w:firstRowFirstColumn="0" w:firstRowLastColumn="0" w:lastRowFirstColumn="0" w:lastRowLastColumn="0"/>
            <w:tcW w:w="0" w:type="auto"/>
          </w:tcPr>
          <w:p w14:paraId="7D72C4D1" w14:textId="77777777" w:rsidR="005A4557" w:rsidRPr="00D83ED3" w:rsidRDefault="0021562F"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0</w:t>
            </w:r>
          </w:p>
        </w:tc>
        <w:tc>
          <w:tcPr>
            <w:tcW w:w="0" w:type="auto"/>
          </w:tcPr>
          <w:p w14:paraId="36F58096" w14:textId="77777777" w:rsidR="005A4557" w:rsidRPr="00D83ED3" w:rsidRDefault="0021562F"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en-IE"/>
              </w:rPr>
            </w:pPr>
            <w:r>
              <w:rPr>
                <w:rFonts w:asciiTheme="minorHAnsi" w:hAnsiTheme="minorHAnsi"/>
                <w:lang w:eastAsia="en-IE"/>
              </w:rPr>
              <w:t>0</w:t>
            </w:r>
          </w:p>
        </w:tc>
        <w:tc>
          <w:tcPr>
            <w:cnfStyle w:val="000010000000" w:firstRow="0" w:lastRow="0" w:firstColumn="0" w:lastColumn="0" w:oddVBand="1" w:evenVBand="0" w:oddHBand="0" w:evenHBand="0" w:firstRowFirstColumn="0" w:firstRowLastColumn="0" w:lastRowFirstColumn="0" w:lastRowLastColumn="0"/>
            <w:tcW w:w="0" w:type="auto"/>
          </w:tcPr>
          <w:p w14:paraId="0352BB4F" w14:textId="7B89620A" w:rsidR="005A4557" w:rsidRPr="00D83ED3" w:rsidRDefault="001526C7"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1</w:t>
            </w:r>
          </w:p>
        </w:tc>
        <w:tc>
          <w:tcPr>
            <w:tcW w:w="1194" w:type="dxa"/>
          </w:tcPr>
          <w:p w14:paraId="17E87DC0" w14:textId="59C5327B" w:rsidR="005A4557" w:rsidRPr="00E730A1" w:rsidRDefault="004101C7"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lang w:eastAsia="en-IE"/>
              </w:rPr>
            </w:pPr>
            <w:r w:rsidRPr="00E730A1">
              <w:rPr>
                <w:rFonts w:asciiTheme="minorHAnsi" w:hAnsiTheme="minorHAnsi"/>
                <w:b/>
                <w:color w:val="auto"/>
                <w:lang w:eastAsia="en-IE"/>
              </w:rPr>
              <w:t xml:space="preserve">          </w:t>
            </w:r>
            <w:r w:rsidR="00E730A1" w:rsidRPr="00E730A1">
              <w:rPr>
                <w:rFonts w:asciiTheme="minorHAnsi" w:hAnsiTheme="minorHAnsi"/>
                <w:b/>
                <w:color w:val="auto"/>
                <w:lang w:eastAsia="en-IE"/>
              </w:rPr>
              <w:t xml:space="preserve">  </w:t>
            </w:r>
            <w:r w:rsidR="009C30E5">
              <w:rPr>
                <w:rFonts w:asciiTheme="minorHAnsi" w:hAnsiTheme="minorHAnsi"/>
                <w:b/>
                <w:color w:val="auto"/>
                <w:lang w:eastAsia="en-IE"/>
              </w:rPr>
              <w:t>1</w:t>
            </w:r>
          </w:p>
        </w:tc>
        <w:tc>
          <w:tcPr>
            <w:cnfStyle w:val="000010000000" w:firstRow="0" w:lastRow="0" w:firstColumn="0" w:lastColumn="0" w:oddVBand="1" w:evenVBand="0" w:oddHBand="0" w:evenHBand="0" w:firstRowFirstColumn="0" w:firstRowLastColumn="0" w:lastRowFirstColumn="0" w:lastRowLastColumn="0"/>
            <w:tcW w:w="255" w:type="dxa"/>
          </w:tcPr>
          <w:p w14:paraId="4D2CDD22" w14:textId="77777777" w:rsidR="005A4557" w:rsidRPr="00D83ED3" w:rsidRDefault="005A4557" w:rsidP="007D483E">
            <w:pPr>
              <w:pStyle w:val="Footer"/>
              <w:tabs>
                <w:tab w:val="clear" w:pos="4153"/>
                <w:tab w:val="clear" w:pos="8306"/>
              </w:tabs>
              <w:spacing w:line="360" w:lineRule="auto"/>
              <w:rPr>
                <w:rFonts w:asciiTheme="minorHAnsi" w:hAnsiTheme="minorHAnsi"/>
                <w:lang w:eastAsia="en-IE"/>
              </w:rPr>
            </w:pPr>
          </w:p>
        </w:tc>
        <w:tc>
          <w:tcPr>
            <w:tcW w:w="0" w:type="auto"/>
          </w:tcPr>
          <w:p w14:paraId="4D2C3C8A" w14:textId="77777777" w:rsidR="005A4557" w:rsidRPr="00D83ED3" w:rsidRDefault="005A4557"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en-IE"/>
              </w:rPr>
            </w:pPr>
          </w:p>
        </w:tc>
      </w:tr>
      <w:tr w:rsidR="005A4557" w:rsidRPr="00D83ED3" w14:paraId="15969A1F" w14:textId="77777777" w:rsidTr="006D1D3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tcPr>
          <w:p w14:paraId="74C4A560" w14:textId="77777777" w:rsidR="005A4557" w:rsidRPr="00D83ED3" w:rsidRDefault="005A4557" w:rsidP="007D483E">
            <w:pPr>
              <w:pStyle w:val="Footer"/>
              <w:tabs>
                <w:tab w:val="clear" w:pos="4153"/>
                <w:tab w:val="clear" w:pos="8306"/>
              </w:tabs>
              <w:spacing w:line="276" w:lineRule="auto"/>
              <w:rPr>
                <w:rFonts w:asciiTheme="minorHAnsi" w:hAnsiTheme="minorHAnsi"/>
                <w:b/>
                <w:bCs/>
                <w:lang w:eastAsia="en-IE"/>
              </w:rPr>
            </w:pPr>
            <w:r w:rsidRPr="00D83ED3">
              <w:rPr>
                <w:rFonts w:asciiTheme="minorHAnsi" w:hAnsiTheme="minorHAnsi"/>
                <w:b/>
                <w:bCs/>
                <w:lang w:eastAsia="en-IE"/>
              </w:rPr>
              <w:t>Total</w:t>
            </w:r>
          </w:p>
        </w:tc>
        <w:tc>
          <w:tcPr>
            <w:cnfStyle w:val="000010000000" w:firstRow="0" w:lastRow="0" w:firstColumn="0" w:lastColumn="0" w:oddVBand="1" w:evenVBand="0" w:oddHBand="0" w:evenHBand="0" w:firstRowFirstColumn="0" w:firstRowLastColumn="0" w:lastRowFirstColumn="0" w:lastRowLastColumn="0"/>
            <w:tcW w:w="0" w:type="auto"/>
          </w:tcPr>
          <w:p w14:paraId="37094F35" w14:textId="00E0E689" w:rsidR="005A4557" w:rsidRPr="00D83ED3" w:rsidRDefault="00320DD3" w:rsidP="007D483E">
            <w:pPr>
              <w:pStyle w:val="Footer"/>
              <w:tabs>
                <w:tab w:val="clear" w:pos="4153"/>
                <w:tab w:val="clear" w:pos="8306"/>
              </w:tabs>
              <w:spacing w:line="360" w:lineRule="auto"/>
              <w:rPr>
                <w:rFonts w:asciiTheme="minorHAnsi" w:hAnsiTheme="minorHAnsi"/>
                <w:b/>
                <w:bCs/>
                <w:lang w:eastAsia="en-IE"/>
              </w:rPr>
            </w:pPr>
            <w:r>
              <w:rPr>
                <w:rFonts w:asciiTheme="minorHAnsi" w:hAnsiTheme="minorHAnsi"/>
                <w:b/>
                <w:bCs/>
                <w:lang w:eastAsia="en-IE"/>
              </w:rPr>
              <w:t>49</w:t>
            </w:r>
          </w:p>
        </w:tc>
        <w:tc>
          <w:tcPr>
            <w:tcW w:w="0" w:type="auto"/>
          </w:tcPr>
          <w:p w14:paraId="7B307D7D" w14:textId="725B52D1" w:rsidR="005A4557" w:rsidRPr="00D83ED3" w:rsidRDefault="009C30E5"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bCs/>
                <w:lang w:eastAsia="en-IE"/>
              </w:rPr>
            </w:pPr>
            <w:r>
              <w:rPr>
                <w:rFonts w:asciiTheme="minorHAnsi" w:hAnsiTheme="minorHAnsi"/>
                <w:b/>
                <w:bCs/>
                <w:lang w:eastAsia="en-IE"/>
              </w:rPr>
              <w:t>63</w:t>
            </w:r>
          </w:p>
        </w:tc>
        <w:tc>
          <w:tcPr>
            <w:cnfStyle w:val="000010000000" w:firstRow="0" w:lastRow="0" w:firstColumn="0" w:lastColumn="0" w:oddVBand="1" w:evenVBand="0" w:oddHBand="0" w:evenHBand="0" w:firstRowFirstColumn="0" w:firstRowLastColumn="0" w:lastRowFirstColumn="0" w:lastRowLastColumn="0"/>
            <w:tcW w:w="0" w:type="auto"/>
          </w:tcPr>
          <w:p w14:paraId="0E4B316E" w14:textId="05A5A2C5" w:rsidR="005A4557" w:rsidRPr="00D83ED3" w:rsidRDefault="009C30E5" w:rsidP="007D483E">
            <w:pPr>
              <w:pStyle w:val="Footer"/>
              <w:tabs>
                <w:tab w:val="clear" w:pos="4153"/>
                <w:tab w:val="clear" w:pos="8306"/>
              </w:tabs>
              <w:spacing w:line="360" w:lineRule="auto"/>
              <w:rPr>
                <w:rFonts w:asciiTheme="minorHAnsi" w:hAnsiTheme="minorHAnsi"/>
                <w:b/>
                <w:bCs/>
                <w:lang w:eastAsia="en-IE"/>
              </w:rPr>
            </w:pPr>
            <w:r>
              <w:rPr>
                <w:rFonts w:asciiTheme="minorHAnsi" w:hAnsiTheme="minorHAnsi"/>
                <w:b/>
                <w:bCs/>
                <w:lang w:eastAsia="en-IE"/>
              </w:rPr>
              <w:t>141</w:t>
            </w:r>
          </w:p>
        </w:tc>
        <w:tc>
          <w:tcPr>
            <w:tcW w:w="1194" w:type="dxa"/>
          </w:tcPr>
          <w:p w14:paraId="75B3F6BD" w14:textId="7D3B3824" w:rsidR="005A4557" w:rsidRPr="00E730A1" w:rsidRDefault="004101C7"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auto"/>
                <w:lang w:eastAsia="en-IE"/>
              </w:rPr>
            </w:pPr>
            <w:r w:rsidRPr="00E730A1">
              <w:rPr>
                <w:rFonts w:asciiTheme="minorHAnsi" w:hAnsiTheme="minorHAnsi"/>
                <w:b/>
                <w:bCs/>
                <w:color w:val="auto"/>
                <w:lang w:eastAsia="en-IE"/>
              </w:rPr>
              <w:t xml:space="preserve">         </w:t>
            </w:r>
            <w:r w:rsidR="009C30E5">
              <w:rPr>
                <w:rFonts w:asciiTheme="minorHAnsi" w:hAnsiTheme="minorHAnsi"/>
                <w:b/>
                <w:bCs/>
                <w:color w:val="auto"/>
                <w:lang w:eastAsia="en-IE"/>
              </w:rPr>
              <w:t>25</w:t>
            </w:r>
            <w:r w:rsidR="00320DD3">
              <w:rPr>
                <w:rFonts w:asciiTheme="minorHAnsi" w:hAnsiTheme="minorHAnsi"/>
                <w:b/>
                <w:bCs/>
                <w:color w:val="auto"/>
                <w:lang w:eastAsia="en-IE"/>
              </w:rPr>
              <w:t>3</w:t>
            </w:r>
          </w:p>
        </w:tc>
        <w:tc>
          <w:tcPr>
            <w:cnfStyle w:val="000010000000" w:firstRow="0" w:lastRow="0" w:firstColumn="0" w:lastColumn="0" w:oddVBand="1" w:evenVBand="0" w:oddHBand="0" w:evenHBand="0" w:firstRowFirstColumn="0" w:firstRowLastColumn="0" w:lastRowFirstColumn="0" w:lastRowLastColumn="0"/>
            <w:tcW w:w="255" w:type="dxa"/>
          </w:tcPr>
          <w:p w14:paraId="140DB031" w14:textId="77777777" w:rsidR="005A4557" w:rsidRPr="00D83ED3" w:rsidRDefault="005A4557" w:rsidP="007D483E">
            <w:pPr>
              <w:pStyle w:val="Footer"/>
              <w:tabs>
                <w:tab w:val="clear" w:pos="4153"/>
                <w:tab w:val="clear" w:pos="8306"/>
              </w:tabs>
              <w:spacing w:line="360" w:lineRule="auto"/>
              <w:rPr>
                <w:rFonts w:asciiTheme="minorHAnsi" w:hAnsiTheme="minorHAnsi"/>
                <w:b/>
                <w:bCs/>
                <w:lang w:eastAsia="en-IE"/>
              </w:rPr>
            </w:pPr>
          </w:p>
        </w:tc>
        <w:tc>
          <w:tcPr>
            <w:tcW w:w="0" w:type="auto"/>
          </w:tcPr>
          <w:p w14:paraId="6C2D0145" w14:textId="77777777" w:rsidR="005A4557" w:rsidRPr="00D83ED3" w:rsidRDefault="005A4557"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bCs/>
                <w:lang w:eastAsia="en-IE"/>
              </w:rPr>
            </w:pPr>
          </w:p>
        </w:tc>
      </w:tr>
      <w:bookmarkEnd w:id="4"/>
    </w:tbl>
    <w:p w14:paraId="4DA35A06" w14:textId="77777777" w:rsidR="004101C7" w:rsidRDefault="004101C7" w:rsidP="007D483E">
      <w:pPr>
        <w:pStyle w:val="Footer"/>
        <w:tabs>
          <w:tab w:val="clear" w:pos="4153"/>
          <w:tab w:val="clear" w:pos="8306"/>
        </w:tabs>
        <w:spacing w:line="360" w:lineRule="auto"/>
        <w:rPr>
          <w:rFonts w:asciiTheme="minorHAnsi" w:hAnsiTheme="minorHAnsi"/>
        </w:rPr>
      </w:pPr>
    </w:p>
    <w:p w14:paraId="10C91F80" w14:textId="77777777" w:rsidR="006F0B31" w:rsidRDefault="006F0B31" w:rsidP="007D483E">
      <w:pPr>
        <w:pStyle w:val="Footer"/>
        <w:tabs>
          <w:tab w:val="clear" w:pos="4153"/>
          <w:tab w:val="clear" w:pos="8306"/>
        </w:tabs>
        <w:spacing w:line="360" w:lineRule="auto"/>
        <w:rPr>
          <w:rFonts w:asciiTheme="minorHAnsi" w:hAnsiTheme="minorHAnsi"/>
        </w:rPr>
      </w:pPr>
    </w:p>
    <w:p w14:paraId="049C57CD" w14:textId="77777777" w:rsidR="00320DD3" w:rsidRDefault="00320DD3" w:rsidP="007D483E">
      <w:pPr>
        <w:pStyle w:val="Footer"/>
        <w:tabs>
          <w:tab w:val="clear" w:pos="4153"/>
          <w:tab w:val="clear" w:pos="8306"/>
        </w:tabs>
        <w:spacing w:line="360" w:lineRule="auto"/>
        <w:rPr>
          <w:rFonts w:asciiTheme="minorHAnsi" w:hAnsiTheme="minorHAnsi"/>
        </w:rPr>
      </w:pPr>
    </w:p>
    <w:p w14:paraId="6191F5E7" w14:textId="77777777" w:rsidR="00320DD3" w:rsidRDefault="00320DD3" w:rsidP="007D483E">
      <w:pPr>
        <w:pStyle w:val="Footer"/>
        <w:tabs>
          <w:tab w:val="clear" w:pos="4153"/>
          <w:tab w:val="clear" w:pos="8306"/>
        </w:tabs>
        <w:spacing w:line="360" w:lineRule="auto"/>
        <w:rPr>
          <w:rFonts w:asciiTheme="minorHAnsi" w:hAnsiTheme="minorHAnsi"/>
        </w:rPr>
      </w:pPr>
    </w:p>
    <w:p w14:paraId="035842A9" w14:textId="275108A7" w:rsidR="005A4557" w:rsidRPr="00E730A1" w:rsidRDefault="005A4557" w:rsidP="007D483E">
      <w:pPr>
        <w:pStyle w:val="Footer"/>
        <w:tabs>
          <w:tab w:val="clear" w:pos="4153"/>
          <w:tab w:val="clear" w:pos="8306"/>
        </w:tabs>
        <w:spacing w:line="360" w:lineRule="auto"/>
        <w:rPr>
          <w:rFonts w:asciiTheme="minorHAnsi" w:hAnsiTheme="minorHAnsi"/>
        </w:rPr>
      </w:pPr>
      <w:r w:rsidRPr="00E730A1">
        <w:rPr>
          <w:rFonts w:asciiTheme="minorHAnsi" w:hAnsiTheme="minorHAnsi"/>
        </w:rPr>
        <w:lastRenderedPageBreak/>
        <w:t xml:space="preserve">Due to Departmental Guideline Changes a re-categorisation of applications </w:t>
      </w:r>
      <w:r w:rsidR="00303B4C">
        <w:rPr>
          <w:rFonts w:asciiTheme="minorHAnsi" w:hAnsiTheme="minorHAnsi"/>
        </w:rPr>
        <w:t>“</w:t>
      </w:r>
      <w:r w:rsidRPr="00E730A1">
        <w:rPr>
          <w:rFonts w:asciiTheme="minorHAnsi" w:hAnsiTheme="minorHAnsi"/>
        </w:rPr>
        <w:t>on the basis of need</w:t>
      </w:r>
      <w:r w:rsidR="00303B4C">
        <w:rPr>
          <w:rFonts w:asciiTheme="minorHAnsi" w:hAnsiTheme="minorHAnsi"/>
        </w:rPr>
        <w:t>”</w:t>
      </w:r>
      <w:r w:rsidRPr="00E730A1">
        <w:rPr>
          <w:rFonts w:asciiTheme="minorHAnsi" w:hAnsiTheme="minorHAnsi"/>
        </w:rPr>
        <w:t xml:space="preserve"> was introduced. As a result of this, </w:t>
      </w:r>
      <w:r w:rsidR="008B21BD" w:rsidRPr="00E730A1">
        <w:rPr>
          <w:rFonts w:asciiTheme="minorHAnsi" w:hAnsiTheme="minorHAnsi"/>
        </w:rPr>
        <w:t>Travellers</w:t>
      </w:r>
      <w:r w:rsidRPr="00E730A1">
        <w:rPr>
          <w:rFonts w:asciiTheme="minorHAnsi" w:hAnsiTheme="minorHAnsi"/>
        </w:rPr>
        <w:t xml:space="preserve"> as a basis of need category was removed and households were reassigned priority under alternative criterion for example, homeless, medical, elderly, overcrowded etc. Taking this development into account, Cork County Council has confined their targeted need to the remaining applicants. It is envisaged that the Applicants who are currently in private rented accommodation will be accommodated through the Housing Assistance Payment and through the following Housing Options:</w:t>
      </w:r>
    </w:p>
    <w:p w14:paraId="6C01FD45" w14:textId="77777777" w:rsidR="00352503" w:rsidRPr="00E730A1" w:rsidRDefault="00352503" w:rsidP="007D483E">
      <w:pPr>
        <w:tabs>
          <w:tab w:val="left" w:pos="2390"/>
        </w:tabs>
        <w:rPr>
          <w:rFonts w:asciiTheme="minorHAnsi" w:hAnsiTheme="minorHAnsi"/>
        </w:rPr>
      </w:pPr>
    </w:p>
    <w:p w14:paraId="235E42E5" w14:textId="77777777" w:rsidR="005A4557" w:rsidRPr="00E730A1" w:rsidRDefault="005A4557" w:rsidP="008D0F10">
      <w:pPr>
        <w:numPr>
          <w:ilvl w:val="0"/>
          <w:numId w:val="9"/>
        </w:numPr>
        <w:spacing w:before="120"/>
        <w:ind w:left="714" w:hanging="357"/>
        <w:rPr>
          <w:rFonts w:asciiTheme="minorHAnsi" w:hAnsiTheme="minorHAnsi"/>
        </w:rPr>
      </w:pPr>
      <w:r w:rsidRPr="00E730A1">
        <w:rPr>
          <w:rFonts w:asciiTheme="minorHAnsi" w:hAnsiTheme="minorHAnsi"/>
        </w:rPr>
        <w:t>Local Authority Housing</w:t>
      </w:r>
    </w:p>
    <w:p w14:paraId="7239045C" w14:textId="77777777" w:rsidR="005A4557" w:rsidRPr="00E730A1" w:rsidRDefault="005A4557" w:rsidP="008D0F10">
      <w:pPr>
        <w:numPr>
          <w:ilvl w:val="0"/>
          <w:numId w:val="9"/>
        </w:numPr>
        <w:spacing w:before="120"/>
        <w:ind w:left="714" w:hanging="357"/>
        <w:rPr>
          <w:rFonts w:asciiTheme="minorHAnsi" w:hAnsiTheme="minorHAnsi"/>
        </w:rPr>
      </w:pPr>
      <w:r w:rsidRPr="00E730A1">
        <w:rPr>
          <w:rFonts w:asciiTheme="minorHAnsi" w:hAnsiTheme="minorHAnsi"/>
        </w:rPr>
        <w:t>Voluntary/Co-Operative Housing</w:t>
      </w:r>
    </w:p>
    <w:p w14:paraId="10692DF8" w14:textId="77777777" w:rsidR="00660935" w:rsidRDefault="005A4557" w:rsidP="008D0F10">
      <w:pPr>
        <w:numPr>
          <w:ilvl w:val="0"/>
          <w:numId w:val="9"/>
        </w:numPr>
        <w:spacing w:before="120"/>
        <w:ind w:left="714" w:hanging="357"/>
        <w:rPr>
          <w:rFonts w:asciiTheme="minorHAnsi" w:hAnsiTheme="minorHAnsi"/>
        </w:rPr>
      </w:pPr>
      <w:r w:rsidRPr="00660935">
        <w:rPr>
          <w:rFonts w:asciiTheme="minorHAnsi" w:hAnsiTheme="minorHAnsi"/>
        </w:rPr>
        <w:t>RAS Housing</w:t>
      </w:r>
    </w:p>
    <w:p w14:paraId="2E152FFA" w14:textId="1CB106B5" w:rsidR="005A4557" w:rsidRPr="00E730A1" w:rsidRDefault="005A4557" w:rsidP="008D0F10">
      <w:pPr>
        <w:numPr>
          <w:ilvl w:val="0"/>
          <w:numId w:val="9"/>
        </w:numPr>
        <w:spacing w:before="120"/>
        <w:ind w:left="714" w:hanging="357"/>
        <w:rPr>
          <w:rFonts w:asciiTheme="minorHAnsi" w:hAnsiTheme="minorHAnsi"/>
        </w:rPr>
      </w:pPr>
      <w:r w:rsidRPr="00660935">
        <w:rPr>
          <w:rFonts w:asciiTheme="minorHAnsi" w:hAnsiTheme="minorHAnsi"/>
        </w:rPr>
        <w:t>Leased Accommodation</w:t>
      </w:r>
    </w:p>
    <w:p w14:paraId="7DDE5C17" w14:textId="77777777" w:rsidR="005A4557" w:rsidRPr="00E730A1" w:rsidRDefault="005A4557" w:rsidP="008D0F10">
      <w:pPr>
        <w:numPr>
          <w:ilvl w:val="0"/>
          <w:numId w:val="9"/>
        </w:numPr>
        <w:spacing w:before="120"/>
        <w:ind w:left="714" w:hanging="357"/>
        <w:rPr>
          <w:rFonts w:asciiTheme="minorHAnsi" w:hAnsiTheme="minorHAnsi"/>
        </w:rPr>
      </w:pPr>
      <w:r w:rsidRPr="00E730A1">
        <w:rPr>
          <w:rFonts w:asciiTheme="minorHAnsi" w:hAnsiTheme="minorHAnsi"/>
        </w:rPr>
        <w:t>Home modifications due to disability requirements</w:t>
      </w:r>
    </w:p>
    <w:p w14:paraId="567FC921" w14:textId="77777777" w:rsidR="005A4557" w:rsidRPr="00E730A1" w:rsidRDefault="005A4557" w:rsidP="007D483E">
      <w:pPr>
        <w:rPr>
          <w:rFonts w:asciiTheme="minorHAnsi" w:hAnsiTheme="minorHAnsi"/>
          <w:u w:val="single"/>
        </w:rPr>
      </w:pPr>
    </w:p>
    <w:p w14:paraId="7F53CAAE" w14:textId="38E8FE00" w:rsidR="005A4557" w:rsidRPr="00E730A1" w:rsidRDefault="005A4557" w:rsidP="007D483E">
      <w:pPr>
        <w:spacing w:line="360" w:lineRule="auto"/>
        <w:rPr>
          <w:rFonts w:asciiTheme="minorHAnsi" w:hAnsiTheme="minorHAnsi"/>
        </w:rPr>
      </w:pPr>
      <w:r w:rsidRPr="00E730A1">
        <w:rPr>
          <w:rFonts w:asciiTheme="minorHAnsi" w:hAnsiTheme="minorHAnsi"/>
        </w:rPr>
        <w:t xml:space="preserve">The Department of </w:t>
      </w:r>
      <w:r w:rsidR="00105491" w:rsidRPr="00E730A1">
        <w:rPr>
          <w:rFonts w:asciiTheme="minorHAnsi" w:hAnsiTheme="minorHAnsi"/>
        </w:rPr>
        <w:t xml:space="preserve">Housing, Planning and </w:t>
      </w:r>
      <w:r w:rsidRPr="00E730A1">
        <w:rPr>
          <w:rFonts w:asciiTheme="minorHAnsi" w:hAnsiTheme="minorHAnsi"/>
        </w:rPr>
        <w:t xml:space="preserve">Local Government requested that Local Authorities examine the projected need of </w:t>
      </w:r>
      <w:r w:rsidR="008B21BD" w:rsidRPr="00E730A1">
        <w:rPr>
          <w:rFonts w:asciiTheme="minorHAnsi" w:hAnsiTheme="minorHAnsi"/>
        </w:rPr>
        <w:t>Travellers</w:t>
      </w:r>
      <w:r w:rsidRPr="00E730A1">
        <w:rPr>
          <w:rFonts w:asciiTheme="minorHAnsi" w:hAnsiTheme="minorHAnsi"/>
        </w:rPr>
        <w:t xml:space="preserve"> and future family formations with a view </w:t>
      </w:r>
      <w:r w:rsidR="00CE423B">
        <w:rPr>
          <w:rFonts w:asciiTheme="minorHAnsi" w:hAnsiTheme="minorHAnsi"/>
        </w:rPr>
        <w:t>of</w:t>
      </w:r>
      <w:r w:rsidRPr="00E730A1">
        <w:rPr>
          <w:rFonts w:asciiTheme="minorHAnsi" w:hAnsiTheme="minorHAnsi"/>
        </w:rPr>
        <w:t xml:space="preserve"> establishing the number that will have a housing need during </w:t>
      </w:r>
      <w:r w:rsidR="006F31DA" w:rsidRPr="00E730A1">
        <w:rPr>
          <w:rFonts w:asciiTheme="minorHAnsi" w:hAnsiTheme="minorHAnsi"/>
        </w:rPr>
        <w:t xml:space="preserve">the period of the Programme. </w:t>
      </w:r>
      <w:r w:rsidR="00B468BA">
        <w:rPr>
          <w:rFonts w:asciiTheme="minorHAnsi" w:hAnsiTheme="minorHAnsi"/>
        </w:rPr>
        <w:t>76</w:t>
      </w:r>
      <w:r w:rsidR="006F31DA" w:rsidRPr="00E730A1">
        <w:rPr>
          <w:rFonts w:asciiTheme="minorHAnsi" w:hAnsiTheme="minorHAnsi"/>
        </w:rPr>
        <w:t xml:space="preserve"> individuals</w:t>
      </w:r>
      <w:r w:rsidRPr="00E730A1">
        <w:rPr>
          <w:rFonts w:asciiTheme="minorHAnsi" w:hAnsiTheme="minorHAnsi"/>
        </w:rPr>
        <w:t xml:space="preserve"> </w:t>
      </w:r>
      <w:r w:rsidR="007A0582">
        <w:rPr>
          <w:rFonts w:asciiTheme="minorHAnsi" w:hAnsiTheme="minorHAnsi"/>
        </w:rPr>
        <w:t>are</w:t>
      </w:r>
      <w:r w:rsidRPr="00E730A1">
        <w:rPr>
          <w:rFonts w:asciiTheme="minorHAnsi" w:hAnsiTheme="minorHAnsi"/>
        </w:rPr>
        <w:t xml:space="preserve"> estimated to have a housing need for both short term and </w:t>
      </w:r>
      <w:r w:rsidR="006F0B31" w:rsidRPr="00E730A1">
        <w:rPr>
          <w:rFonts w:asciiTheme="minorHAnsi" w:hAnsiTheme="minorHAnsi"/>
        </w:rPr>
        <w:t>long-term</w:t>
      </w:r>
      <w:r w:rsidRPr="00E730A1">
        <w:rPr>
          <w:rFonts w:asciiTheme="minorHAnsi" w:hAnsiTheme="minorHAnsi"/>
        </w:rPr>
        <w:t xml:space="preserve"> accommodation. This is broken down in the table below. It is intended that these</w:t>
      </w:r>
      <w:r w:rsidR="006F31DA" w:rsidRPr="00E730A1">
        <w:rPr>
          <w:rFonts w:asciiTheme="minorHAnsi" w:hAnsiTheme="minorHAnsi"/>
        </w:rPr>
        <w:t xml:space="preserve"> individuals</w:t>
      </w:r>
      <w:r w:rsidRPr="00E730A1">
        <w:rPr>
          <w:rFonts w:asciiTheme="minorHAnsi" w:hAnsiTheme="minorHAnsi"/>
        </w:rPr>
        <w:t xml:space="preserve"> will be assisted through </w:t>
      </w:r>
      <w:r w:rsidR="004101C7" w:rsidRPr="00E730A1">
        <w:rPr>
          <w:rFonts w:asciiTheme="minorHAnsi" w:hAnsiTheme="minorHAnsi"/>
        </w:rPr>
        <w:t xml:space="preserve">income supports, primarily the </w:t>
      </w:r>
      <w:r w:rsidRPr="00E730A1">
        <w:rPr>
          <w:rFonts w:asciiTheme="minorHAnsi" w:hAnsiTheme="minorHAnsi"/>
        </w:rPr>
        <w:t xml:space="preserve">Housing Assistance Payment, until their </w:t>
      </w:r>
      <w:r w:rsidR="006F0B31" w:rsidRPr="00E730A1">
        <w:rPr>
          <w:rFonts w:asciiTheme="minorHAnsi" w:hAnsiTheme="minorHAnsi"/>
        </w:rPr>
        <w:t>longer-term</w:t>
      </w:r>
      <w:r w:rsidRPr="00E730A1">
        <w:rPr>
          <w:rFonts w:asciiTheme="minorHAnsi" w:hAnsiTheme="minorHAnsi"/>
        </w:rPr>
        <w:t xml:space="preserve"> needs are assessed. </w:t>
      </w:r>
    </w:p>
    <w:p w14:paraId="4C93714B" w14:textId="77777777" w:rsidR="005A4557" w:rsidRDefault="005A4557" w:rsidP="007D483E">
      <w:pPr>
        <w:spacing w:line="360" w:lineRule="auto"/>
        <w:rPr>
          <w:rFonts w:asciiTheme="minorHAnsi" w:hAnsiTheme="minorHAnsi"/>
        </w:rPr>
      </w:pPr>
      <w:r w:rsidRPr="00E730A1">
        <w:rPr>
          <w:rFonts w:asciiTheme="minorHAnsi" w:hAnsiTheme="minorHAnsi"/>
        </w:rPr>
        <w:t xml:space="preserve">Projected need is by necessity an estimated figure and obviously it is very difficult to predict specifically which of these children will formally apply to Cork County Council for accommodation, where they will select as a permanent preference and what type of tenure they will opt for. </w:t>
      </w:r>
    </w:p>
    <w:p w14:paraId="796A4DC1" w14:textId="77777777" w:rsidR="006F0B31" w:rsidRDefault="006F0B31" w:rsidP="007D483E">
      <w:pPr>
        <w:spacing w:line="360" w:lineRule="auto"/>
        <w:rPr>
          <w:rFonts w:asciiTheme="minorHAnsi" w:hAnsiTheme="minorHAnsi"/>
        </w:rPr>
      </w:pPr>
    </w:p>
    <w:p w14:paraId="72D0DB95" w14:textId="77777777" w:rsidR="006F0B31" w:rsidRDefault="006F0B31" w:rsidP="007D483E">
      <w:pPr>
        <w:spacing w:line="360" w:lineRule="auto"/>
        <w:rPr>
          <w:rFonts w:asciiTheme="minorHAnsi" w:hAnsiTheme="minorHAnsi"/>
        </w:rPr>
      </w:pPr>
    </w:p>
    <w:p w14:paraId="72850073" w14:textId="77777777" w:rsidR="006F0B31" w:rsidRDefault="006F0B31" w:rsidP="007D483E">
      <w:pPr>
        <w:spacing w:line="360" w:lineRule="auto"/>
        <w:rPr>
          <w:rFonts w:asciiTheme="minorHAnsi" w:hAnsiTheme="minorHAnsi"/>
        </w:rPr>
      </w:pPr>
    </w:p>
    <w:p w14:paraId="6B0F33D9" w14:textId="77777777" w:rsidR="006F0B31" w:rsidRDefault="006F0B31" w:rsidP="007D483E">
      <w:pPr>
        <w:spacing w:line="360" w:lineRule="auto"/>
        <w:rPr>
          <w:rFonts w:asciiTheme="minorHAnsi" w:hAnsiTheme="minorHAnsi"/>
        </w:rPr>
      </w:pPr>
    </w:p>
    <w:p w14:paraId="3180A5A6" w14:textId="77777777" w:rsidR="00320DD3" w:rsidRDefault="00320DD3" w:rsidP="007D483E">
      <w:pPr>
        <w:spacing w:line="360" w:lineRule="auto"/>
        <w:rPr>
          <w:rFonts w:asciiTheme="minorHAnsi" w:hAnsiTheme="minorHAnsi"/>
        </w:rPr>
      </w:pPr>
    </w:p>
    <w:p w14:paraId="0CA2066A" w14:textId="77777777" w:rsidR="006F0B31" w:rsidRPr="00E730A1" w:rsidRDefault="006F0B31" w:rsidP="007D483E">
      <w:pPr>
        <w:spacing w:line="360" w:lineRule="auto"/>
        <w:rPr>
          <w:rFonts w:asciiTheme="minorHAnsi" w:hAnsiTheme="minorHAnsi"/>
        </w:rPr>
      </w:pPr>
    </w:p>
    <w:p w14:paraId="4F6E1C4B" w14:textId="56F0F5BF" w:rsidR="005A4557" w:rsidRPr="00D83ED3" w:rsidRDefault="007D483E" w:rsidP="007D483E">
      <w:pPr>
        <w:spacing w:line="360" w:lineRule="auto"/>
        <w:rPr>
          <w:rFonts w:asciiTheme="minorHAnsi" w:hAnsiTheme="minorHAnsi"/>
          <w:b/>
          <w:bCs/>
        </w:rPr>
      </w:pPr>
      <w:r>
        <w:rPr>
          <w:rFonts w:asciiTheme="minorHAnsi" w:hAnsiTheme="minorHAnsi"/>
          <w:b/>
          <w:bCs/>
        </w:rPr>
        <w:lastRenderedPageBreak/>
        <w:t>6</w:t>
      </w:r>
      <w:r w:rsidR="008C3CAC" w:rsidRPr="00D83ED3">
        <w:rPr>
          <w:rFonts w:asciiTheme="minorHAnsi" w:hAnsiTheme="minorHAnsi"/>
          <w:b/>
          <w:bCs/>
        </w:rPr>
        <w:t xml:space="preserve">.3 </w:t>
      </w:r>
      <w:r w:rsidR="005A4557" w:rsidRPr="00D83ED3">
        <w:rPr>
          <w:rFonts w:asciiTheme="minorHAnsi" w:hAnsiTheme="minorHAnsi"/>
          <w:b/>
          <w:bCs/>
        </w:rPr>
        <w:t>Projected Family Formations as Identified:</w:t>
      </w:r>
    </w:p>
    <w:tbl>
      <w:tblPr>
        <w:tblStyle w:val="ColorfulGrid-Accent1"/>
        <w:tblW w:w="0" w:type="auto"/>
        <w:tblLook w:val="00A0" w:firstRow="1" w:lastRow="0" w:firstColumn="1" w:lastColumn="0" w:noHBand="0" w:noVBand="0"/>
      </w:tblPr>
      <w:tblGrid>
        <w:gridCol w:w="4509"/>
        <w:gridCol w:w="4517"/>
      </w:tblGrid>
      <w:tr w:rsidR="005A4557" w:rsidRPr="004101C7" w14:paraId="5EA68AF1" w14:textId="77777777" w:rsidTr="00410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4E403F1D" w14:textId="77777777" w:rsidR="005A4557" w:rsidRPr="004101C7" w:rsidRDefault="005A4557" w:rsidP="007D483E">
            <w:pPr>
              <w:pStyle w:val="Footer"/>
              <w:tabs>
                <w:tab w:val="clear" w:pos="4153"/>
                <w:tab w:val="clear" w:pos="8306"/>
              </w:tabs>
              <w:spacing w:line="360" w:lineRule="auto"/>
              <w:rPr>
                <w:rFonts w:asciiTheme="minorHAnsi" w:hAnsiTheme="minorHAnsi"/>
                <w:bCs w:val="0"/>
                <w:color w:val="auto"/>
                <w:lang w:eastAsia="en-IE"/>
              </w:rPr>
            </w:pPr>
            <w:r w:rsidRPr="004101C7">
              <w:rPr>
                <w:rFonts w:asciiTheme="minorHAnsi" w:hAnsiTheme="minorHAnsi"/>
                <w:bCs w:val="0"/>
                <w:color w:val="auto"/>
                <w:lang w:eastAsia="en-IE"/>
              </w:rPr>
              <w:t>Divisional Area</w:t>
            </w:r>
          </w:p>
        </w:tc>
        <w:tc>
          <w:tcPr>
            <w:cnfStyle w:val="000010000000" w:firstRow="0" w:lastRow="0" w:firstColumn="0" w:lastColumn="0" w:oddVBand="1" w:evenVBand="0" w:oddHBand="0" w:evenHBand="0" w:firstRowFirstColumn="0" w:firstRowLastColumn="0" w:lastRowFirstColumn="0" w:lastRowLastColumn="0"/>
            <w:tcW w:w="4621" w:type="dxa"/>
          </w:tcPr>
          <w:p w14:paraId="11C21B85" w14:textId="481613D3" w:rsidR="005A4557" w:rsidRPr="004101C7" w:rsidRDefault="005A4557" w:rsidP="007D483E">
            <w:pPr>
              <w:pStyle w:val="Footer"/>
              <w:tabs>
                <w:tab w:val="clear" w:pos="4153"/>
                <w:tab w:val="clear" w:pos="8306"/>
              </w:tabs>
              <w:spacing w:line="360" w:lineRule="auto"/>
              <w:rPr>
                <w:rFonts w:asciiTheme="minorHAnsi" w:hAnsiTheme="minorHAnsi"/>
                <w:bCs w:val="0"/>
                <w:color w:val="auto"/>
                <w:lang w:eastAsia="en-IE"/>
              </w:rPr>
            </w:pPr>
            <w:r w:rsidRPr="004101C7">
              <w:rPr>
                <w:rFonts w:asciiTheme="minorHAnsi" w:hAnsiTheme="minorHAnsi"/>
                <w:bCs w:val="0"/>
                <w:color w:val="auto"/>
                <w:lang w:eastAsia="en-IE"/>
              </w:rPr>
              <w:t xml:space="preserve">Number of projected households based on individuals turning 18 during </w:t>
            </w:r>
            <w:r w:rsidR="001402C4" w:rsidRPr="004101C7">
              <w:rPr>
                <w:rFonts w:asciiTheme="minorHAnsi" w:hAnsiTheme="minorHAnsi"/>
                <w:bCs w:val="0"/>
                <w:color w:val="auto"/>
                <w:lang w:eastAsia="en-IE"/>
              </w:rPr>
              <w:t>lifetime</w:t>
            </w:r>
            <w:r w:rsidRPr="004101C7">
              <w:rPr>
                <w:rFonts w:asciiTheme="minorHAnsi" w:hAnsiTheme="minorHAnsi"/>
                <w:bCs w:val="0"/>
                <w:color w:val="auto"/>
                <w:lang w:eastAsia="en-IE"/>
              </w:rPr>
              <w:t xml:space="preserve"> of Programme:</w:t>
            </w:r>
          </w:p>
        </w:tc>
      </w:tr>
      <w:tr w:rsidR="005A4557" w:rsidRPr="00D83ED3" w14:paraId="31E65E55" w14:textId="77777777" w:rsidTr="00410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62D2049" w14:textId="77777777" w:rsidR="005A4557" w:rsidRPr="00D83ED3" w:rsidRDefault="005A4557" w:rsidP="007D483E">
            <w:pPr>
              <w:pStyle w:val="Footer"/>
              <w:tabs>
                <w:tab w:val="clear" w:pos="4153"/>
                <w:tab w:val="clear" w:pos="8306"/>
              </w:tabs>
              <w:spacing w:line="360" w:lineRule="auto"/>
              <w:rPr>
                <w:rFonts w:asciiTheme="minorHAnsi" w:hAnsiTheme="minorHAnsi"/>
                <w:b/>
                <w:bCs/>
                <w:lang w:eastAsia="en-IE"/>
              </w:rPr>
            </w:pPr>
            <w:r w:rsidRPr="00D83ED3">
              <w:rPr>
                <w:rFonts w:asciiTheme="minorHAnsi" w:hAnsiTheme="minorHAnsi"/>
                <w:b/>
                <w:bCs/>
                <w:lang w:eastAsia="en-IE"/>
              </w:rPr>
              <w:t>South</w:t>
            </w:r>
          </w:p>
        </w:tc>
        <w:tc>
          <w:tcPr>
            <w:cnfStyle w:val="000010000000" w:firstRow="0" w:lastRow="0" w:firstColumn="0" w:lastColumn="0" w:oddVBand="1" w:evenVBand="0" w:oddHBand="0" w:evenHBand="0" w:firstRowFirstColumn="0" w:firstRowLastColumn="0" w:lastRowFirstColumn="0" w:lastRowLastColumn="0"/>
            <w:tcW w:w="4621" w:type="dxa"/>
          </w:tcPr>
          <w:p w14:paraId="7C3C5719" w14:textId="708ABE06" w:rsidR="005A4557" w:rsidRPr="00D83ED3" w:rsidRDefault="00303B4C" w:rsidP="007D483E">
            <w:pPr>
              <w:pStyle w:val="Footer"/>
              <w:tabs>
                <w:tab w:val="clear" w:pos="4153"/>
                <w:tab w:val="clear" w:pos="8306"/>
              </w:tabs>
              <w:spacing w:line="360" w:lineRule="auto"/>
              <w:rPr>
                <w:rFonts w:asciiTheme="minorHAnsi" w:hAnsiTheme="minorHAnsi"/>
                <w:b/>
                <w:bCs/>
                <w:lang w:eastAsia="en-IE"/>
              </w:rPr>
            </w:pPr>
            <w:r>
              <w:rPr>
                <w:rFonts w:asciiTheme="minorHAnsi" w:hAnsiTheme="minorHAnsi"/>
                <w:b/>
                <w:bCs/>
                <w:lang w:eastAsia="en-IE"/>
              </w:rPr>
              <w:t>18</w:t>
            </w:r>
          </w:p>
        </w:tc>
      </w:tr>
      <w:tr w:rsidR="005A4557" w:rsidRPr="00D83ED3" w14:paraId="3CC05BDE" w14:textId="77777777" w:rsidTr="004101C7">
        <w:tc>
          <w:tcPr>
            <w:cnfStyle w:val="001000000000" w:firstRow="0" w:lastRow="0" w:firstColumn="1" w:lastColumn="0" w:oddVBand="0" w:evenVBand="0" w:oddHBand="0" w:evenHBand="0" w:firstRowFirstColumn="0" w:firstRowLastColumn="0" w:lastRowFirstColumn="0" w:lastRowLastColumn="0"/>
            <w:tcW w:w="4621" w:type="dxa"/>
          </w:tcPr>
          <w:p w14:paraId="6DBDAD48" w14:textId="77777777" w:rsidR="005A4557" w:rsidRPr="00D83ED3" w:rsidRDefault="005A4557" w:rsidP="007D483E">
            <w:pPr>
              <w:pStyle w:val="Footer"/>
              <w:tabs>
                <w:tab w:val="clear" w:pos="4153"/>
                <w:tab w:val="clear" w:pos="8306"/>
              </w:tabs>
              <w:spacing w:line="360" w:lineRule="auto"/>
              <w:rPr>
                <w:rFonts w:asciiTheme="minorHAnsi" w:hAnsiTheme="minorHAnsi"/>
                <w:b/>
                <w:bCs/>
                <w:lang w:eastAsia="en-IE"/>
              </w:rPr>
            </w:pPr>
            <w:r w:rsidRPr="00D83ED3">
              <w:rPr>
                <w:rFonts w:asciiTheme="minorHAnsi" w:hAnsiTheme="minorHAnsi"/>
                <w:b/>
                <w:bCs/>
                <w:lang w:eastAsia="en-IE"/>
              </w:rPr>
              <w:t>West</w:t>
            </w:r>
          </w:p>
        </w:tc>
        <w:tc>
          <w:tcPr>
            <w:cnfStyle w:val="000010000000" w:firstRow="0" w:lastRow="0" w:firstColumn="0" w:lastColumn="0" w:oddVBand="1" w:evenVBand="0" w:oddHBand="0" w:evenHBand="0" w:firstRowFirstColumn="0" w:firstRowLastColumn="0" w:lastRowFirstColumn="0" w:lastRowLastColumn="0"/>
            <w:tcW w:w="4621" w:type="dxa"/>
          </w:tcPr>
          <w:p w14:paraId="20AD8B29" w14:textId="0EEA0F57" w:rsidR="005A4557" w:rsidRPr="00D83ED3" w:rsidRDefault="00B468BA" w:rsidP="007D483E">
            <w:pPr>
              <w:pStyle w:val="Footer"/>
              <w:tabs>
                <w:tab w:val="clear" w:pos="4153"/>
                <w:tab w:val="clear" w:pos="8306"/>
              </w:tabs>
              <w:spacing w:line="360" w:lineRule="auto"/>
              <w:rPr>
                <w:rFonts w:asciiTheme="minorHAnsi" w:hAnsiTheme="minorHAnsi"/>
                <w:b/>
                <w:bCs/>
                <w:lang w:eastAsia="en-IE"/>
              </w:rPr>
            </w:pPr>
            <w:r>
              <w:rPr>
                <w:rFonts w:asciiTheme="minorHAnsi" w:hAnsiTheme="minorHAnsi"/>
                <w:b/>
                <w:bCs/>
                <w:lang w:eastAsia="en-IE"/>
              </w:rPr>
              <w:t>20</w:t>
            </w:r>
          </w:p>
        </w:tc>
      </w:tr>
      <w:tr w:rsidR="005A4557" w:rsidRPr="00D83ED3" w14:paraId="0760F4A0" w14:textId="77777777" w:rsidTr="004101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3A91216D" w14:textId="77777777" w:rsidR="005A4557" w:rsidRPr="00D83ED3" w:rsidRDefault="005A4557" w:rsidP="007D483E">
            <w:pPr>
              <w:pStyle w:val="Footer"/>
              <w:tabs>
                <w:tab w:val="clear" w:pos="4153"/>
                <w:tab w:val="clear" w:pos="8306"/>
              </w:tabs>
              <w:spacing w:line="360" w:lineRule="auto"/>
              <w:rPr>
                <w:rFonts w:asciiTheme="minorHAnsi" w:hAnsiTheme="minorHAnsi"/>
                <w:b/>
                <w:bCs/>
                <w:lang w:eastAsia="en-IE"/>
              </w:rPr>
            </w:pPr>
            <w:r w:rsidRPr="00D83ED3">
              <w:rPr>
                <w:rFonts w:asciiTheme="minorHAnsi" w:hAnsiTheme="minorHAnsi"/>
                <w:b/>
                <w:bCs/>
                <w:lang w:eastAsia="en-IE"/>
              </w:rPr>
              <w:t>North</w:t>
            </w:r>
          </w:p>
        </w:tc>
        <w:tc>
          <w:tcPr>
            <w:cnfStyle w:val="000010000000" w:firstRow="0" w:lastRow="0" w:firstColumn="0" w:lastColumn="0" w:oddVBand="1" w:evenVBand="0" w:oddHBand="0" w:evenHBand="0" w:firstRowFirstColumn="0" w:firstRowLastColumn="0" w:lastRowFirstColumn="0" w:lastRowLastColumn="0"/>
            <w:tcW w:w="4621" w:type="dxa"/>
          </w:tcPr>
          <w:p w14:paraId="6CBC1AE7" w14:textId="109B7DF6" w:rsidR="005A4557" w:rsidRPr="00D83ED3" w:rsidRDefault="00303B4C" w:rsidP="007D483E">
            <w:pPr>
              <w:pStyle w:val="Footer"/>
              <w:tabs>
                <w:tab w:val="clear" w:pos="4153"/>
                <w:tab w:val="clear" w:pos="8306"/>
              </w:tabs>
              <w:spacing w:line="360" w:lineRule="auto"/>
              <w:rPr>
                <w:rFonts w:asciiTheme="minorHAnsi" w:hAnsiTheme="minorHAnsi"/>
                <w:b/>
                <w:bCs/>
                <w:lang w:eastAsia="en-IE"/>
              </w:rPr>
            </w:pPr>
            <w:r>
              <w:rPr>
                <w:rFonts w:asciiTheme="minorHAnsi" w:hAnsiTheme="minorHAnsi"/>
                <w:b/>
                <w:bCs/>
                <w:lang w:eastAsia="en-IE"/>
              </w:rPr>
              <w:t>38</w:t>
            </w:r>
          </w:p>
        </w:tc>
      </w:tr>
    </w:tbl>
    <w:p w14:paraId="07FD6A60" w14:textId="77777777" w:rsidR="00B468BA" w:rsidRDefault="00B468BA" w:rsidP="007D483E">
      <w:pPr>
        <w:spacing w:line="360" w:lineRule="auto"/>
        <w:rPr>
          <w:rFonts w:asciiTheme="minorHAnsi" w:hAnsiTheme="minorHAnsi"/>
        </w:rPr>
      </w:pPr>
    </w:p>
    <w:p w14:paraId="4E3837EA" w14:textId="77777777" w:rsidR="00AA62D6" w:rsidRDefault="00AA62D6" w:rsidP="00AA62D6">
      <w:pPr>
        <w:spacing w:line="360" w:lineRule="auto"/>
        <w:rPr>
          <w:rFonts w:asciiTheme="minorHAnsi" w:hAnsiTheme="minorHAnsi"/>
        </w:rPr>
      </w:pPr>
    </w:p>
    <w:p w14:paraId="7866762C" w14:textId="4CE37CD1" w:rsidR="00AA62D6" w:rsidRDefault="00AA62D6" w:rsidP="00AA62D6">
      <w:pPr>
        <w:spacing w:line="360" w:lineRule="auto"/>
        <w:rPr>
          <w:rFonts w:asciiTheme="minorHAnsi" w:hAnsiTheme="minorHAnsi"/>
        </w:rPr>
      </w:pPr>
      <w:r w:rsidRPr="00D83ED3">
        <w:rPr>
          <w:rFonts w:asciiTheme="minorHAnsi" w:hAnsiTheme="minorHAnsi"/>
        </w:rPr>
        <w:t xml:space="preserve">In general, it is proposed that newly formed Traveller households can make suitable arrangements for securing private-rented accommodation; however, Cork County Council will be cognisant of each household’s need and circumstances as they arise on an individual basis and acknowledge the difficulties some families encounter when trying to secure private rented accommodation. </w:t>
      </w:r>
    </w:p>
    <w:p w14:paraId="0CECDD8D" w14:textId="77777777" w:rsidR="00AA62D6" w:rsidRDefault="00AA62D6" w:rsidP="00AA62D6">
      <w:pPr>
        <w:spacing w:line="360" w:lineRule="auto"/>
        <w:rPr>
          <w:rFonts w:asciiTheme="minorHAnsi" w:hAnsiTheme="minorHAnsi"/>
        </w:rPr>
      </w:pPr>
    </w:p>
    <w:p w14:paraId="5542E5DE" w14:textId="77777777" w:rsidR="00AA62D6" w:rsidRDefault="00AA62D6" w:rsidP="00AA62D6">
      <w:pPr>
        <w:spacing w:line="360" w:lineRule="auto"/>
        <w:rPr>
          <w:rFonts w:asciiTheme="minorHAnsi" w:hAnsiTheme="minorHAnsi"/>
        </w:rPr>
      </w:pPr>
      <w:r>
        <w:rPr>
          <w:rFonts w:asciiTheme="minorHAnsi" w:hAnsiTheme="minorHAnsi"/>
        </w:rPr>
        <w:t xml:space="preserve">As mentioned previously in Section 3.3 training has been offered by the Traveller Accommodation Unit to a Traveller Representative Group and members of the Travelling Community. This training included how to search for private rented accommodation, prepare for property viewings, how to use CBL and Daft.ie along with other useful guidelines. The documents provided are tailored to assist those who struggle with literacy. </w:t>
      </w:r>
    </w:p>
    <w:p w14:paraId="41BA90FF" w14:textId="0BE9907E" w:rsidR="00AA62D6" w:rsidRDefault="00AA62D6" w:rsidP="00AA62D6">
      <w:pPr>
        <w:spacing w:line="360" w:lineRule="auto"/>
        <w:rPr>
          <w:rFonts w:asciiTheme="minorHAnsi" w:hAnsiTheme="minorHAnsi"/>
        </w:rPr>
      </w:pPr>
      <w:r>
        <w:rPr>
          <w:rFonts w:asciiTheme="minorHAnsi" w:hAnsiTheme="minorHAnsi"/>
        </w:rPr>
        <w:t xml:space="preserve">It is proposed that the Traveller Accommodation Unit will expand on this vital resource and carry out regular training and workshops with groups, individual members, and organisations of the Travelling Community. The hope is to work collaboratively with Traveller Representative Groups who can then hold training and workshops for the clients they support. </w:t>
      </w:r>
    </w:p>
    <w:p w14:paraId="5655F6D5" w14:textId="77777777" w:rsidR="00AA62D6" w:rsidRDefault="00AA62D6" w:rsidP="00AA62D6">
      <w:pPr>
        <w:spacing w:line="360" w:lineRule="auto"/>
        <w:rPr>
          <w:rFonts w:asciiTheme="minorHAnsi" w:hAnsiTheme="minorHAnsi"/>
        </w:rPr>
      </w:pPr>
    </w:p>
    <w:p w14:paraId="7E346AFD" w14:textId="77777777" w:rsidR="00AA62D6" w:rsidRDefault="00AA62D6" w:rsidP="007D483E">
      <w:pPr>
        <w:spacing w:line="360" w:lineRule="auto"/>
        <w:rPr>
          <w:rFonts w:asciiTheme="minorHAnsi" w:hAnsiTheme="minorHAnsi"/>
        </w:rPr>
      </w:pPr>
    </w:p>
    <w:p w14:paraId="6B9E3BBB" w14:textId="77777777" w:rsidR="00AA62D6" w:rsidRDefault="00AA62D6" w:rsidP="007D483E">
      <w:pPr>
        <w:spacing w:line="360" w:lineRule="auto"/>
        <w:rPr>
          <w:rFonts w:asciiTheme="minorHAnsi" w:hAnsiTheme="minorHAnsi"/>
        </w:rPr>
      </w:pPr>
    </w:p>
    <w:p w14:paraId="618F60BD" w14:textId="77777777" w:rsidR="00AA62D6" w:rsidRDefault="00AA62D6" w:rsidP="007D483E">
      <w:pPr>
        <w:spacing w:line="360" w:lineRule="auto"/>
        <w:rPr>
          <w:rFonts w:asciiTheme="minorHAnsi" w:hAnsiTheme="minorHAnsi"/>
        </w:rPr>
      </w:pPr>
    </w:p>
    <w:p w14:paraId="2C48570F" w14:textId="77777777" w:rsidR="00AA62D6" w:rsidRDefault="00AA62D6" w:rsidP="007D483E">
      <w:pPr>
        <w:spacing w:line="360" w:lineRule="auto"/>
        <w:rPr>
          <w:rFonts w:asciiTheme="minorHAnsi" w:hAnsiTheme="minorHAnsi"/>
        </w:rPr>
      </w:pPr>
    </w:p>
    <w:p w14:paraId="3E7A644B" w14:textId="77777777" w:rsidR="00AA62D6" w:rsidRDefault="00AA62D6" w:rsidP="007D483E">
      <w:pPr>
        <w:spacing w:line="360" w:lineRule="auto"/>
        <w:rPr>
          <w:rFonts w:asciiTheme="minorHAnsi" w:hAnsiTheme="minorHAnsi"/>
        </w:rPr>
      </w:pPr>
    </w:p>
    <w:p w14:paraId="73B89F8A" w14:textId="77777777" w:rsidR="00B468BA" w:rsidRDefault="00B468BA" w:rsidP="007D483E">
      <w:pPr>
        <w:pStyle w:val="Footer"/>
        <w:tabs>
          <w:tab w:val="clear" w:pos="4153"/>
          <w:tab w:val="clear" w:pos="8306"/>
        </w:tabs>
        <w:spacing w:line="360" w:lineRule="auto"/>
        <w:rPr>
          <w:rFonts w:asciiTheme="minorHAnsi" w:hAnsiTheme="minorHAnsi"/>
          <w:b/>
          <w:bCs/>
        </w:rPr>
      </w:pPr>
    </w:p>
    <w:p w14:paraId="4AA536E7" w14:textId="77777777" w:rsidR="00AA62D6" w:rsidRPr="00D83ED3" w:rsidRDefault="00AA62D6" w:rsidP="007D483E">
      <w:pPr>
        <w:pStyle w:val="Footer"/>
        <w:tabs>
          <w:tab w:val="clear" w:pos="4153"/>
          <w:tab w:val="clear" w:pos="8306"/>
        </w:tabs>
        <w:spacing w:line="360" w:lineRule="auto"/>
        <w:rPr>
          <w:rFonts w:asciiTheme="minorHAnsi" w:hAnsiTheme="minorHAnsi"/>
          <w:b/>
          <w:bCs/>
        </w:rPr>
      </w:pPr>
    </w:p>
    <w:p w14:paraId="52D0C9CA" w14:textId="1835C651" w:rsidR="00EF07FB" w:rsidRPr="005560B6" w:rsidRDefault="007D483E" w:rsidP="007D483E">
      <w:pPr>
        <w:pStyle w:val="Footer"/>
        <w:tabs>
          <w:tab w:val="clear" w:pos="4153"/>
          <w:tab w:val="clear" w:pos="8306"/>
        </w:tabs>
        <w:spacing w:line="360" w:lineRule="auto"/>
        <w:rPr>
          <w:rFonts w:asciiTheme="minorHAnsi" w:hAnsiTheme="minorHAnsi"/>
          <w:b/>
          <w:bCs/>
        </w:rPr>
      </w:pPr>
      <w:r>
        <w:rPr>
          <w:rFonts w:asciiTheme="minorHAnsi" w:hAnsiTheme="minorHAnsi"/>
          <w:b/>
          <w:bCs/>
        </w:rPr>
        <w:t>6</w:t>
      </w:r>
      <w:r w:rsidR="008C3CAC" w:rsidRPr="005560B6">
        <w:rPr>
          <w:rFonts w:asciiTheme="minorHAnsi" w:hAnsiTheme="minorHAnsi"/>
          <w:b/>
          <w:bCs/>
        </w:rPr>
        <w:t xml:space="preserve">.4 </w:t>
      </w:r>
      <w:r w:rsidR="00F41873" w:rsidRPr="005560B6">
        <w:rPr>
          <w:rFonts w:asciiTheme="minorHAnsi" w:hAnsiTheme="minorHAnsi"/>
          <w:b/>
          <w:bCs/>
        </w:rPr>
        <w:t xml:space="preserve">Overall </w:t>
      </w:r>
      <w:r w:rsidR="00EF07FB" w:rsidRPr="005560B6">
        <w:rPr>
          <w:rFonts w:asciiTheme="minorHAnsi" w:hAnsiTheme="minorHAnsi"/>
          <w:b/>
          <w:bCs/>
        </w:rPr>
        <w:t>Accommodation Targets County Cork:</w:t>
      </w:r>
    </w:p>
    <w:tbl>
      <w:tblPr>
        <w:tblStyle w:val="MediumGrid3-Accent1"/>
        <w:tblW w:w="0" w:type="auto"/>
        <w:tblLook w:val="00A0" w:firstRow="1" w:lastRow="0" w:firstColumn="1" w:lastColumn="0" w:noHBand="0" w:noVBand="0"/>
      </w:tblPr>
      <w:tblGrid>
        <w:gridCol w:w="2339"/>
        <w:gridCol w:w="1672"/>
        <w:gridCol w:w="1661"/>
        <w:gridCol w:w="1673"/>
        <w:gridCol w:w="1661"/>
      </w:tblGrid>
      <w:tr w:rsidR="005A4557" w:rsidRPr="004101C7" w14:paraId="0E8BBB4D" w14:textId="77777777" w:rsidTr="00556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2EDA3096" w14:textId="77777777" w:rsidR="005A4557" w:rsidRPr="005560B6" w:rsidRDefault="005A4557" w:rsidP="007D483E">
            <w:pPr>
              <w:pStyle w:val="Footer"/>
              <w:tabs>
                <w:tab w:val="clear" w:pos="4153"/>
                <w:tab w:val="clear" w:pos="8306"/>
              </w:tabs>
              <w:spacing w:line="360" w:lineRule="auto"/>
              <w:rPr>
                <w:rFonts w:asciiTheme="minorHAnsi" w:hAnsiTheme="minorHAnsi"/>
                <w:b w:val="0"/>
                <w:bCs w:val="0"/>
                <w:lang w:eastAsia="en-IE"/>
              </w:rPr>
            </w:pPr>
            <w:r w:rsidRPr="005560B6">
              <w:rPr>
                <w:rFonts w:asciiTheme="minorHAnsi" w:hAnsiTheme="minorHAnsi"/>
                <w:lang w:eastAsia="en-IE"/>
              </w:rPr>
              <w:t xml:space="preserve">Accommodation </w:t>
            </w:r>
          </w:p>
          <w:p w14:paraId="0386BB0B" w14:textId="77777777" w:rsidR="005A4557" w:rsidRPr="005560B6" w:rsidRDefault="005A4557" w:rsidP="007D483E">
            <w:pPr>
              <w:pStyle w:val="Footer"/>
              <w:tabs>
                <w:tab w:val="clear" w:pos="4153"/>
                <w:tab w:val="clear" w:pos="8306"/>
              </w:tabs>
              <w:spacing w:line="360" w:lineRule="auto"/>
              <w:rPr>
                <w:rFonts w:asciiTheme="minorHAnsi" w:hAnsiTheme="minorHAnsi"/>
                <w:b w:val="0"/>
                <w:bCs w:val="0"/>
                <w:lang w:eastAsia="en-IE"/>
              </w:rPr>
            </w:pPr>
            <w:r w:rsidRPr="005560B6">
              <w:rPr>
                <w:rFonts w:asciiTheme="minorHAnsi" w:hAnsiTheme="minorHAnsi"/>
                <w:lang w:eastAsia="en-IE"/>
              </w:rPr>
              <w:t>Type</w:t>
            </w:r>
          </w:p>
        </w:tc>
        <w:tc>
          <w:tcPr>
            <w:cnfStyle w:val="000010000000" w:firstRow="0" w:lastRow="0" w:firstColumn="0" w:lastColumn="0" w:oddVBand="1" w:evenVBand="0" w:oddHBand="0" w:evenHBand="0" w:firstRowFirstColumn="0" w:firstRowLastColumn="0" w:lastRowFirstColumn="0" w:lastRowLastColumn="0"/>
            <w:tcW w:w="1836" w:type="dxa"/>
          </w:tcPr>
          <w:p w14:paraId="62C25296" w14:textId="77777777" w:rsidR="005A4557" w:rsidRPr="005560B6" w:rsidRDefault="005A4557" w:rsidP="007D483E">
            <w:pPr>
              <w:pStyle w:val="Footer"/>
              <w:tabs>
                <w:tab w:val="clear" w:pos="4153"/>
                <w:tab w:val="clear" w:pos="8306"/>
              </w:tabs>
              <w:spacing w:line="360" w:lineRule="auto"/>
              <w:rPr>
                <w:rFonts w:asciiTheme="minorHAnsi" w:hAnsiTheme="minorHAnsi"/>
                <w:b w:val="0"/>
                <w:bCs w:val="0"/>
                <w:lang w:eastAsia="en-IE"/>
              </w:rPr>
            </w:pPr>
            <w:r w:rsidRPr="005560B6">
              <w:rPr>
                <w:rFonts w:asciiTheme="minorHAnsi" w:hAnsiTheme="minorHAnsi"/>
                <w:lang w:eastAsia="en-IE"/>
              </w:rPr>
              <w:t>South</w:t>
            </w:r>
          </w:p>
        </w:tc>
        <w:tc>
          <w:tcPr>
            <w:tcW w:w="1835" w:type="dxa"/>
          </w:tcPr>
          <w:p w14:paraId="53E72A2B" w14:textId="77777777" w:rsidR="005A4557" w:rsidRPr="005560B6" w:rsidRDefault="005A4557" w:rsidP="007D483E">
            <w:pPr>
              <w:pStyle w:val="Footer"/>
              <w:tabs>
                <w:tab w:val="clear" w:pos="4153"/>
                <w:tab w:val="clear" w:pos="8306"/>
              </w:tabs>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lang w:eastAsia="en-IE"/>
              </w:rPr>
            </w:pPr>
            <w:r w:rsidRPr="005560B6">
              <w:rPr>
                <w:rFonts w:asciiTheme="minorHAnsi" w:hAnsiTheme="minorHAnsi"/>
                <w:lang w:eastAsia="en-IE"/>
              </w:rPr>
              <w:t>West</w:t>
            </w:r>
          </w:p>
        </w:tc>
        <w:tc>
          <w:tcPr>
            <w:cnfStyle w:val="000010000000" w:firstRow="0" w:lastRow="0" w:firstColumn="0" w:lastColumn="0" w:oddVBand="1" w:evenVBand="0" w:oddHBand="0" w:evenHBand="0" w:firstRowFirstColumn="0" w:firstRowLastColumn="0" w:lastRowFirstColumn="0" w:lastRowLastColumn="0"/>
            <w:tcW w:w="1837" w:type="dxa"/>
          </w:tcPr>
          <w:p w14:paraId="6649A01E" w14:textId="77777777" w:rsidR="005A4557" w:rsidRPr="005560B6" w:rsidRDefault="005A4557" w:rsidP="007D483E">
            <w:pPr>
              <w:pStyle w:val="Footer"/>
              <w:tabs>
                <w:tab w:val="clear" w:pos="4153"/>
                <w:tab w:val="clear" w:pos="8306"/>
              </w:tabs>
              <w:spacing w:line="360" w:lineRule="auto"/>
              <w:rPr>
                <w:rFonts w:asciiTheme="minorHAnsi" w:hAnsiTheme="minorHAnsi"/>
                <w:b w:val="0"/>
                <w:bCs w:val="0"/>
                <w:lang w:eastAsia="en-IE"/>
              </w:rPr>
            </w:pPr>
            <w:r w:rsidRPr="005560B6">
              <w:rPr>
                <w:rFonts w:asciiTheme="minorHAnsi" w:hAnsiTheme="minorHAnsi"/>
                <w:lang w:eastAsia="en-IE"/>
              </w:rPr>
              <w:t>North</w:t>
            </w:r>
          </w:p>
        </w:tc>
        <w:tc>
          <w:tcPr>
            <w:tcW w:w="1837" w:type="dxa"/>
          </w:tcPr>
          <w:p w14:paraId="31907957" w14:textId="77777777" w:rsidR="005A4557" w:rsidRPr="005560B6" w:rsidRDefault="005A4557" w:rsidP="007D483E">
            <w:pPr>
              <w:pStyle w:val="Footer"/>
              <w:tabs>
                <w:tab w:val="clear" w:pos="4153"/>
                <w:tab w:val="clear" w:pos="8306"/>
              </w:tabs>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lang w:eastAsia="en-IE"/>
              </w:rPr>
            </w:pPr>
            <w:r w:rsidRPr="005560B6">
              <w:rPr>
                <w:rFonts w:asciiTheme="minorHAnsi" w:hAnsiTheme="minorHAnsi"/>
                <w:lang w:eastAsia="en-IE"/>
              </w:rPr>
              <w:t>Total</w:t>
            </w:r>
          </w:p>
        </w:tc>
      </w:tr>
      <w:tr w:rsidR="005A4557" w:rsidRPr="004101C7" w14:paraId="7C09CF4B" w14:textId="77777777" w:rsidTr="0055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219D3165" w14:textId="77777777" w:rsidR="005A4557" w:rsidRPr="005560B6" w:rsidRDefault="005A4557" w:rsidP="007D483E">
            <w:pPr>
              <w:pStyle w:val="Footer"/>
              <w:tabs>
                <w:tab w:val="clear" w:pos="4153"/>
                <w:tab w:val="clear" w:pos="8306"/>
              </w:tabs>
              <w:spacing w:line="360" w:lineRule="auto"/>
              <w:rPr>
                <w:rFonts w:asciiTheme="minorHAnsi" w:hAnsiTheme="minorHAnsi"/>
                <w:b w:val="0"/>
                <w:bCs w:val="0"/>
                <w:lang w:eastAsia="en-IE"/>
              </w:rPr>
            </w:pPr>
            <w:r w:rsidRPr="005560B6">
              <w:rPr>
                <w:rFonts w:asciiTheme="minorHAnsi" w:hAnsiTheme="minorHAnsi"/>
                <w:lang w:eastAsia="en-IE"/>
              </w:rPr>
              <w:t>Standard Housing/Acquisitions</w:t>
            </w:r>
          </w:p>
        </w:tc>
        <w:tc>
          <w:tcPr>
            <w:cnfStyle w:val="000010000000" w:firstRow="0" w:lastRow="0" w:firstColumn="0" w:lastColumn="0" w:oddVBand="1" w:evenVBand="0" w:oddHBand="0" w:evenHBand="0" w:firstRowFirstColumn="0" w:firstRowLastColumn="0" w:lastRowFirstColumn="0" w:lastRowLastColumn="0"/>
            <w:tcW w:w="1836" w:type="dxa"/>
          </w:tcPr>
          <w:p w14:paraId="267CC0EA" w14:textId="75A79BE1" w:rsidR="005A4557" w:rsidRPr="005560B6" w:rsidRDefault="009E3AE2"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8</w:t>
            </w:r>
          </w:p>
        </w:tc>
        <w:tc>
          <w:tcPr>
            <w:tcW w:w="1835" w:type="dxa"/>
          </w:tcPr>
          <w:p w14:paraId="1B01A6F4" w14:textId="04A69C8D" w:rsidR="005A4557" w:rsidRPr="005560B6" w:rsidRDefault="009E3AE2"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IE"/>
              </w:rPr>
            </w:pPr>
            <w:r>
              <w:rPr>
                <w:rFonts w:asciiTheme="minorHAnsi" w:hAnsiTheme="minorHAnsi"/>
                <w:lang w:eastAsia="en-IE"/>
              </w:rPr>
              <w:t>8</w:t>
            </w:r>
          </w:p>
        </w:tc>
        <w:tc>
          <w:tcPr>
            <w:cnfStyle w:val="000010000000" w:firstRow="0" w:lastRow="0" w:firstColumn="0" w:lastColumn="0" w:oddVBand="1" w:evenVBand="0" w:oddHBand="0" w:evenHBand="0" w:firstRowFirstColumn="0" w:firstRowLastColumn="0" w:lastRowFirstColumn="0" w:lastRowLastColumn="0"/>
            <w:tcW w:w="1837" w:type="dxa"/>
          </w:tcPr>
          <w:p w14:paraId="296E9F3B" w14:textId="77777777" w:rsidR="005A4557" w:rsidRPr="005560B6" w:rsidRDefault="00E730A1" w:rsidP="007D483E">
            <w:pPr>
              <w:pStyle w:val="Footer"/>
              <w:tabs>
                <w:tab w:val="clear" w:pos="4153"/>
                <w:tab w:val="clear" w:pos="8306"/>
              </w:tabs>
              <w:spacing w:line="360" w:lineRule="auto"/>
              <w:rPr>
                <w:rFonts w:asciiTheme="minorHAnsi" w:hAnsiTheme="minorHAnsi"/>
                <w:lang w:eastAsia="en-IE"/>
              </w:rPr>
            </w:pPr>
            <w:r w:rsidRPr="005560B6">
              <w:rPr>
                <w:rFonts w:asciiTheme="minorHAnsi" w:hAnsiTheme="minorHAnsi"/>
                <w:lang w:eastAsia="en-IE"/>
              </w:rPr>
              <w:t>1</w:t>
            </w:r>
            <w:r w:rsidR="009650DE">
              <w:rPr>
                <w:rFonts w:asciiTheme="minorHAnsi" w:hAnsiTheme="minorHAnsi"/>
                <w:lang w:eastAsia="en-IE"/>
              </w:rPr>
              <w:t>4</w:t>
            </w:r>
          </w:p>
        </w:tc>
        <w:tc>
          <w:tcPr>
            <w:tcW w:w="1837" w:type="dxa"/>
          </w:tcPr>
          <w:p w14:paraId="13DF63F1" w14:textId="52525696" w:rsidR="005A4557" w:rsidRPr="005560B6" w:rsidRDefault="009E3AE2"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IE"/>
              </w:rPr>
            </w:pPr>
            <w:r>
              <w:rPr>
                <w:rFonts w:asciiTheme="minorHAnsi" w:hAnsiTheme="minorHAnsi"/>
                <w:lang w:eastAsia="en-IE"/>
              </w:rPr>
              <w:t>30</w:t>
            </w:r>
          </w:p>
        </w:tc>
      </w:tr>
      <w:tr w:rsidR="005A4557" w:rsidRPr="004101C7" w14:paraId="646DE747" w14:textId="77777777" w:rsidTr="005560B6">
        <w:tc>
          <w:tcPr>
            <w:cnfStyle w:val="001000000000" w:firstRow="0" w:lastRow="0" w:firstColumn="1" w:lastColumn="0" w:oddVBand="0" w:evenVBand="0" w:oddHBand="0" w:evenHBand="0" w:firstRowFirstColumn="0" w:firstRowLastColumn="0" w:lastRowFirstColumn="0" w:lastRowLastColumn="0"/>
            <w:tcW w:w="1897" w:type="dxa"/>
          </w:tcPr>
          <w:p w14:paraId="1F6259AC" w14:textId="77777777" w:rsidR="005A4557" w:rsidRPr="005560B6" w:rsidRDefault="005A4557" w:rsidP="007D483E">
            <w:pPr>
              <w:pStyle w:val="Footer"/>
              <w:tabs>
                <w:tab w:val="clear" w:pos="4153"/>
                <w:tab w:val="clear" w:pos="8306"/>
              </w:tabs>
              <w:spacing w:line="360" w:lineRule="auto"/>
              <w:rPr>
                <w:rFonts w:asciiTheme="minorHAnsi" w:hAnsiTheme="minorHAnsi"/>
                <w:b w:val="0"/>
                <w:bCs w:val="0"/>
                <w:lang w:eastAsia="en-IE"/>
              </w:rPr>
            </w:pPr>
            <w:r w:rsidRPr="005560B6">
              <w:rPr>
                <w:rFonts w:asciiTheme="minorHAnsi" w:hAnsiTheme="minorHAnsi"/>
                <w:lang w:eastAsia="en-IE"/>
              </w:rPr>
              <w:t>Group Housing</w:t>
            </w:r>
          </w:p>
        </w:tc>
        <w:tc>
          <w:tcPr>
            <w:cnfStyle w:val="000010000000" w:firstRow="0" w:lastRow="0" w:firstColumn="0" w:lastColumn="0" w:oddVBand="1" w:evenVBand="0" w:oddHBand="0" w:evenHBand="0" w:firstRowFirstColumn="0" w:firstRowLastColumn="0" w:lastRowFirstColumn="0" w:lastRowLastColumn="0"/>
            <w:tcW w:w="1836" w:type="dxa"/>
          </w:tcPr>
          <w:p w14:paraId="1B16E4D7" w14:textId="77777777" w:rsidR="005A4557" w:rsidRPr="005560B6" w:rsidRDefault="00B127B8"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0</w:t>
            </w:r>
          </w:p>
        </w:tc>
        <w:tc>
          <w:tcPr>
            <w:tcW w:w="1835" w:type="dxa"/>
          </w:tcPr>
          <w:p w14:paraId="5855DF46" w14:textId="77777777" w:rsidR="005A4557" w:rsidRPr="005560B6" w:rsidRDefault="00660935"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en-IE"/>
              </w:rPr>
            </w:pPr>
            <w:r w:rsidRPr="005560B6">
              <w:rPr>
                <w:rFonts w:asciiTheme="minorHAnsi" w:hAnsiTheme="minorHAnsi"/>
                <w:lang w:eastAsia="en-IE"/>
              </w:rPr>
              <w:t>0</w:t>
            </w:r>
          </w:p>
        </w:tc>
        <w:tc>
          <w:tcPr>
            <w:cnfStyle w:val="000010000000" w:firstRow="0" w:lastRow="0" w:firstColumn="0" w:lastColumn="0" w:oddVBand="1" w:evenVBand="0" w:oddHBand="0" w:evenHBand="0" w:firstRowFirstColumn="0" w:firstRowLastColumn="0" w:lastRowFirstColumn="0" w:lastRowLastColumn="0"/>
            <w:tcW w:w="1837" w:type="dxa"/>
          </w:tcPr>
          <w:p w14:paraId="71637218" w14:textId="77777777" w:rsidR="005A4557" w:rsidRPr="005560B6" w:rsidRDefault="009650DE"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2</w:t>
            </w:r>
          </w:p>
        </w:tc>
        <w:tc>
          <w:tcPr>
            <w:tcW w:w="1837" w:type="dxa"/>
          </w:tcPr>
          <w:p w14:paraId="0F1CF19E" w14:textId="359075B2" w:rsidR="005A4557" w:rsidRPr="005560B6" w:rsidRDefault="009E3AE2"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en-IE"/>
              </w:rPr>
            </w:pPr>
            <w:r>
              <w:rPr>
                <w:rFonts w:asciiTheme="minorHAnsi" w:hAnsiTheme="minorHAnsi"/>
                <w:lang w:eastAsia="en-IE"/>
              </w:rPr>
              <w:t>2</w:t>
            </w:r>
          </w:p>
        </w:tc>
      </w:tr>
      <w:tr w:rsidR="005A4557" w:rsidRPr="004101C7" w14:paraId="12133588" w14:textId="77777777" w:rsidTr="0055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674E876D" w14:textId="77777777" w:rsidR="005A4557" w:rsidRPr="005560B6" w:rsidRDefault="005A4557" w:rsidP="007D483E">
            <w:pPr>
              <w:pStyle w:val="Footer"/>
              <w:tabs>
                <w:tab w:val="clear" w:pos="4153"/>
                <w:tab w:val="clear" w:pos="8306"/>
              </w:tabs>
              <w:spacing w:line="360" w:lineRule="auto"/>
              <w:rPr>
                <w:rFonts w:asciiTheme="minorHAnsi" w:hAnsiTheme="minorHAnsi"/>
                <w:b w:val="0"/>
                <w:bCs w:val="0"/>
                <w:lang w:eastAsia="en-IE"/>
              </w:rPr>
            </w:pPr>
            <w:r w:rsidRPr="005560B6">
              <w:rPr>
                <w:rFonts w:asciiTheme="minorHAnsi" w:hAnsiTheme="minorHAnsi"/>
                <w:lang w:eastAsia="en-IE"/>
              </w:rPr>
              <w:t>Residential Caravan Bay/Existing Bays</w:t>
            </w:r>
          </w:p>
        </w:tc>
        <w:tc>
          <w:tcPr>
            <w:cnfStyle w:val="000010000000" w:firstRow="0" w:lastRow="0" w:firstColumn="0" w:lastColumn="0" w:oddVBand="1" w:evenVBand="0" w:oddHBand="0" w:evenHBand="0" w:firstRowFirstColumn="0" w:firstRowLastColumn="0" w:lastRowFirstColumn="0" w:lastRowLastColumn="0"/>
            <w:tcW w:w="1836" w:type="dxa"/>
          </w:tcPr>
          <w:p w14:paraId="612806C3" w14:textId="7995EF82" w:rsidR="005A4557" w:rsidRDefault="009E3AE2"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2</w:t>
            </w:r>
          </w:p>
          <w:p w14:paraId="4AAE4B5F" w14:textId="57984E2A" w:rsidR="009E3AE2" w:rsidRPr="009E3AE2" w:rsidRDefault="009E3AE2" w:rsidP="009E3AE2">
            <w:pPr>
              <w:rPr>
                <w:lang w:eastAsia="en-IE"/>
              </w:rPr>
            </w:pPr>
            <w:r>
              <w:rPr>
                <w:lang w:eastAsia="en-IE"/>
              </w:rPr>
              <w:t>0</w:t>
            </w:r>
          </w:p>
        </w:tc>
        <w:tc>
          <w:tcPr>
            <w:tcW w:w="1835" w:type="dxa"/>
          </w:tcPr>
          <w:p w14:paraId="3F0259BE" w14:textId="3F17C408" w:rsidR="005A4557" w:rsidRDefault="007E75ED"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IE"/>
              </w:rPr>
            </w:pPr>
            <w:r>
              <w:rPr>
                <w:rFonts w:asciiTheme="minorHAnsi" w:hAnsiTheme="minorHAnsi"/>
                <w:lang w:eastAsia="en-IE"/>
              </w:rPr>
              <w:t>2</w:t>
            </w:r>
          </w:p>
          <w:p w14:paraId="1B8E4F22" w14:textId="583996ED" w:rsidR="009E3AE2" w:rsidRPr="009E3AE2" w:rsidRDefault="009E3AE2" w:rsidP="009E3AE2">
            <w:pPr>
              <w:cnfStyle w:val="000000100000" w:firstRow="0" w:lastRow="0" w:firstColumn="0" w:lastColumn="0" w:oddVBand="0" w:evenVBand="0" w:oddHBand="1" w:evenHBand="0" w:firstRowFirstColumn="0" w:firstRowLastColumn="0" w:lastRowFirstColumn="0" w:lastRowLastColumn="0"/>
              <w:rPr>
                <w:lang w:eastAsia="en-IE"/>
              </w:rPr>
            </w:pPr>
            <w:r>
              <w:rPr>
                <w:lang w:eastAsia="en-IE"/>
              </w:rPr>
              <w:t>2</w:t>
            </w:r>
          </w:p>
        </w:tc>
        <w:tc>
          <w:tcPr>
            <w:cnfStyle w:val="000010000000" w:firstRow="0" w:lastRow="0" w:firstColumn="0" w:lastColumn="0" w:oddVBand="1" w:evenVBand="0" w:oddHBand="0" w:evenHBand="0" w:firstRowFirstColumn="0" w:firstRowLastColumn="0" w:lastRowFirstColumn="0" w:lastRowLastColumn="0"/>
            <w:tcW w:w="1837" w:type="dxa"/>
          </w:tcPr>
          <w:p w14:paraId="35743FD0" w14:textId="77777777" w:rsidR="005A4557" w:rsidRDefault="009E3AE2"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6</w:t>
            </w:r>
          </w:p>
          <w:p w14:paraId="3D7E9A1A" w14:textId="0371FDB7" w:rsidR="009E3AE2" w:rsidRPr="009E3AE2" w:rsidRDefault="009E3AE2" w:rsidP="009E3AE2">
            <w:pPr>
              <w:rPr>
                <w:lang w:eastAsia="en-IE"/>
              </w:rPr>
            </w:pPr>
            <w:r>
              <w:rPr>
                <w:lang w:eastAsia="en-IE"/>
              </w:rPr>
              <w:t>4</w:t>
            </w:r>
          </w:p>
        </w:tc>
        <w:tc>
          <w:tcPr>
            <w:tcW w:w="1837" w:type="dxa"/>
          </w:tcPr>
          <w:p w14:paraId="2CC1F01B" w14:textId="34AA5C87" w:rsidR="005A4557" w:rsidRDefault="007E75ED"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IE"/>
              </w:rPr>
            </w:pPr>
            <w:r>
              <w:rPr>
                <w:rFonts w:asciiTheme="minorHAnsi" w:hAnsiTheme="minorHAnsi"/>
                <w:lang w:eastAsia="en-IE"/>
              </w:rPr>
              <w:t>10</w:t>
            </w:r>
          </w:p>
          <w:p w14:paraId="3CEAAD9D" w14:textId="2682C19B" w:rsidR="009E3AE2" w:rsidRPr="009E3AE2" w:rsidRDefault="009E3AE2" w:rsidP="009E3AE2">
            <w:pPr>
              <w:cnfStyle w:val="000000100000" w:firstRow="0" w:lastRow="0" w:firstColumn="0" w:lastColumn="0" w:oddVBand="0" w:evenVBand="0" w:oddHBand="1" w:evenHBand="0" w:firstRowFirstColumn="0" w:firstRowLastColumn="0" w:lastRowFirstColumn="0" w:lastRowLastColumn="0"/>
              <w:rPr>
                <w:lang w:eastAsia="en-IE"/>
              </w:rPr>
            </w:pPr>
            <w:r>
              <w:rPr>
                <w:lang w:eastAsia="en-IE"/>
              </w:rPr>
              <w:t>6</w:t>
            </w:r>
          </w:p>
        </w:tc>
      </w:tr>
      <w:tr w:rsidR="005A4557" w:rsidRPr="004101C7" w14:paraId="3D66262A" w14:textId="77777777" w:rsidTr="005560B6">
        <w:tc>
          <w:tcPr>
            <w:cnfStyle w:val="001000000000" w:firstRow="0" w:lastRow="0" w:firstColumn="1" w:lastColumn="0" w:oddVBand="0" w:evenVBand="0" w:oddHBand="0" w:evenHBand="0" w:firstRowFirstColumn="0" w:firstRowLastColumn="0" w:lastRowFirstColumn="0" w:lastRowLastColumn="0"/>
            <w:tcW w:w="1897" w:type="dxa"/>
          </w:tcPr>
          <w:p w14:paraId="05F95F8D" w14:textId="77777777" w:rsidR="005A4557" w:rsidRPr="005560B6" w:rsidRDefault="00E730A1" w:rsidP="007D483E">
            <w:pPr>
              <w:pStyle w:val="Footer"/>
              <w:tabs>
                <w:tab w:val="clear" w:pos="4153"/>
                <w:tab w:val="clear" w:pos="8306"/>
              </w:tabs>
              <w:spacing w:line="360" w:lineRule="auto"/>
              <w:rPr>
                <w:rFonts w:asciiTheme="minorHAnsi" w:hAnsiTheme="minorHAnsi"/>
                <w:b w:val="0"/>
                <w:bCs w:val="0"/>
                <w:lang w:eastAsia="en-IE"/>
              </w:rPr>
            </w:pPr>
            <w:r w:rsidRPr="005560B6">
              <w:rPr>
                <w:rFonts w:asciiTheme="minorHAnsi" w:hAnsiTheme="minorHAnsi"/>
                <w:lang w:eastAsia="en-IE"/>
              </w:rPr>
              <w:t>HAP</w:t>
            </w:r>
          </w:p>
        </w:tc>
        <w:tc>
          <w:tcPr>
            <w:cnfStyle w:val="000010000000" w:firstRow="0" w:lastRow="0" w:firstColumn="0" w:lastColumn="0" w:oddVBand="1" w:evenVBand="0" w:oddHBand="0" w:evenHBand="0" w:firstRowFirstColumn="0" w:firstRowLastColumn="0" w:lastRowFirstColumn="0" w:lastRowLastColumn="0"/>
            <w:tcW w:w="1836" w:type="dxa"/>
          </w:tcPr>
          <w:p w14:paraId="4AD36017" w14:textId="60410720" w:rsidR="005A4557" w:rsidRPr="005560B6" w:rsidRDefault="009E3AE2" w:rsidP="007D483E">
            <w:pPr>
              <w:pStyle w:val="Footer"/>
              <w:tabs>
                <w:tab w:val="clear" w:pos="4153"/>
                <w:tab w:val="clear" w:pos="8306"/>
              </w:tabs>
              <w:spacing w:line="360" w:lineRule="auto"/>
              <w:rPr>
                <w:rFonts w:asciiTheme="minorHAnsi" w:hAnsiTheme="minorHAnsi"/>
                <w:bCs/>
                <w:lang w:eastAsia="en-IE"/>
              </w:rPr>
            </w:pPr>
            <w:r>
              <w:rPr>
                <w:rFonts w:asciiTheme="minorHAnsi" w:hAnsiTheme="minorHAnsi"/>
                <w:bCs/>
                <w:lang w:eastAsia="en-IE"/>
              </w:rPr>
              <w:t>8</w:t>
            </w:r>
          </w:p>
        </w:tc>
        <w:tc>
          <w:tcPr>
            <w:tcW w:w="1835" w:type="dxa"/>
          </w:tcPr>
          <w:p w14:paraId="2A1A3137" w14:textId="77FC7563" w:rsidR="005A4557" w:rsidRPr="005560B6" w:rsidRDefault="009E3AE2"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Cs/>
                <w:lang w:eastAsia="en-IE"/>
              </w:rPr>
            </w:pPr>
            <w:r>
              <w:rPr>
                <w:rFonts w:asciiTheme="minorHAnsi" w:hAnsiTheme="minorHAnsi"/>
                <w:bCs/>
                <w:lang w:eastAsia="en-IE"/>
              </w:rPr>
              <w:t>8</w:t>
            </w:r>
          </w:p>
        </w:tc>
        <w:tc>
          <w:tcPr>
            <w:cnfStyle w:val="000010000000" w:firstRow="0" w:lastRow="0" w:firstColumn="0" w:lastColumn="0" w:oddVBand="1" w:evenVBand="0" w:oddHBand="0" w:evenHBand="0" w:firstRowFirstColumn="0" w:firstRowLastColumn="0" w:lastRowFirstColumn="0" w:lastRowLastColumn="0"/>
            <w:tcW w:w="1837" w:type="dxa"/>
          </w:tcPr>
          <w:p w14:paraId="49DEE32C" w14:textId="0EB858E2" w:rsidR="005A4557" w:rsidRPr="005560B6" w:rsidRDefault="009E3AE2" w:rsidP="007D483E">
            <w:pPr>
              <w:pStyle w:val="Footer"/>
              <w:tabs>
                <w:tab w:val="clear" w:pos="4153"/>
                <w:tab w:val="clear" w:pos="8306"/>
              </w:tabs>
              <w:spacing w:line="360" w:lineRule="auto"/>
              <w:rPr>
                <w:rFonts w:asciiTheme="minorHAnsi" w:hAnsiTheme="minorHAnsi"/>
                <w:bCs/>
                <w:lang w:eastAsia="en-IE"/>
              </w:rPr>
            </w:pPr>
            <w:r>
              <w:rPr>
                <w:rFonts w:asciiTheme="minorHAnsi" w:hAnsiTheme="minorHAnsi"/>
                <w:bCs/>
                <w:lang w:eastAsia="en-IE"/>
              </w:rPr>
              <w:t>12</w:t>
            </w:r>
          </w:p>
        </w:tc>
        <w:tc>
          <w:tcPr>
            <w:tcW w:w="1837" w:type="dxa"/>
          </w:tcPr>
          <w:p w14:paraId="06BDE0CF" w14:textId="3A91BF6D" w:rsidR="005A4557" w:rsidRPr="005560B6" w:rsidRDefault="009E3AE2"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bCs/>
                <w:lang w:eastAsia="en-IE"/>
              </w:rPr>
            </w:pPr>
            <w:r>
              <w:rPr>
                <w:rFonts w:asciiTheme="minorHAnsi" w:hAnsiTheme="minorHAnsi"/>
                <w:bCs/>
                <w:lang w:eastAsia="en-IE"/>
              </w:rPr>
              <w:t>28</w:t>
            </w:r>
          </w:p>
        </w:tc>
      </w:tr>
      <w:tr w:rsidR="00E730A1" w:rsidRPr="004101C7" w14:paraId="57501CF1" w14:textId="77777777" w:rsidTr="00556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7" w:type="dxa"/>
          </w:tcPr>
          <w:p w14:paraId="12D2DF3E" w14:textId="77777777" w:rsidR="00E730A1" w:rsidRPr="005560B6" w:rsidRDefault="00E730A1" w:rsidP="007D483E">
            <w:pPr>
              <w:pStyle w:val="Footer"/>
              <w:tabs>
                <w:tab w:val="clear" w:pos="4153"/>
                <w:tab w:val="clear" w:pos="8306"/>
              </w:tabs>
              <w:spacing w:line="360" w:lineRule="auto"/>
              <w:rPr>
                <w:rFonts w:asciiTheme="minorHAnsi" w:hAnsiTheme="minorHAnsi"/>
                <w:b w:val="0"/>
                <w:bCs w:val="0"/>
                <w:lang w:eastAsia="en-IE"/>
              </w:rPr>
            </w:pPr>
            <w:r w:rsidRPr="005560B6">
              <w:rPr>
                <w:rFonts w:asciiTheme="minorHAnsi" w:hAnsiTheme="minorHAnsi"/>
                <w:lang w:eastAsia="en-IE"/>
              </w:rPr>
              <w:t>Total</w:t>
            </w:r>
          </w:p>
        </w:tc>
        <w:tc>
          <w:tcPr>
            <w:cnfStyle w:val="000010000000" w:firstRow="0" w:lastRow="0" w:firstColumn="0" w:lastColumn="0" w:oddVBand="1" w:evenVBand="0" w:oddHBand="0" w:evenHBand="0" w:firstRowFirstColumn="0" w:firstRowLastColumn="0" w:lastRowFirstColumn="0" w:lastRowLastColumn="0"/>
            <w:tcW w:w="1836" w:type="dxa"/>
          </w:tcPr>
          <w:p w14:paraId="3ECB1A07" w14:textId="09BF88FA" w:rsidR="00E730A1" w:rsidRPr="005560B6" w:rsidRDefault="009E3AE2" w:rsidP="007D483E">
            <w:pPr>
              <w:pStyle w:val="Footer"/>
              <w:tabs>
                <w:tab w:val="clear" w:pos="4153"/>
                <w:tab w:val="clear" w:pos="8306"/>
              </w:tabs>
              <w:spacing w:line="360" w:lineRule="auto"/>
              <w:rPr>
                <w:rFonts w:asciiTheme="minorHAnsi" w:hAnsiTheme="minorHAnsi"/>
                <w:b/>
                <w:bCs/>
                <w:lang w:eastAsia="en-IE"/>
              </w:rPr>
            </w:pPr>
            <w:r>
              <w:rPr>
                <w:rFonts w:asciiTheme="minorHAnsi" w:hAnsiTheme="minorHAnsi"/>
                <w:b/>
                <w:bCs/>
                <w:lang w:eastAsia="en-IE"/>
              </w:rPr>
              <w:t>18</w:t>
            </w:r>
          </w:p>
        </w:tc>
        <w:tc>
          <w:tcPr>
            <w:tcW w:w="1835" w:type="dxa"/>
          </w:tcPr>
          <w:p w14:paraId="10B2437B" w14:textId="7669470A" w:rsidR="00E730A1" w:rsidRPr="005560B6" w:rsidRDefault="00660935"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bCs/>
                <w:lang w:eastAsia="en-IE"/>
              </w:rPr>
            </w:pPr>
            <w:r w:rsidRPr="005560B6">
              <w:rPr>
                <w:rFonts w:asciiTheme="minorHAnsi" w:hAnsiTheme="minorHAnsi"/>
                <w:b/>
                <w:bCs/>
                <w:lang w:eastAsia="en-IE"/>
              </w:rPr>
              <w:t>2</w:t>
            </w:r>
            <w:r w:rsidR="009E3AE2">
              <w:rPr>
                <w:rFonts w:asciiTheme="minorHAnsi" w:hAnsiTheme="minorHAnsi"/>
                <w:b/>
                <w:bCs/>
                <w:lang w:eastAsia="en-IE"/>
              </w:rPr>
              <w:t>0</w:t>
            </w:r>
          </w:p>
        </w:tc>
        <w:tc>
          <w:tcPr>
            <w:cnfStyle w:val="000010000000" w:firstRow="0" w:lastRow="0" w:firstColumn="0" w:lastColumn="0" w:oddVBand="1" w:evenVBand="0" w:oddHBand="0" w:evenHBand="0" w:firstRowFirstColumn="0" w:firstRowLastColumn="0" w:lastRowFirstColumn="0" w:lastRowLastColumn="0"/>
            <w:tcW w:w="1837" w:type="dxa"/>
          </w:tcPr>
          <w:p w14:paraId="21D37D5C" w14:textId="56389D43" w:rsidR="00E730A1" w:rsidRPr="005560B6" w:rsidRDefault="009E3AE2" w:rsidP="007D483E">
            <w:pPr>
              <w:pStyle w:val="Footer"/>
              <w:tabs>
                <w:tab w:val="clear" w:pos="4153"/>
                <w:tab w:val="clear" w:pos="8306"/>
              </w:tabs>
              <w:spacing w:line="360" w:lineRule="auto"/>
              <w:rPr>
                <w:rFonts w:asciiTheme="minorHAnsi" w:hAnsiTheme="minorHAnsi"/>
                <w:b/>
                <w:bCs/>
                <w:lang w:eastAsia="en-IE"/>
              </w:rPr>
            </w:pPr>
            <w:r>
              <w:rPr>
                <w:rFonts w:asciiTheme="minorHAnsi" w:hAnsiTheme="minorHAnsi"/>
                <w:b/>
                <w:bCs/>
                <w:lang w:eastAsia="en-IE"/>
              </w:rPr>
              <w:t>38</w:t>
            </w:r>
          </w:p>
        </w:tc>
        <w:tc>
          <w:tcPr>
            <w:tcW w:w="1837" w:type="dxa"/>
          </w:tcPr>
          <w:p w14:paraId="497CE453" w14:textId="060DF8D7" w:rsidR="00E730A1" w:rsidRPr="005560B6" w:rsidRDefault="009E3AE2"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bCs/>
                <w:lang w:eastAsia="en-IE"/>
              </w:rPr>
            </w:pPr>
            <w:r>
              <w:rPr>
                <w:rFonts w:asciiTheme="minorHAnsi" w:hAnsiTheme="minorHAnsi"/>
                <w:b/>
                <w:bCs/>
                <w:lang w:eastAsia="en-IE"/>
              </w:rPr>
              <w:t>76</w:t>
            </w:r>
          </w:p>
        </w:tc>
      </w:tr>
    </w:tbl>
    <w:p w14:paraId="080542E2" w14:textId="77777777" w:rsidR="00AA62D6" w:rsidRDefault="00AA62D6" w:rsidP="007D483E">
      <w:pPr>
        <w:tabs>
          <w:tab w:val="left" w:pos="2390"/>
        </w:tabs>
        <w:spacing w:line="360" w:lineRule="auto"/>
        <w:rPr>
          <w:rFonts w:asciiTheme="minorHAnsi" w:hAnsiTheme="minorHAnsi"/>
          <w:b/>
        </w:rPr>
      </w:pPr>
    </w:p>
    <w:p w14:paraId="5888D4D5" w14:textId="14D24766" w:rsidR="00F30894" w:rsidRPr="005560B6" w:rsidRDefault="007D483E" w:rsidP="007D483E">
      <w:pPr>
        <w:tabs>
          <w:tab w:val="left" w:pos="2390"/>
        </w:tabs>
        <w:spacing w:line="360" w:lineRule="auto"/>
        <w:rPr>
          <w:rFonts w:asciiTheme="minorHAnsi" w:hAnsiTheme="minorHAnsi"/>
          <w:b/>
        </w:rPr>
      </w:pPr>
      <w:r>
        <w:rPr>
          <w:rFonts w:asciiTheme="minorHAnsi" w:hAnsiTheme="minorHAnsi"/>
          <w:b/>
        </w:rPr>
        <w:t>6</w:t>
      </w:r>
      <w:r w:rsidR="008C3CAC" w:rsidRPr="005560B6">
        <w:rPr>
          <w:rFonts w:asciiTheme="minorHAnsi" w:hAnsiTheme="minorHAnsi"/>
          <w:b/>
        </w:rPr>
        <w:t xml:space="preserve">.5 </w:t>
      </w:r>
      <w:r w:rsidR="00F30894" w:rsidRPr="005560B6">
        <w:rPr>
          <w:rFonts w:asciiTheme="minorHAnsi" w:hAnsiTheme="minorHAnsi"/>
          <w:b/>
        </w:rPr>
        <w:t>Accommodation Targets County Cork</w:t>
      </w:r>
      <w:r w:rsidR="00DA69C6" w:rsidRPr="005560B6">
        <w:rPr>
          <w:rFonts w:asciiTheme="minorHAnsi" w:hAnsiTheme="minorHAnsi"/>
          <w:b/>
        </w:rPr>
        <w:t xml:space="preserve"> by Year</w:t>
      </w:r>
      <w:r w:rsidR="00D701C4" w:rsidRPr="005560B6">
        <w:rPr>
          <w:rFonts w:asciiTheme="minorHAnsi" w:hAnsiTheme="minorHAnsi"/>
          <w:b/>
        </w:rPr>
        <w:t xml:space="preserve">: </w:t>
      </w:r>
    </w:p>
    <w:p w14:paraId="1459DEBA" w14:textId="77777777" w:rsidR="00D701C4" w:rsidRPr="001C27C9" w:rsidRDefault="00DA69C6" w:rsidP="007D483E">
      <w:pPr>
        <w:tabs>
          <w:tab w:val="left" w:pos="2390"/>
        </w:tabs>
        <w:spacing w:line="360" w:lineRule="auto"/>
        <w:rPr>
          <w:rFonts w:asciiTheme="minorHAnsi" w:hAnsiTheme="minorHAnsi"/>
          <w:b/>
          <w:color w:val="FF0000"/>
        </w:rPr>
      </w:pPr>
      <w:r w:rsidRPr="001C27C9">
        <w:rPr>
          <w:rFonts w:asciiTheme="minorHAnsi" w:hAnsiTheme="minorHAnsi"/>
          <w:b/>
          <w:color w:val="FF0000"/>
        </w:rPr>
        <w:tab/>
      </w:r>
      <w:r w:rsidRPr="001C27C9">
        <w:rPr>
          <w:rFonts w:asciiTheme="minorHAnsi" w:hAnsiTheme="minorHAnsi"/>
          <w:b/>
          <w:color w:val="FF0000"/>
        </w:rPr>
        <w:tab/>
      </w:r>
    </w:p>
    <w:tbl>
      <w:tblPr>
        <w:tblStyle w:val="MediumGrid3-Accent1"/>
        <w:tblW w:w="0" w:type="auto"/>
        <w:tblLook w:val="00A0" w:firstRow="1" w:lastRow="0" w:firstColumn="1" w:lastColumn="0" w:noHBand="0" w:noVBand="0"/>
      </w:tblPr>
      <w:tblGrid>
        <w:gridCol w:w="2367"/>
        <w:gridCol w:w="1062"/>
        <w:gridCol w:w="1063"/>
        <w:gridCol w:w="1063"/>
        <w:gridCol w:w="1063"/>
        <w:gridCol w:w="1049"/>
        <w:gridCol w:w="833"/>
      </w:tblGrid>
      <w:tr w:rsidR="00515B13" w:rsidRPr="001C27C9" w14:paraId="70A75471" w14:textId="77777777" w:rsidTr="00515B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dxa"/>
          </w:tcPr>
          <w:p w14:paraId="56C235E6" w14:textId="77777777" w:rsidR="00515B13" w:rsidRPr="005560B6" w:rsidRDefault="00515B13" w:rsidP="007D483E">
            <w:pPr>
              <w:pStyle w:val="Footer"/>
              <w:tabs>
                <w:tab w:val="clear" w:pos="4153"/>
                <w:tab w:val="clear" w:pos="8306"/>
              </w:tabs>
              <w:spacing w:line="360" w:lineRule="auto"/>
              <w:rPr>
                <w:rFonts w:asciiTheme="minorHAnsi" w:hAnsiTheme="minorHAnsi"/>
                <w:b w:val="0"/>
                <w:bCs w:val="0"/>
                <w:lang w:eastAsia="en-IE"/>
              </w:rPr>
            </w:pPr>
            <w:r w:rsidRPr="005560B6">
              <w:rPr>
                <w:rFonts w:asciiTheme="minorHAnsi" w:hAnsiTheme="minorHAnsi"/>
                <w:lang w:eastAsia="en-IE"/>
              </w:rPr>
              <w:t xml:space="preserve">Accommodation </w:t>
            </w:r>
          </w:p>
          <w:p w14:paraId="739A9876" w14:textId="77777777" w:rsidR="00515B13" w:rsidRPr="005560B6" w:rsidRDefault="00515B13" w:rsidP="007D483E">
            <w:pPr>
              <w:pStyle w:val="Footer"/>
              <w:tabs>
                <w:tab w:val="clear" w:pos="4153"/>
                <w:tab w:val="clear" w:pos="8306"/>
              </w:tabs>
              <w:spacing w:line="360" w:lineRule="auto"/>
              <w:rPr>
                <w:rFonts w:asciiTheme="minorHAnsi" w:hAnsiTheme="minorHAnsi"/>
                <w:b w:val="0"/>
                <w:bCs w:val="0"/>
                <w:lang w:eastAsia="en-IE"/>
              </w:rPr>
            </w:pPr>
            <w:r w:rsidRPr="005560B6">
              <w:rPr>
                <w:rFonts w:asciiTheme="minorHAnsi" w:hAnsiTheme="minorHAnsi"/>
                <w:lang w:eastAsia="en-IE"/>
              </w:rPr>
              <w:t>Type</w:t>
            </w:r>
          </w:p>
        </w:tc>
        <w:tc>
          <w:tcPr>
            <w:cnfStyle w:val="000010000000" w:firstRow="0" w:lastRow="0" w:firstColumn="0" w:lastColumn="0" w:oddVBand="1" w:evenVBand="0" w:oddHBand="0" w:evenHBand="0" w:firstRowFirstColumn="0" w:firstRowLastColumn="0" w:lastRowFirstColumn="0" w:lastRowLastColumn="0"/>
            <w:tcW w:w="1062" w:type="dxa"/>
          </w:tcPr>
          <w:p w14:paraId="0CD7D3E4" w14:textId="0E4DC324" w:rsidR="00515B13" w:rsidRPr="005560B6" w:rsidRDefault="00515B13" w:rsidP="007D483E">
            <w:pPr>
              <w:pStyle w:val="Footer"/>
              <w:tabs>
                <w:tab w:val="clear" w:pos="4153"/>
                <w:tab w:val="clear" w:pos="8306"/>
              </w:tabs>
              <w:spacing w:line="360" w:lineRule="auto"/>
              <w:rPr>
                <w:rFonts w:asciiTheme="minorHAnsi" w:hAnsiTheme="minorHAnsi"/>
                <w:b w:val="0"/>
                <w:bCs w:val="0"/>
                <w:lang w:eastAsia="en-IE"/>
              </w:rPr>
            </w:pPr>
            <w:r w:rsidRPr="005560B6">
              <w:rPr>
                <w:rFonts w:asciiTheme="minorHAnsi" w:hAnsiTheme="minorHAnsi"/>
                <w:lang w:eastAsia="en-IE"/>
              </w:rPr>
              <w:t>20</w:t>
            </w:r>
            <w:r w:rsidR="00303B4C">
              <w:rPr>
                <w:rFonts w:asciiTheme="minorHAnsi" w:hAnsiTheme="minorHAnsi"/>
                <w:lang w:eastAsia="en-IE"/>
              </w:rPr>
              <w:t>25</w:t>
            </w:r>
            <w:r>
              <w:rPr>
                <w:rFonts w:asciiTheme="minorHAnsi" w:hAnsiTheme="minorHAnsi"/>
                <w:lang w:eastAsia="en-IE"/>
              </w:rPr>
              <w:t>/2</w:t>
            </w:r>
            <w:r w:rsidR="00303B4C">
              <w:rPr>
                <w:rFonts w:asciiTheme="minorHAnsi" w:hAnsiTheme="minorHAnsi"/>
                <w:lang w:eastAsia="en-IE"/>
              </w:rPr>
              <w:t>6</w:t>
            </w:r>
          </w:p>
        </w:tc>
        <w:tc>
          <w:tcPr>
            <w:tcW w:w="1063" w:type="dxa"/>
          </w:tcPr>
          <w:p w14:paraId="4EE89065" w14:textId="511BF27F" w:rsidR="00515B13" w:rsidRPr="005560B6" w:rsidRDefault="00515B13" w:rsidP="007D483E">
            <w:pPr>
              <w:pStyle w:val="Footer"/>
              <w:tabs>
                <w:tab w:val="clear" w:pos="4153"/>
                <w:tab w:val="clear" w:pos="8306"/>
              </w:tabs>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lang w:eastAsia="en-IE"/>
              </w:rPr>
            </w:pPr>
            <w:r w:rsidRPr="005560B6">
              <w:rPr>
                <w:rFonts w:asciiTheme="minorHAnsi" w:hAnsiTheme="minorHAnsi"/>
                <w:lang w:eastAsia="en-IE"/>
              </w:rPr>
              <w:t>202</w:t>
            </w:r>
            <w:r w:rsidR="00303B4C">
              <w:rPr>
                <w:rFonts w:asciiTheme="minorHAnsi" w:hAnsiTheme="minorHAnsi"/>
                <w:lang w:eastAsia="en-IE"/>
              </w:rPr>
              <w:t>6</w:t>
            </w:r>
            <w:r>
              <w:rPr>
                <w:rFonts w:asciiTheme="minorHAnsi" w:hAnsiTheme="minorHAnsi"/>
                <w:lang w:eastAsia="en-IE"/>
              </w:rPr>
              <w:t>/2</w:t>
            </w:r>
            <w:r w:rsidR="00303B4C">
              <w:rPr>
                <w:rFonts w:asciiTheme="minorHAnsi" w:hAnsiTheme="minorHAnsi"/>
                <w:lang w:eastAsia="en-IE"/>
              </w:rPr>
              <w:t>7</w:t>
            </w:r>
          </w:p>
        </w:tc>
        <w:tc>
          <w:tcPr>
            <w:cnfStyle w:val="000010000000" w:firstRow="0" w:lastRow="0" w:firstColumn="0" w:lastColumn="0" w:oddVBand="1" w:evenVBand="0" w:oddHBand="0" w:evenHBand="0" w:firstRowFirstColumn="0" w:firstRowLastColumn="0" w:lastRowFirstColumn="0" w:lastRowLastColumn="0"/>
            <w:tcW w:w="1063" w:type="dxa"/>
          </w:tcPr>
          <w:p w14:paraId="4AF83FDE" w14:textId="7EC38E67" w:rsidR="00515B13" w:rsidRPr="005560B6" w:rsidRDefault="00515B13" w:rsidP="007D483E">
            <w:pPr>
              <w:pStyle w:val="Footer"/>
              <w:tabs>
                <w:tab w:val="clear" w:pos="4153"/>
                <w:tab w:val="clear" w:pos="8306"/>
              </w:tabs>
              <w:spacing w:line="360" w:lineRule="auto"/>
              <w:rPr>
                <w:rFonts w:asciiTheme="minorHAnsi" w:hAnsiTheme="minorHAnsi"/>
                <w:b w:val="0"/>
                <w:bCs w:val="0"/>
                <w:lang w:eastAsia="en-IE"/>
              </w:rPr>
            </w:pPr>
            <w:r w:rsidRPr="005560B6">
              <w:rPr>
                <w:rFonts w:asciiTheme="minorHAnsi" w:hAnsiTheme="minorHAnsi"/>
                <w:lang w:eastAsia="en-IE"/>
              </w:rPr>
              <w:t>202</w:t>
            </w:r>
            <w:r w:rsidR="00303B4C">
              <w:rPr>
                <w:rFonts w:asciiTheme="minorHAnsi" w:hAnsiTheme="minorHAnsi"/>
                <w:lang w:eastAsia="en-IE"/>
              </w:rPr>
              <w:t>7</w:t>
            </w:r>
            <w:r>
              <w:rPr>
                <w:rFonts w:asciiTheme="minorHAnsi" w:hAnsiTheme="minorHAnsi"/>
                <w:lang w:eastAsia="en-IE"/>
              </w:rPr>
              <w:t>/2</w:t>
            </w:r>
            <w:r w:rsidR="00303B4C">
              <w:rPr>
                <w:rFonts w:asciiTheme="minorHAnsi" w:hAnsiTheme="minorHAnsi"/>
                <w:lang w:eastAsia="en-IE"/>
              </w:rPr>
              <w:t>8</w:t>
            </w:r>
          </w:p>
        </w:tc>
        <w:tc>
          <w:tcPr>
            <w:tcW w:w="1063" w:type="dxa"/>
          </w:tcPr>
          <w:p w14:paraId="30B704EF" w14:textId="0D7B77B6" w:rsidR="00515B13" w:rsidRPr="005560B6" w:rsidRDefault="00515B13" w:rsidP="007D483E">
            <w:pPr>
              <w:pStyle w:val="Footer"/>
              <w:tabs>
                <w:tab w:val="clear" w:pos="4153"/>
                <w:tab w:val="clear" w:pos="8306"/>
              </w:tabs>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lang w:eastAsia="en-IE"/>
              </w:rPr>
            </w:pPr>
            <w:r w:rsidRPr="005560B6">
              <w:rPr>
                <w:rFonts w:asciiTheme="minorHAnsi" w:hAnsiTheme="minorHAnsi"/>
                <w:lang w:eastAsia="en-IE"/>
              </w:rPr>
              <w:t>202</w:t>
            </w:r>
            <w:r w:rsidR="00303B4C">
              <w:rPr>
                <w:rFonts w:asciiTheme="minorHAnsi" w:hAnsiTheme="minorHAnsi"/>
                <w:lang w:eastAsia="en-IE"/>
              </w:rPr>
              <w:t>8</w:t>
            </w:r>
            <w:r>
              <w:rPr>
                <w:rFonts w:asciiTheme="minorHAnsi" w:hAnsiTheme="minorHAnsi"/>
                <w:lang w:eastAsia="en-IE"/>
              </w:rPr>
              <w:t>/2</w:t>
            </w:r>
            <w:r w:rsidR="00303B4C">
              <w:rPr>
                <w:rFonts w:asciiTheme="minorHAnsi" w:hAnsiTheme="minorHAnsi"/>
                <w:lang w:eastAsia="en-IE"/>
              </w:rPr>
              <w:t>9</w:t>
            </w:r>
          </w:p>
        </w:tc>
        <w:tc>
          <w:tcPr>
            <w:cnfStyle w:val="000010000000" w:firstRow="0" w:lastRow="0" w:firstColumn="0" w:lastColumn="0" w:oddVBand="1" w:evenVBand="0" w:oddHBand="0" w:evenHBand="0" w:firstRowFirstColumn="0" w:firstRowLastColumn="0" w:lastRowFirstColumn="0" w:lastRowLastColumn="0"/>
            <w:tcW w:w="1049" w:type="dxa"/>
          </w:tcPr>
          <w:p w14:paraId="78452421" w14:textId="0201AD91" w:rsidR="00515B13" w:rsidRPr="005560B6" w:rsidRDefault="00515B13" w:rsidP="007D483E">
            <w:pPr>
              <w:pStyle w:val="Footer"/>
              <w:tabs>
                <w:tab w:val="clear" w:pos="4153"/>
                <w:tab w:val="clear" w:pos="8306"/>
              </w:tabs>
              <w:spacing w:line="360" w:lineRule="auto"/>
              <w:rPr>
                <w:rFonts w:asciiTheme="minorHAnsi" w:hAnsiTheme="minorHAnsi"/>
                <w:b w:val="0"/>
                <w:bCs w:val="0"/>
                <w:lang w:eastAsia="en-IE"/>
              </w:rPr>
            </w:pPr>
            <w:r w:rsidRPr="005560B6">
              <w:rPr>
                <w:rFonts w:asciiTheme="minorHAnsi" w:hAnsiTheme="minorHAnsi"/>
                <w:lang w:eastAsia="en-IE"/>
              </w:rPr>
              <w:t>202</w:t>
            </w:r>
            <w:r w:rsidR="00303B4C">
              <w:rPr>
                <w:rFonts w:asciiTheme="minorHAnsi" w:hAnsiTheme="minorHAnsi"/>
                <w:lang w:eastAsia="en-IE"/>
              </w:rPr>
              <w:t>9</w:t>
            </w:r>
            <w:r>
              <w:rPr>
                <w:rFonts w:asciiTheme="minorHAnsi" w:hAnsiTheme="minorHAnsi"/>
                <w:lang w:eastAsia="en-IE"/>
              </w:rPr>
              <w:t>/</w:t>
            </w:r>
            <w:r w:rsidR="00303B4C">
              <w:rPr>
                <w:rFonts w:asciiTheme="minorHAnsi" w:hAnsiTheme="minorHAnsi"/>
                <w:lang w:eastAsia="en-IE"/>
              </w:rPr>
              <w:t>30</w:t>
            </w:r>
          </w:p>
        </w:tc>
        <w:tc>
          <w:tcPr>
            <w:tcW w:w="833" w:type="dxa"/>
          </w:tcPr>
          <w:p w14:paraId="0F8807FE" w14:textId="77777777" w:rsidR="00515B13" w:rsidRPr="005560B6" w:rsidRDefault="00515B13" w:rsidP="007D483E">
            <w:pPr>
              <w:pStyle w:val="Footer"/>
              <w:tabs>
                <w:tab w:val="clear" w:pos="4153"/>
                <w:tab w:val="clear" w:pos="8306"/>
              </w:tabs>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lang w:eastAsia="en-IE"/>
              </w:rPr>
            </w:pPr>
            <w:r w:rsidRPr="005560B6">
              <w:rPr>
                <w:rFonts w:asciiTheme="minorHAnsi" w:hAnsiTheme="minorHAnsi"/>
                <w:lang w:eastAsia="en-IE"/>
              </w:rPr>
              <w:t>Total</w:t>
            </w:r>
          </w:p>
        </w:tc>
      </w:tr>
      <w:tr w:rsidR="00515B13" w:rsidRPr="001C27C9" w14:paraId="4433041E" w14:textId="77777777" w:rsidTr="00515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dxa"/>
          </w:tcPr>
          <w:p w14:paraId="5E5F6397" w14:textId="77777777" w:rsidR="00515B13" w:rsidRPr="005560B6" w:rsidRDefault="00515B13" w:rsidP="007D483E">
            <w:pPr>
              <w:pStyle w:val="Footer"/>
              <w:tabs>
                <w:tab w:val="clear" w:pos="4153"/>
                <w:tab w:val="clear" w:pos="8306"/>
              </w:tabs>
              <w:spacing w:line="360" w:lineRule="auto"/>
              <w:rPr>
                <w:rFonts w:asciiTheme="minorHAnsi" w:hAnsiTheme="minorHAnsi"/>
                <w:b w:val="0"/>
                <w:bCs w:val="0"/>
                <w:lang w:eastAsia="en-IE"/>
              </w:rPr>
            </w:pPr>
            <w:r w:rsidRPr="005560B6">
              <w:rPr>
                <w:rFonts w:asciiTheme="minorHAnsi" w:hAnsiTheme="minorHAnsi"/>
                <w:lang w:eastAsia="en-IE"/>
              </w:rPr>
              <w:t>Standard Housing/Acquisitions</w:t>
            </w:r>
          </w:p>
        </w:tc>
        <w:tc>
          <w:tcPr>
            <w:cnfStyle w:val="000010000000" w:firstRow="0" w:lastRow="0" w:firstColumn="0" w:lastColumn="0" w:oddVBand="1" w:evenVBand="0" w:oddHBand="0" w:evenHBand="0" w:firstRowFirstColumn="0" w:firstRowLastColumn="0" w:lastRowFirstColumn="0" w:lastRowLastColumn="0"/>
            <w:tcW w:w="1062" w:type="dxa"/>
          </w:tcPr>
          <w:p w14:paraId="0C7C9178" w14:textId="7E9711B2" w:rsidR="00515B13" w:rsidRPr="00515B13" w:rsidRDefault="009E3AE2"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6</w:t>
            </w:r>
          </w:p>
        </w:tc>
        <w:tc>
          <w:tcPr>
            <w:tcW w:w="1063" w:type="dxa"/>
          </w:tcPr>
          <w:p w14:paraId="21E55481" w14:textId="78B8DAD7" w:rsidR="00515B13" w:rsidRPr="00515B13" w:rsidRDefault="009E3AE2"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IE"/>
              </w:rPr>
            </w:pPr>
            <w:r>
              <w:rPr>
                <w:rFonts w:asciiTheme="minorHAnsi" w:hAnsiTheme="minorHAnsi"/>
                <w:lang w:eastAsia="en-IE"/>
              </w:rPr>
              <w:t>6</w:t>
            </w:r>
          </w:p>
        </w:tc>
        <w:tc>
          <w:tcPr>
            <w:cnfStyle w:val="000010000000" w:firstRow="0" w:lastRow="0" w:firstColumn="0" w:lastColumn="0" w:oddVBand="1" w:evenVBand="0" w:oddHBand="0" w:evenHBand="0" w:firstRowFirstColumn="0" w:firstRowLastColumn="0" w:lastRowFirstColumn="0" w:lastRowLastColumn="0"/>
            <w:tcW w:w="1063" w:type="dxa"/>
          </w:tcPr>
          <w:p w14:paraId="75E79D45" w14:textId="159570EF" w:rsidR="00515B13" w:rsidRPr="00515B13" w:rsidRDefault="009E3AE2"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6</w:t>
            </w:r>
          </w:p>
        </w:tc>
        <w:tc>
          <w:tcPr>
            <w:tcW w:w="1063" w:type="dxa"/>
          </w:tcPr>
          <w:p w14:paraId="51895A0D" w14:textId="06CDCEB5" w:rsidR="00515B13" w:rsidRPr="00515B13" w:rsidRDefault="009E3AE2"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IE"/>
              </w:rPr>
            </w:pPr>
            <w:r>
              <w:rPr>
                <w:rFonts w:asciiTheme="minorHAnsi" w:hAnsiTheme="minorHAnsi"/>
                <w:lang w:eastAsia="en-IE"/>
              </w:rPr>
              <w:t>6</w:t>
            </w:r>
          </w:p>
        </w:tc>
        <w:tc>
          <w:tcPr>
            <w:cnfStyle w:val="000010000000" w:firstRow="0" w:lastRow="0" w:firstColumn="0" w:lastColumn="0" w:oddVBand="1" w:evenVBand="0" w:oddHBand="0" w:evenHBand="0" w:firstRowFirstColumn="0" w:firstRowLastColumn="0" w:lastRowFirstColumn="0" w:lastRowLastColumn="0"/>
            <w:tcW w:w="1049" w:type="dxa"/>
          </w:tcPr>
          <w:p w14:paraId="1D50737A" w14:textId="5C1073AA" w:rsidR="00515B13" w:rsidRPr="00515B13" w:rsidRDefault="009E3AE2"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6</w:t>
            </w:r>
          </w:p>
        </w:tc>
        <w:tc>
          <w:tcPr>
            <w:tcW w:w="833" w:type="dxa"/>
          </w:tcPr>
          <w:p w14:paraId="326ABF20" w14:textId="35800813" w:rsidR="00515B13" w:rsidRPr="00515B13" w:rsidRDefault="009E3AE2"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IE"/>
              </w:rPr>
            </w:pPr>
            <w:r>
              <w:rPr>
                <w:rFonts w:asciiTheme="minorHAnsi" w:hAnsiTheme="minorHAnsi"/>
                <w:lang w:eastAsia="en-IE"/>
              </w:rPr>
              <w:t>30</w:t>
            </w:r>
          </w:p>
        </w:tc>
      </w:tr>
      <w:tr w:rsidR="00515B13" w:rsidRPr="001C27C9" w14:paraId="7F00B1E5" w14:textId="77777777" w:rsidTr="00515B13">
        <w:tc>
          <w:tcPr>
            <w:cnfStyle w:val="001000000000" w:firstRow="0" w:lastRow="0" w:firstColumn="1" w:lastColumn="0" w:oddVBand="0" w:evenVBand="0" w:oddHBand="0" w:evenHBand="0" w:firstRowFirstColumn="0" w:firstRowLastColumn="0" w:lastRowFirstColumn="0" w:lastRowLastColumn="0"/>
            <w:tcW w:w="2367" w:type="dxa"/>
          </w:tcPr>
          <w:p w14:paraId="7431D666" w14:textId="77777777" w:rsidR="00515B13" w:rsidRPr="005560B6" w:rsidRDefault="00515B13" w:rsidP="007D483E">
            <w:pPr>
              <w:pStyle w:val="Footer"/>
              <w:tabs>
                <w:tab w:val="clear" w:pos="4153"/>
                <w:tab w:val="clear" w:pos="8306"/>
              </w:tabs>
              <w:spacing w:line="360" w:lineRule="auto"/>
              <w:rPr>
                <w:rFonts w:asciiTheme="minorHAnsi" w:hAnsiTheme="minorHAnsi"/>
                <w:b w:val="0"/>
                <w:bCs w:val="0"/>
                <w:lang w:eastAsia="en-IE"/>
              </w:rPr>
            </w:pPr>
            <w:r w:rsidRPr="005560B6">
              <w:rPr>
                <w:rFonts w:asciiTheme="minorHAnsi" w:hAnsiTheme="minorHAnsi"/>
                <w:lang w:eastAsia="en-IE"/>
              </w:rPr>
              <w:t>Group Housing</w:t>
            </w:r>
          </w:p>
        </w:tc>
        <w:tc>
          <w:tcPr>
            <w:cnfStyle w:val="000010000000" w:firstRow="0" w:lastRow="0" w:firstColumn="0" w:lastColumn="0" w:oddVBand="1" w:evenVBand="0" w:oddHBand="0" w:evenHBand="0" w:firstRowFirstColumn="0" w:firstRowLastColumn="0" w:lastRowFirstColumn="0" w:lastRowLastColumn="0"/>
            <w:tcW w:w="1062" w:type="dxa"/>
          </w:tcPr>
          <w:p w14:paraId="36FB0FA6" w14:textId="77777777" w:rsidR="00515B13" w:rsidRPr="00515B13" w:rsidRDefault="00D14EA7"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0</w:t>
            </w:r>
          </w:p>
        </w:tc>
        <w:tc>
          <w:tcPr>
            <w:tcW w:w="1063" w:type="dxa"/>
          </w:tcPr>
          <w:p w14:paraId="5894323D" w14:textId="433BA242" w:rsidR="00515B13" w:rsidRPr="00515B13" w:rsidRDefault="009E3AE2"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en-IE"/>
              </w:rPr>
            </w:pPr>
            <w:r>
              <w:rPr>
                <w:rFonts w:asciiTheme="minorHAnsi" w:hAnsiTheme="minorHAnsi"/>
                <w:lang w:eastAsia="en-IE"/>
              </w:rPr>
              <w:t>1</w:t>
            </w:r>
          </w:p>
        </w:tc>
        <w:tc>
          <w:tcPr>
            <w:cnfStyle w:val="000010000000" w:firstRow="0" w:lastRow="0" w:firstColumn="0" w:lastColumn="0" w:oddVBand="1" w:evenVBand="0" w:oddHBand="0" w:evenHBand="0" w:firstRowFirstColumn="0" w:firstRowLastColumn="0" w:lastRowFirstColumn="0" w:lastRowLastColumn="0"/>
            <w:tcW w:w="1063" w:type="dxa"/>
          </w:tcPr>
          <w:p w14:paraId="48582D52" w14:textId="77777777" w:rsidR="00515B13" w:rsidRPr="00515B13" w:rsidRDefault="00346861"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0</w:t>
            </w:r>
          </w:p>
        </w:tc>
        <w:tc>
          <w:tcPr>
            <w:tcW w:w="1063" w:type="dxa"/>
          </w:tcPr>
          <w:p w14:paraId="79CF707D" w14:textId="7EA73897" w:rsidR="00515B13" w:rsidRPr="00515B13" w:rsidRDefault="009E3AE2"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en-IE"/>
              </w:rPr>
            </w:pPr>
            <w:r>
              <w:rPr>
                <w:rFonts w:asciiTheme="minorHAnsi" w:hAnsiTheme="minorHAnsi"/>
                <w:lang w:eastAsia="en-IE"/>
              </w:rPr>
              <w:t>1</w:t>
            </w:r>
          </w:p>
        </w:tc>
        <w:tc>
          <w:tcPr>
            <w:cnfStyle w:val="000010000000" w:firstRow="0" w:lastRow="0" w:firstColumn="0" w:lastColumn="0" w:oddVBand="1" w:evenVBand="0" w:oddHBand="0" w:evenHBand="0" w:firstRowFirstColumn="0" w:firstRowLastColumn="0" w:lastRowFirstColumn="0" w:lastRowLastColumn="0"/>
            <w:tcW w:w="1049" w:type="dxa"/>
          </w:tcPr>
          <w:p w14:paraId="261B531D" w14:textId="77777777" w:rsidR="00515B13" w:rsidRPr="00515B13" w:rsidRDefault="00D14EA7"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0</w:t>
            </w:r>
          </w:p>
        </w:tc>
        <w:tc>
          <w:tcPr>
            <w:tcW w:w="833" w:type="dxa"/>
          </w:tcPr>
          <w:p w14:paraId="01504200" w14:textId="77777777" w:rsidR="00515B13" w:rsidRPr="00515B13" w:rsidRDefault="005E5366"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en-IE"/>
              </w:rPr>
            </w:pPr>
            <w:r>
              <w:rPr>
                <w:rFonts w:asciiTheme="minorHAnsi" w:hAnsiTheme="minorHAnsi"/>
                <w:lang w:eastAsia="en-IE"/>
              </w:rPr>
              <w:t>2</w:t>
            </w:r>
          </w:p>
        </w:tc>
      </w:tr>
      <w:tr w:rsidR="00515B13" w:rsidRPr="001C27C9" w14:paraId="183A332B" w14:textId="77777777" w:rsidTr="00515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dxa"/>
          </w:tcPr>
          <w:p w14:paraId="58B58B5D" w14:textId="47D7259F" w:rsidR="00515B13" w:rsidRPr="005560B6" w:rsidRDefault="00515B13" w:rsidP="007D483E">
            <w:pPr>
              <w:pStyle w:val="Footer"/>
              <w:tabs>
                <w:tab w:val="clear" w:pos="4153"/>
                <w:tab w:val="clear" w:pos="8306"/>
              </w:tabs>
              <w:spacing w:line="360" w:lineRule="auto"/>
              <w:rPr>
                <w:rFonts w:asciiTheme="minorHAnsi" w:hAnsiTheme="minorHAnsi"/>
                <w:b w:val="0"/>
                <w:bCs w:val="0"/>
                <w:lang w:eastAsia="en-IE"/>
              </w:rPr>
            </w:pPr>
            <w:r w:rsidRPr="005560B6">
              <w:rPr>
                <w:rFonts w:asciiTheme="minorHAnsi" w:hAnsiTheme="minorHAnsi"/>
                <w:lang w:eastAsia="en-IE"/>
              </w:rPr>
              <w:t>Residential Caravan</w:t>
            </w:r>
            <w:r w:rsidR="00B468BA">
              <w:rPr>
                <w:rFonts w:asciiTheme="minorHAnsi" w:hAnsiTheme="minorHAnsi"/>
                <w:lang w:eastAsia="en-IE"/>
              </w:rPr>
              <w:t>*</w:t>
            </w:r>
            <w:r w:rsidRPr="005560B6">
              <w:rPr>
                <w:rFonts w:asciiTheme="minorHAnsi" w:hAnsiTheme="minorHAnsi"/>
                <w:lang w:eastAsia="en-IE"/>
              </w:rPr>
              <w:t xml:space="preserve"> Bay/Existing Bays</w:t>
            </w:r>
          </w:p>
        </w:tc>
        <w:tc>
          <w:tcPr>
            <w:cnfStyle w:val="000010000000" w:firstRow="0" w:lastRow="0" w:firstColumn="0" w:lastColumn="0" w:oddVBand="1" w:evenVBand="0" w:oddHBand="0" w:evenHBand="0" w:firstRowFirstColumn="0" w:firstRowLastColumn="0" w:lastRowFirstColumn="0" w:lastRowLastColumn="0"/>
            <w:tcW w:w="1062" w:type="dxa"/>
          </w:tcPr>
          <w:p w14:paraId="410FA258" w14:textId="77777777" w:rsidR="00515B13" w:rsidRDefault="00D14EA7"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0</w:t>
            </w:r>
          </w:p>
          <w:p w14:paraId="47B046D3" w14:textId="6C1F81EC" w:rsidR="009E3AE2" w:rsidRPr="009E3AE2" w:rsidRDefault="009E3AE2" w:rsidP="009E3AE2">
            <w:pPr>
              <w:rPr>
                <w:lang w:eastAsia="en-IE"/>
              </w:rPr>
            </w:pPr>
            <w:r>
              <w:rPr>
                <w:lang w:eastAsia="en-IE"/>
              </w:rPr>
              <w:t>1</w:t>
            </w:r>
          </w:p>
        </w:tc>
        <w:tc>
          <w:tcPr>
            <w:tcW w:w="1063" w:type="dxa"/>
          </w:tcPr>
          <w:p w14:paraId="3BEAA6E6" w14:textId="77777777" w:rsidR="00515B13" w:rsidRDefault="007A38DC"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IE"/>
              </w:rPr>
            </w:pPr>
            <w:r>
              <w:rPr>
                <w:rFonts w:asciiTheme="minorHAnsi" w:hAnsiTheme="minorHAnsi"/>
                <w:lang w:eastAsia="en-IE"/>
              </w:rPr>
              <w:t>7</w:t>
            </w:r>
          </w:p>
          <w:p w14:paraId="5099F6E6" w14:textId="3411A64A" w:rsidR="009E3AE2" w:rsidRPr="009E3AE2" w:rsidRDefault="009E3AE2" w:rsidP="009E3AE2">
            <w:pPr>
              <w:cnfStyle w:val="000000100000" w:firstRow="0" w:lastRow="0" w:firstColumn="0" w:lastColumn="0" w:oddVBand="0" w:evenVBand="0" w:oddHBand="1" w:evenHBand="0" w:firstRowFirstColumn="0" w:firstRowLastColumn="0" w:lastRowFirstColumn="0" w:lastRowLastColumn="0"/>
              <w:rPr>
                <w:lang w:eastAsia="en-IE"/>
              </w:rPr>
            </w:pPr>
            <w:r>
              <w:rPr>
                <w:lang w:eastAsia="en-IE"/>
              </w:rPr>
              <w:t>1</w:t>
            </w:r>
          </w:p>
        </w:tc>
        <w:tc>
          <w:tcPr>
            <w:cnfStyle w:val="000010000000" w:firstRow="0" w:lastRow="0" w:firstColumn="0" w:lastColumn="0" w:oddVBand="1" w:evenVBand="0" w:oddHBand="0" w:evenHBand="0" w:firstRowFirstColumn="0" w:firstRowLastColumn="0" w:lastRowFirstColumn="0" w:lastRowLastColumn="0"/>
            <w:tcW w:w="1063" w:type="dxa"/>
          </w:tcPr>
          <w:p w14:paraId="4101521E" w14:textId="77777777" w:rsidR="00515B13" w:rsidRDefault="007A38DC"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2</w:t>
            </w:r>
          </w:p>
          <w:p w14:paraId="3DA1C520" w14:textId="6AB8133A" w:rsidR="009E3AE2" w:rsidRPr="009E3AE2" w:rsidRDefault="009E3AE2" w:rsidP="009E3AE2">
            <w:pPr>
              <w:rPr>
                <w:lang w:eastAsia="en-IE"/>
              </w:rPr>
            </w:pPr>
            <w:r>
              <w:rPr>
                <w:lang w:eastAsia="en-IE"/>
              </w:rPr>
              <w:t>3</w:t>
            </w:r>
          </w:p>
        </w:tc>
        <w:tc>
          <w:tcPr>
            <w:tcW w:w="1063" w:type="dxa"/>
          </w:tcPr>
          <w:p w14:paraId="0320BCE8" w14:textId="21C81C10" w:rsidR="00515B13" w:rsidRDefault="007E75ED"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IE"/>
              </w:rPr>
            </w:pPr>
            <w:r>
              <w:rPr>
                <w:rFonts w:asciiTheme="minorHAnsi" w:hAnsiTheme="minorHAnsi"/>
                <w:lang w:eastAsia="en-IE"/>
              </w:rPr>
              <w:t>0</w:t>
            </w:r>
          </w:p>
          <w:p w14:paraId="021421DD" w14:textId="19FBB752" w:rsidR="009E3AE2" w:rsidRPr="009E3AE2" w:rsidRDefault="009E3AE2" w:rsidP="009E3AE2">
            <w:pPr>
              <w:cnfStyle w:val="000000100000" w:firstRow="0" w:lastRow="0" w:firstColumn="0" w:lastColumn="0" w:oddVBand="0" w:evenVBand="0" w:oddHBand="1" w:evenHBand="0" w:firstRowFirstColumn="0" w:firstRowLastColumn="0" w:lastRowFirstColumn="0" w:lastRowLastColumn="0"/>
              <w:rPr>
                <w:lang w:eastAsia="en-IE"/>
              </w:rPr>
            </w:pPr>
            <w:r>
              <w:rPr>
                <w:lang w:eastAsia="en-IE"/>
              </w:rPr>
              <w:t>1</w:t>
            </w:r>
          </w:p>
        </w:tc>
        <w:tc>
          <w:tcPr>
            <w:cnfStyle w:val="000010000000" w:firstRow="0" w:lastRow="0" w:firstColumn="0" w:lastColumn="0" w:oddVBand="1" w:evenVBand="0" w:oddHBand="0" w:evenHBand="0" w:firstRowFirstColumn="0" w:firstRowLastColumn="0" w:lastRowFirstColumn="0" w:lastRowLastColumn="0"/>
            <w:tcW w:w="1049" w:type="dxa"/>
          </w:tcPr>
          <w:p w14:paraId="721CE758" w14:textId="55308CC0" w:rsidR="00515B13" w:rsidRDefault="007E75ED"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1</w:t>
            </w:r>
          </w:p>
          <w:p w14:paraId="5963C877" w14:textId="59E41507" w:rsidR="009E3AE2" w:rsidRPr="009E3AE2" w:rsidRDefault="009E3AE2" w:rsidP="009E3AE2">
            <w:pPr>
              <w:rPr>
                <w:lang w:eastAsia="en-IE"/>
              </w:rPr>
            </w:pPr>
            <w:r>
              <w:rPr>
                <w:lang w:eastAsia="en-IE"/>
              </w:rPr>
              <w:t>0</w:t>
            </w:r>
          </w:p>
        </w:tc>
        <w:tc>
          <w:tcPr>
            <w:tcW w:w="833" w:type="dxa"/>
          </w:tcPr>
          <w:p w14:paraId="31070C99" w14:textId="5C19EFA4" w:rsidR="00515B13" w:rsidRDefault="007E75ED"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en-IE"/>
              </w:rPr>
            </w:pPr>
            <w:r>
              <w:rPr>
                <w:rFonts w:asciiTheme="minorHAnsi" w:hAnsiTheme="minorHAnsi"/>
                <w:lang w:eastAsia="en-IE"/>
              </w:rPr>
              <w:t>10</w:t>
            </w:r>
          </w:p>
          <w:p w14:paraId="640E6B60" w14:textId="767B1FF9" w:rsidR="009E3AE2" w:rsidRPr="009E3AE2" w:rsidRDefault="009E3AE2" w:rsidP="009E3AE2">
            <w:pPr>
              <w:cnfStyle w:val="000000100000" w:firstRow="0" w:lastRow="0" w:firstColumn="0" w:lastColumn="0" w:oddVBand="0" w:evenVBand="0" w:oddHBand="1" w:evenHBand="0" w:firstRowFirstColumn="0" w:firstRowLastColumn="0" w:lastRowFirstColumn="0" w:lastRowLastColumn="0"/>
              <w:rPr>
                <w:lang w:eastAsia="en-IE"/>
              </w:rPr>
            </w:pPr>
            <w:r>
              <w:rPr>
                <w:lang w:eastAsia="en-IE"/>
              </w:rPr>
              <w:t>6</w:t>
            </w:r>
          </w:p>
        </w:tc>
      </w:tr>
      <w:tr w:rsidR="00515B13" w:rsidRPr="001C27C9" w14:paraId="472C914F" w14:textId="77777777" w:rsidTr="00515B13">
        <w:tc>
          <w:tcPr>
            <w:cnfStyle w:val="001000000000" w:firstRow="0" w:lastRow="0" w:firstColumn="1" w:lastColumn="0" w:oddVBand="0" w:evenVBand="0" w:oddHBand="0" w:evenHBand="0" w:firstRowFirstColumn="0" w:firstRowLastColumn="0" w:lastRowFirstColumn="0" w:lastRowLastColumn="0"/>
            <w:tcW w:w="2367" w:type="dxa"/>
          </w:tcPr>
          <w:p w14:paraId="0BC9C4AD" w14:textId="77777777" w:rsidR="00515B13" w:rsidRPr="005560B6" w:rsidRDefault="00515B13"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HAP</w:t>
            </w:r>
          </w:p>
        </w:tc>
        <w:tc>
          <w:tcPr>
            <w:cnfStyle w:val="000010000000" w:firstRow="0" w:lastRow="0" w:firstColumn="0" w:lastColumn="0" w:oddVBand="1" w:evenVBand="0" w:oddHBand="0" w:evenHBand="0" w:firstRowFirstColumn="0" w:firstRowLastColumn="0" w:lastRowFirstColumn="0" w:lastRowLastColumn="0"/>
            <w:tcW w:w="1062" w:type="dxa"/>
          </w:tcPr>
          <w:p w14:paraId="568AE255" w14:textId="39538C04" w:rsidR="00515B13" w:rsidRPr="00515B13" w:rsidRDefault="009E3AE2"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5</w:t>
            </w:r>
          </w:p>
        </w:tc>
        <w:tc>
          <w:tcPr>
            <w:tcW w:w="1063" w:type="dxa"/>
          </w:tcPr>
          <w:p w14:paraId="2919CDA4" w14:textId="77777777" w:rsidR="00515B13" w:rsidRPr="00515B13" w:rsidRDefault="00515B13"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en-IE"/>
              </w:rPr>
            </w:pPr>
            <w:r w:rsidRPr="00515B13">
              <w:rPr>
                <w:rFonts w:asciiTheme="minorHAnsi" w:hAnsiTheme="minorHAnsi"/>
                <w:lang w:eastAsia="en-IE"/>
              </w:rPr>
              <w:t>5</w:t>
            </w:r>
          </w:p>
        </w:tc>
        <w:tc>
          <w:tcPr>
            <w:cnfStyle w:val="000010000000" w:firstRow="0" w:lastRow="0" w:firstColumn="0" w:lastColumn="0" w:oddVBand="1" w:evenVBand="0" w:oddHBand="0" w:evenHBand="0" w:firstRowFirstColumn="0" w:firstRowLastColumn="0" w:lastRowFirstColumn="0" w:lastRowLastColumn="0"/>
            <w:tcW w:w="1063" w:type="dxa"/>
          </w:tcPr>
          <w:p w14:paraId="5DF2E298" w14:textId="77777777" w:rsidR="00515B13" w:rsidRPr="00515B13" w:rsidRDefault="00515B13" w:rsidP="007D483E">
            <w:pPr>
              <w:pStyle w:val="Footer"/>
              <w:tabs>
                <w:tab w:val="clear" w:pos="4153"/>
                <w:tab w:val="clear" w:pos="8306"/>
              </w:tabs>
              <w:spacing w:line="360" w:lineRule="auto"/>
              <w:rPr>
                <w:rFonts w:asciiTheme="minorHAnsi" w:hAnsiTheme="minorHAnsi"/>
                <w:lang w:eastAsia="en-IE"/>
              </w:rPr>
            </w:pPr>
            <w:r w:rsidRPr="00515B13">
              <w:rPr>
                <w:rFonts w:asciiTheme="minorHAnsi" w:hAnsiTheme="minorHAnsi"/>
                <w:lang w:eastAsia="en-IE"/>
              </w:rPr>
              <w:t>6</w:t>
            </w:r>
          </w:p>
        </w:tc>
        <w:tc>
          <w:tcPr>
            <w:tcW w:w="1063" w:type="dxa"/>
          </w:tcPr>
          <w:p w14:paraId="49EBCF23" w14:textId="66561519" w:rsidR="00515B13" w:rsidRPr="00515B13" w:rsidRDefault="009E3AE2"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en-IE"/>
              </w:rPr>
            </w:pPr>
            <w:r>
              <w:rPr>
                <w:rFonts w:asciiTheme="minorHAnsi" w:hAnsiTheme="minorHAnsi"/>
                <w:lang w:eastAsia="en-IE"/>
              </w:rPr>
              <w:t>6</w:t>
            </w:r>
          </w:p>
        </w:tc>
        <w:tc>
          <w:tcPr>
            <w:cnfStyle w:val="000010000000" w:firstRow="0" w:lastRow="0" w:firstColumn="0" w:lastColumn="0" w:oddVBand="1" w:evenVBand="0" w:oddHBand="0" w:evenHBand="0" w:firstRowFirstColumn="0" w:firstRowLastColumn="0" w:lastRowFirstColumn="0" w:lastRowLastColumn="0"/>
            <w:tcW w:w="1049" w:type="dxa"/>
          </w:tcPr>
          <w:p w14:paraId="76765D75" w14:textId="7C571C71" w:rsidR="00515B13" w:rsidRPr="00515B13" w:rsidRDefault="009E3AE2" w:rsidP="007D483E">
            <w:pPr>
              <w:pStyle w:val="Footer"/>
              <w:tabs>
                <w:tab w:val="clear" w:pos="4153"/>
                <w:tab w:val="clear" w:pos="8306"/>
              </w:tabs>
              <w:spacing w:line="360" w:lineRule="auto"/>
              <w:rPr>
                <w:rFonts w:asciiTheme="minorHAnsi" w:hAnsiTheme="minorHAnsi"/>
                <w:lang w:eastAsia="en-IE"/>
              </w:rPr>
            </w:pPr>
            <w:r>
              <w:rPr>
                <w:rFonts w:asciiTheme="minorHAnsi" w:hAnsiTheme="minorHAnsi"/>
                <w:lang w:eastAsia="en-IE"/>
              </w:rPr>
              <w:t>6</w:t>
            </w:r>
          </w:p>
        </w:tc>
        <w:tc>
          <w:tcPr>
            <w:tcW w:w="833" w:type="dxa"/>
          </w:tcPr>
          <w:p w14:paraId="35EC595A" w14:textId="10E27A5D" w:rsidR="00515B13" w:rsidRPr="00515B13" w:rsidRDefault="00515B13" w:rsidP="007D483E">
            <w:pPr>
              <w:pStyle w:val="Footer"/>
              <w:tabs>
                <w:tab w:val="clear" w:pos="4153"/>
                <w:tab w:val="clear" w:pos="8306"/>
              </w:tabs>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en-IE"/>
              </w:rPr>
            </w:pPr>
            <w:r w:rsidRPr="00515B13">
              <w:rPr>
                <w:rFonts w:asciiTheme="minorHAnsi" w:hAnsiTheme="minorHAnsi"/>
                <w:lang w:eastAsia="en-IE"/>
              </w:rPr>
              <w:t>2</w:t>
            </w:r>
            <w:r w:rsidR="009E3AE2">
              <w:rPr>
                <w:rFonts w:asciiTheme="minorHAnsi" w:hAnsiTheme="minorHAnsi"/>
                <w:lang w:eastAsia="en-IE"/>
              </w:rPr>
              <w:t>8</w:t>
            </w:r>
          </w:p>
        </w:tc>
      </w:tr>
      <w:tr w:rsidR="00515B13" w:rsidRPr="001C27C9" w14:paraId="4FC9609F" w14:textId="77777777" w:rsidTr="00515B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7" w:type="dxa"/>
          </w:tcPr>
          <w:p w14:paraId="13CF65B5" w14:textId="77777777" w:rsidR="00515B13" w:rsidRPr="005560B6" w:rsidRDefault="00515B13" w:rsidP="007D483E">
            <w:pPr>
              <w:pStyle w:val="Footer"/>
              <w:tabs>
                <w:tab w:val="clear" w:pos="4153"/>
                <w:tab w:val="clear" w:pos="8306"/>
              </w:tabs>
              <w:spacing w:line="360" w:lineRule="auto"/>
              <w:rPr>
                <w:rFonts w:asciiTheme="minorHAnsi" w:hAnsiTheme="minorHAnsi"/>
                <w:b w:val="0"/>
                <w:bCs w:val="0"/>
                <w:lang w:eastAsia="en-IE"/>
              </w:rPr>
            </w:pPr>
            <w:r w:rsidRPr="005560B6">
              <w:rPr>
                <w:rFonts w:asciiTheme="minorHAnsi" w:hAnsiTheme="minorHAnsi"/>
                <w:lang w:eastAsia="en-IE"/>
              </w:rPr>
              <w:t>Total</w:t>
            </w:r>
          </w:p>
        </w:tc>
        <w:tc>
          <w:tcPr>
            <w:cnfStyle w:val="000010000000" w:firstRow="0" w:lastRow="0" w:firstColumn="0" w:lastColumn="0" w:oddVBand="1" w:evenVBand="0" w:oddHBand="0" w:evenHBand="0" w:firstRowFirstColumn="0" w:firstRowLastColumn="0" w:lastRowFirstColumn="0" w:lastRowLastColumn="0"/>
            <w:tcW w:w="1062" w:type="dxa"/>
          </w:tcPr>
          <w:p w14:paraId="167D9AB6" w14:textId="555D4A4E" w:rsidR="00515B13" w:rsidRPr="00515B13" w:rsidRDefault="007E75ED" w:rsidP="007D483E">
            <w:pPr>
              <w:pStyle w:val="Footer"/>
              <w:tabs>
                <w:tab w:val="clear" w:pos="4153"/>
                <w:tab w:val="clear" w:pos="8306"/>
              </w:tabs>
              <w:spacing w:line="360" w:lineRule="auto"/>
              <w:rPr>
                <w:rFonts w:asciiTheme="minorHAnsi" w:hAnsiTheme="minorHAnsi"/>
                <w:bCs/>
                <w:lang w:eastAsia="en-IE"/>
              </w:rPr>
            </w:pPr>
            <w:r>
              <w:rPr>
                <w:rFonts w:asciiTheme="minorHAnsi" w:hAnsiTheme="minorHAnsi"/>
                <w:bCs/>
                <w:lang w:eastAsia="en-IE"/>
              </w:rPr>
              <w:t>12</w:t>
            </w:r>
          </w:p>
        </w:tc>
        <w:tc>
          <w:tcPr>
            <w:tcW w:w="1063" w:type="dxa"/>
          </w:tcPr>
          <w:p w14:paraId="6BA4F64E" w14:textId="7BC2B1B6" w:rsidR="00515B13" w:rsidRPr="00515B13" w:rsidRDefault="007E75ED"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Cs/>
                <w:lang w:eastAsia="en-IE"/>
              </w:rPr>
            </w:pPr>
            <w:r>
              <w:rPr>
                <w:rFonts w:asciiTheme="minorHAnsi" w:hAnsiTheme="minorHAnsi"/>
                <w:bCs/>
                <w:lang w:eastAsia="en-IE"/>
              </w:rPr>
              <w:t>20</w:t>
            </w:r>
          </w:p>
        </w:tc>
        <w:tc>
          <w:tcPr>
            <w:cnfStyle w:val="000010000000" w:firstRow="0" w:lastRow="0" w:firstColumn="0" w:lastColumn="0" w:oddVBand="1" w:evenVBand="0" w:oddHBand="0" w:evenHBand="0" w:firstRowFirstColumn="0" w:firstRowLastColumn="0" w:lastRowFirstColumn="0" w:lastRowLastColumn="0"/>
            <w:tcW w:w="1063" w:type="dxa"/>
          </w:tcPr>
          <w:p w14:paraId="328A0566" w14:textId="4BABFC49" w:rsidR="00515B13" w:rsidRPr="00515B13" w:rsidRDefault="007E75ED" w:rsidP="007D483E">
            <w:pPr>
              <w:pStyle w:val="Footer"/>
              <w:tabs>
                <w:tab w:val="clear" w:pos="4153"/>
                <w:tab w:val="clear" w:pos="8306"/>
              </w:tabs>
              <w:spacing w:line="360" w:lineRule="auto"/>
              <w:rPr>
                <w:rFonts w:asciiTheme="minorHAnsi" w:hAnsiTheme="minorHAnsi"/>
                <w:bCs/>
                <w:lang w:eastAsia="en-IE"/>
              </w:rPr>
            </w:pPr>
            <w:r>
              <w:rPr>
                <w:rFonts w:asciiTheme="minorHAnsi" w:hAnsiTheme="minorHAnsi"/>
                <w:bCs/>
                <w:lang w:eastAsia="en-IE"/>
              </w:rPr>
              <w:t>17</w:t>
            </w:r>
          </w:p>
        </w:tc>
        <w:tc>
          <w:tcPr>
            <w:tcW w:w="1063" w:type="dxa"/>
          </w:tcPr>
          <w:p w14:paraId="73FDE5A8" w14:textId="404545E2" w:rsidR="00515B13" w:rsidRPr="00515B13" w:rsidRDefault="007E75ED"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Cs/>
                <w:lang w:eastAsia="en-IE"/>
              </w:rPr>
            </w:pPr>
            <w:r>
              <w:rPr>
                <w:rFonts w:asciiTheme="minorHAnsi" w:hAnsiTheme="minorHAnsi"/>
                <w:bCs/>
                <w:lang w:eastAsia="en-IE"/>
              </w:rPr>
              <w:t>14</w:t>
            </w:r>
          </w:p>
        </w:tc>
        <w:tc>
          <w:tcPr>
            <w:cnfStyle w:val="000010000000" w:firstRow="0" w:lastRow="0" w:firstColumn="0" w:lastColumn="0" w:oddVBand="1" w:evenVBand="0" w:oddHBand="0" w:evenHBand="0" w:firstRowFirstColumn="0" w:firstRowLastColumn="0" w:lastRowFirstColumn="0" w:lastRowLastColumn="0"/>
            <w:tcW w:w="1049" w:type="dxa"/>
          </w:tcPr>
          <w:p w14:paraId="6E60426F" w14:textId="5FDCA5F2" w:rsidR="00515B13" w:rsidRPr="00515B13" w:rsidRDefault="007E75ED" w:rsidP="007D483E">
            <w:pPr>
              <w:pStyle w:val="Footer"/>
              <w:tabs>
                <w:tab w:val="clear" w:pos="4153"/>
                <w:tab w:val="clear" w:pos="8306"/>
              </w:tabs>
              <w:spacing w:line="360" w:lineRule="auto"/>
              <w:rPr>
                <w:rFonts w:asciiTheme="minorHAnsi" w:hAnsiTheme="minorHAnsi"/>
                <w:bCs/>
                <w:lang w:eastAsia="en-IE"/>
              </w:rPr>
            </w:pPr>
            <w:r>
              <w:rPr>
                <w:rFonts w:asciiTheme="minorHAnsi" w:hAnsiTheme="minorHAnsi"/>
                <w:bCs/>
                <w:lang w:eastAsia="en-IE"/>
              </w:rPr>
              <w:t>13</w:t>
            </w:r>
          </w:p>
        </w:tc>
        <w:tc>
          <w:tcPr>
            <w:tcW w:w="833" w:type="dxa"/>
          </w:tcPr>
          <w:p w14:paraId="7DE18572" w14:textId="4F5F3BC3" w:rsidR="00515B13" w:rsidRPr="00515B13" w:rsidRDefault="007E75ED" w:rsidP="007D483E">
            <w:pPr>
              <w:pStyle w:val="Footer"/>
              <w:tabs>
                <w:tab w:val="clear" w:pos="4153"/>
                <w:tab w:val="clear" w:pos="8306"/>
              </w:tab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bCs/>
                <w:lang w:eastAsia="en-IE"/>
              </w:rPr>
            </w:pPr>
            <w:r>
              <w:rPr>
                <w:rFonts w:asciiTheme="minorHAnsi" w:hAnsiTheme="minorHAnsi"/>
                <w:bCs/>
                <w:lang w:eastAsia="en-IE"/>
              </w:rPr>
              <w:t>76</w:t>
            </w:r>
          </w:p>
        </w:tc>
      </w:tr>
    </w:tbl>
    <w:p w14:paraId="302564F5" w14:textId="77777777" w:rsidR="0010030C" w:rsidRDefault="0010030C" w:rsidP="007D483E">
      <w:pPr>
        <w:tabs>
          <w:tab w:val="left" w:pos="2390"/>
        </w:tabs>
        <w:spacing w:line="360" w:lineRule="auto"/>
        <w:rPr>
          <w:rFonts w:asciiTheme="minorHAnsi" w:hAnsiTheme="minorHAnsi"/>
        </w:rPr>
      </w:pPr>
    </w:p>
    <w:p w14:paraId="2FD96A1E" w14:textId="3746BF4B" w:rsidR="005A4557" w:rsidRDefault="005A4557" w:rsidP="007D483E">
      <w:pPr>
        <w:tabs>
          <w:tab w:val="left" w:pos="2390"/>
        </w:tabs>
        <w:spacing w:line="360" w:lineRule="auto"/>
        <w:rPr>
          <w:rFonts w:asciiTheme="minorHAnsi" w:hAnsiTheme="minorHAnsi"/>
        </w:rPr>
      </w:pPr>
      <w:r w:rsidRPr="00105491">
        <w:rPr>
          <w:rFonts w:asciiTheme="minorHAnsi" w:hAnsiTheme="minorHAnsi"/>
        </w:rPr>
        <w:t xml:space="preserve">Accommodation by the </w:t>
      </w:r>
      <w:r w:rsidR="001C27C9" w:rsidRPr="00105491">
        <w:rPr>
          <w:rFonts w:asciiTheme="minorHAnsi" w:hAnsiTheme="minorHAnsi"/>
        </w:rPr>
        <w:t>Approved Housing Body sector</w:t>
      </w:r>
      <w:r w:rsidRPr="00105491">
        <w:rPr>
          <w:rFonts w:asciiTheme="minorHAnsi" w:hAnsiTheme="minorHAnsi"/>
        </w:rPr>
        <w:t xml:space="preserve"> who receive assistance from the Department of the </w:t>
      </w:r>
      <w:r w:rsidR="00105491" w:rsidRPr="00105491">
        <w:rPr>
          <w:rFonts w:asciiTheme="minorHAnsi" w:hAnsiTheme="minorHAnsi"/>
        </w:rPr>
        <w:t>Housing, Planning</w:t>
      </w:r>
      <w:r w:rsidRPr="00105491">
        <w:rPr>
          <w:rFonts w:asciiTheme="minorHAnsi" w:hAnsiTheme="minorHAnsi"/>
        </w:rPr>
        <w:t xml:space="preserve"> and Local Government will prove vital in ensuring </w:t>
      </w:r>
      <w:r w:rsidR="008B21BD" w:rsidRPr="00105491">
        <w:rPr>
          <w:rFonts w:asciiTheme="minorHAnsi" w:hAnsiTheme="minorHAnsi"/>
        </w:rPr>
        <w:t>Travellers</w:t>
      </w:r>
      <w:r w:rsidRPr="00105491">
        <w:rPr>
          <w:rFonts w:asciiTheme="minorHAnsi" w:hAnsiTheme="minorHAnsi"/>
        </w:rPr>
        <w:t xml:space="preserve"> are accommodated during the lifetime of the Plan. Whilst no specific targets have been set for the voluntary sector, these housing bodies will be required to accommodate </w:t>
      </w:r>
      <w:proofErr w:type="gramStart"/>
      <w:r w:rsidRPr="00105491">
        <w:rPr>
          <w:rFonts w:asciiTheme="minorHAnsi" w:hAnsiTheme="minorHAnsi"/>
        </w:rPr>
        <w:t>a number of</w:t>
      </w:r>
      <w:proofErr w:type="gramEnd"/>
      <w:r w:rsidRPr="00105491">
        <w:rPr>
          <w:rFonts w:asciiTheme="minorHAnsi" w:hAnsiTheme="minorHAnsi"/>
        </w:rPr>
        <w:t xml:space="preserve"> </w:t>
      </w:r>
      <w:r w:rsidR="008B21BD" w:rsidRPr="00105491">
        <w:rPr>
          <w:rFonts w:asciiTheme="minorHAnsi" w:hAnsiTheme="minorHAnsi"/>
        </w:rPr>
        <w:t>Traveller</w:t>
      </w:r>
      <w:r w:rsidRPr="00105491">
        <w:rPr>
          <w:rFonts w:asciiTheme="minorHAnsi" w:hAnsiTheme="minorHAnsi"/>
        </w:rPr>
        <w:t xml:space="preserve"> families whether through standard accommodation or through the support of the local authorities unde</w:t>
      </w:r>
      <w:r w:rsidR="00121ED4" w:rsidRPr="00105491">
        <w:rPr>
          <w:rFonts w:asciiTheme="minorHAnsi" w:hAnsiTheme="minorHAnsi"/>
        </w:rPr>
        <w:t>r the Capital Assistance Scheme and other Social Leasing Initiative Supports.</w:t>
      </w:r>
    </w:p>
    <w:p w14:paraId="2B0A6C92" w14:textId="77777777" w:rsidR="00575783" w:rsidRPr="00575783" w:rsidRDefault="00575783" w:rsidP="007D483E">
      <w:pPr>
        <w:tabs>
          <w:tab w:val="left" w:pos="2390"/>
        </w:tabs>
        <w:spacing w:line="360" w:lineRule="auto"/>
        <w:rPr>
          <w:rFonts w:asciiTheme="minorHAnsi" w:hAnsiTheme="minorHAnsi"/>
        </w:rPr>
      </w:pPr>
    </w:p>
    <w:p w14:paraId="2A7744A2" w14:textId="7F591879" w:rsidR="005A4557" w:rsidRDefault="005A4557" w:rsidP="007D483E">
      <w:pPr>
        <w:tabs>
          <w:tab w:val="left" w:pos="2390"/>
        </w:tabs>
        <w:spacing w:line="360" w:lineRule="auto"/>
        <w:rPr>
          <w:rFonts w:asciiTheme="minorHAnsi" w:hAnsiTheme="minorHAnsi"/>
        </w:rPr>
      </w:pPr>
      <w:r w:rsidRPr="00105491">
        <w:rPr>
          <w:rFonts w:asciiTheme="minorHAnsi" w:hAnsiTheme="minorHAnsi"/>
        </w:rPr>
        <w:t xml:space="preserve">Assistance will also be provided to </w:t>
      </w:r>
      <w:r w:rsidR="008B21BD" w:rsidRPr="00105491">
        <w:rPr>
          <w:rFonts w:asciiTheme="minorHAnsi" w:hAnsiTheme="minorHAnsi"/>
        </w:rPr>
        <w:t>Travellers</w:t>
      </w:r>
      <w:r w:rsidRPr="00105491">
        <w:rPr>
          <w:rFonts w:asciiTheme="minorHAnsi" w:hAnsiTheme="minorHAnsi"/>
        </w:rPr>
        <w:t xml:space="preserve"> who wish to acquire their own dwellings through Cork County Council loans section, subject to meeting the qualifying criteria for same.</w:t>
      </w:r>
    </w:p>
    <w:p w14:paraId="2EB1EEA7" w14:textId="77777777" w:rsidR="00575783" w:rsidRPr="00105491" w:rsidRDefault="00575783" w:rsidP="007D483E">
      <w:pPr>
        <w:tabs>
          <w:tab w:val="left" w:pos="2390"/>
        </w:tabs>
        <w:spacing w:line="360" w:lineRule="auto"/>
        <w:rPr>
          <w:rFonts w:asciiTheme="minorHAnsi" w:hAnsiTheme="minorHAnsi"/>
        </w:rPr>
      </w:pPr>
    </w:p>
    <w:p w14:paraId="3C90BF69" w14:textId="10ADAB18" w:rsidR="005A4557" w:rsidRDefault="005A4557" w:rsidP="007D483E">
      <w:pPr>
        <w:tabs>
          <w:tab w:val="left" w:pos="2390"/>
        </w:tabs>
        <w:spacing w:line="360" w:lineRule="auto"/>
        <w:rPr>
          <w:rFonts w:asciiTheme="minorHAnsi" w:hAnsiTheme="minorHAnsi"/>
        </w:rPr>
      </w:pPr>
      <w:r w:rsidRPr="00105491">
        <w:rPr>
          <w:rFonts w:asciiTheme="minorHAnsi" w:hAnsiTheme="minorHAnsi"/>
        </w:rPr>
        <w:t xml:space="preserve">Council staff will continue to assist and advise </w:t>
      </w:r>
      <w:r w:rsidR="008B21BD" w:rsidRPr="00105491">
        <w:rPr>
          <w:rFonts w:asciiTheme="minorHAnsi" w:hAnsiTheme="minorHAnsi"/>
        </w:rPr>
        <w:t>Travellers</w:t>
      </w:r>
      <w:r w:rsidRPr="00105491">
        <w:rPr>
          <w:rFonts w:asciiTheme="minorHAnsi" w:hAnsiTheme="minorHAnsi"/>
        </w:rPr>
        <w:t xml:space="preserve"> in relation to the range of housing options available to them such as Private Rented accommodation, Rental Accommodation Scheme</w:t>
      </w:r>
      <w:r w:rsidR="001E2BE7" w:rsidRPr="00105491">
        <w:rPr>
          <w:rFonts w:asciiTheme="minorHAnsi" w:hAnsiTheme="minorHAnsi"/>
        </w:rPr>
        <w:t xml:space="preserve"> (RAS),</w:t>
      </w:r>
      <w:r w:rsidR="004101C7" w:rsidRPr="00105491">
        <w:rPr>
          <w:rFonts w:asciiTheme="minorHAnsi" w:hAnsiTheme="minorHAnsi"/>
        </w:rPr>
        <w:t xml:space="preserve"> Housing Assistance Payment</w:t>
      </w:r>
      <w:r w:rsidR="001E2BE7" w:rsidRPr="00105491">
        <w:rPr>
          <w:rFonts w:asciiTheme="minorHAnsi" w:hAnsiTheme="minorHAnsi"/>
        </w:rPr>
        <w:t xml:space="preserve"> and </w:t>
      </w:r>
      <w:r w:rsidR="001402C4" w:rsidRPr="00105491">
        <w:rPr>
          <w:rFonts w:asciiTheme="minorHAnsi" w:hAnsiTheme="minorHAnsi"/>
        </w:rPr>
        <w:t>long-term</w:t>
      </w:r>
      <w:r w:rsidR="001E2BE7" w:rsidRPr="00105491">
        <w:rPr>
          <w:rFonts w:asciiTheme="minorHAnsi" w:hAnsiTheme="minorHAnsi"/>
        </w:rPr>
        <w:t xml:space="preserve"> leasing.</w:t>
      </w:r>
    </w:p>
    <w:p w14:paraId="7A1F5DFC" w14:textId="5484A9CA" w:rsidR="00B468BA" w:rsidRPr="00B468BA" w:rsidRDefault="00B468BA" w:rsidP="007D483E">
      <w:pPr>
        <w:tabs>
          <w:tab w:val="left" w:pos="2390"/>
        </w:tabs>
        <w:spacing w:line="360" w:lineRule="auto"/>
        <w:rPr>
          <w:rFonts w:asciiTheme="minorHAnsi" w:hAnsiTheme="minorHAnsi"/>
          <w:sz w:val="22"/>
          <w:szCs w:val="22"/>
        </w:rPr>
      </w:pPr>
      <w:r w:rsidRPr="00B468BA">
        <w:rPr>
          <w:rFonts w:asciiTheme="minorHAnsi" w:hAnsiTheme="minorHAnsi"/>
          <w:sz w:val="22"/>
          <w:szCs w:val="22"/>
        </w:rPr>
        <w:t xml:space="preserve">*Residential Caravans – those who wish to reside in a caravan on their parents’ property. </w:t>
      </w:r>
    </w:p>
    <w:p w14:paraId="4C32B609" w14:textId="77777777" w:rsidR="008D0F10" w:rsidRDefault="008D0F10" w:rsidP="007D483E">
      <w:pPr>
        <w:tabs>
          <w:tab w:val="left" w:pos="2390"/>
        </w:tabs>
        <w:spacing w:line="360" w:lineRule="auto"/>
        <w:rPr>
          <w:rFonts w:asciiTheme="minorHAnsi" w:hAnsiTheme="minorHAnsi"/>
        </w:rPr>
      </w:pPr>
    </w:p>
    <w:p w14:paraId="42F41FA4" w14:textId="77777777" w:rsidR="00B468BA" w:rsidRDefault="00B468BA" w:rsidP="007D483E">
      <w:pPr>
        <w:tabs>
          <w:tab w:val="left" w:pos="2390"/>
        </w:tabs>
        <w:spacing w:line="360" w:lineRule="auto"/>
        <w:rPr>
          <w:rFonts w:asciiTheme="minorHAnsi" w:hAnsiTheme="minorHAnsi"/>
        </w:rPr>
      </w:pPr>
    </w:p>
    <w:p w14:paraId="01E5C15A" w14:textId="7A5AEEBF" w:rsidR="00CB5E4E" w:rsidRPr="00CB5E4E" w:rsidRDefault="00CB5E4E" w:rsidP="007D483E">
      <w:pPr>
        <w:tabs>
          <w:tab w:val="left" w:pos="2390"/>
        </w:tabs>
        <w:spacing w:line="360" w:lineRule="auto"/>
        <w:rPr>
          <w:rFonts w:asciiTheme="minorHAnsi" w:hAnsiTheme="minorHAnsi"/>
          <w:b/>
          <w:bCs/>
        </w:rPr>
      </w:pPr>
      <w:r w:rsidRPr="00CB5E4E">
        <w:rPr>
          <w:rFonts w:asciiTheme="minorHAnsi" w:hAnsiTheme="minorHAnsi"/>
          <w:b/>
          <w:bCs/>
        </w:rPr>
        <w:t>6.6 Proposal to Upgrade some Halting Sites:</w:t>
      </w:r>
    </w:p>
    <w:p w14:paraId="656277EC" w14:textId="57A22156" w:rsidR="00454B6B" w:rsidRDefault="00454B6B" w:rsidP="007D483E">
      <w:pPr>
        <w:tabs>
          <w:tab w:val="left" w:pos="2390"/>
        </w:tabs>
        <w:spacing w:line="360" w:lineRule="auto"/>
        <w:rPr>
          <w:rFonts w:asciiTheme="minorHAnsi" w:hAnsiTheme="minorHAnsi"/>
        </w:rPr>
      </w:pPr>
      <w:r>
        <w:rPr>
          <w:rFonts w:asciiTheme="minorHAnsi" w:hAnsiTheme="minorHAnsi"/>
        </w:rPr>
        <w:t xml:space="preserve">It is </w:t>
      </w:r>
      <w:r w:rsidR="008D0F10">
        <w:rPr>
          <w:rFonts w:asciiTheme="minorHAnsi" w:hAnsiTheme="minorHAnsi"/>
        </w:rPr>
        <w:t>proposed</w:t>
      </w:r>
      <w:r>
        <w:rPr>
          <w:rFonts w:asciiTheme="minorHAnsi" w:hAnsiTheme="minorHAnsi"/>
        </w:rPr>
        <w:t xml:space="preserve"> to upgrade some halting sites. The initial plan will allow space for those residing in caravans with no access to services, upgrade existing sewage and electrical services and expand the site to accommodate more members of the Travelling Community who </w:t>
      </w:r>
      <w:r w:rsidR="008D0F10">
        <w:rPr>
          <w:rFonts w:asciiTheme="minorHAnsi" w:hAnsiTheme="minorHAnsi"/>
        </w:rPr>
        <w:t xml:space="preserve">are without </w:t>
      </w:r>
      <w:r>
        <w:rPr>
          <w:rFonts w:asciiTheme="minorHAnsi" w:hAnsiTheme="minorHAnsi"/>
        </w:rPr>
        <w:t xml:space="preserve">accommodation. The process and methodology to progress this is outlined below. </w:t>
      </w:r>
    </w:p>
    <w:p w14:paraId="13D1749F" w14:textId="77777777" w:rsidR="00454B6B" w:rsidRDefault="00454B6B" w:rsidP="007D483E">
      <w:pPr>
        <w:tabs>
          <w:tab w:val="left" w:pos="2390"/>
        </w:tabs>
        <w:spacing w:line="360" w:lineRule="auto"/>
        <w:rPr>
          <w:rFonts w:asciiTheme="minorHAnsi" w:hAnsiTheme="minorHAnsi"/>
        </w:rPr>
      </w:pPr>
    </w:p>
    <w:p w14:paraId="20384373" w14:textId="417C9066" w:rsidR="00454B6B" w:rsidRPr="00454B6B" w:rsidRDefault="00454B6B" w:rsidP="007D483E">
      <w:pPr>
        <w:tabs>
          <w:tab w:val="left" w:pos="2390"/>
        </w:tabs>
        <w:spacing w:line="360" w:lineRule="auto"/>
        <w:rPr>
          <w:rFonts w:asciiTheme="minorHAnsi" w:hAnsiTheme="minorHAnsi"/>
          <w:b/>
          <w:bCs/>
          <w:u w:val="single"/>
        </w:rPr>
      </w:pPr>
      <w:r w:rsidRPr="00454B6B">
        <w:rPr>
          <w:rFonts w:asciiTheme="minorHAnsi" w:hAnsiTheme="minorHAnsi"/>
          <w:b/>
          <w:bCs/>
          <w:u w:val="single"/>
        </w:rPr>
        <w:t xml:space="preserve">The </w:t>
      </w:r>
      <w:r w:rsidR="00B468BA">
        <w:rPr>
          <w:rFonts w:asciiTheme="minorHAnsi" w:hAnsiTheme="minorHAnsi"/>
          <w:b/>
          <w:bCs/>
          <w:u w:val="single"/>
        </w:rPr>
        <w:t>F</w:t>
      </w:r>
      <w:r w:rsidRPr="00454B6B">
        <w:rPr>
          <w:rFonts w:asciiTheme="minorHAnsi" w:hAnsiTheme="minorHAnsi"/>
          <w:b/>
          <w:bCs/>
          <w:u w:val="single"/>
        </w:rPr>
        <w:t>ive-</w:t>
      </w:r>
      <w:r w:rsidR="00B468BA">
        <w:rPr>
          <w:rFonts w:asciiTheme="minorHAnsi" w:hAnsiTheme="minorHAnsi"/>
          <w:b/>
          <w:bCs/>
          <w:u w:val="single"/>
        </w:rPr>
        <w:t>P</w:t>
      </w:r>
      <w:r w:rsidRPr="00454B6B">
        <w:rPr>
          <w:rFonts w:asciiTheme="minorHAnsi" w:hAnsiTheme="minorHAnsi"/>
          <w:b/>
          <w:bCs/>
          <w:u w:val="single"/>
        </w:rPr>
        <w:t xml:space="preserve">oint </w:t>
      </w:r>
      <w:r w:rsidR="00B468BA">
        <w:rPr>
          <w:rFonts w:asciiTheme="minorHAnsi" w:hAnsiTheme="minorHAnsi"/>
          <w:b/>
          <w:bCs/>
          <w:u w:val="single"/>
        </w:rPr>
        <w:t>M</w:t>
      </w:r>
      <w:r w:rsidRPr="00454B6B">
        <w:rPr>
          <w:rFonts w:asciiTheme="minorHAnsi" w:hAnsiTheme="minorHAnsi"/>
          <w:b/>
          <w:bCs/>
          <w:u w:val="single"/>
        </w:rPr>
        <w:t xml:space="preserve">ethodology </w:t>
      </w:r>
      <w:r w:rsidR="00B468BA">
        <w:rPr>
          <w:rFonts w:asciiTheme="minorHAnsi" w:hAnsiTheme="minorHAnsi"/>
          <w:b/>
          <w:bCs/>
          <w:u w:val="single"/>
        </w:rPr>
        <w:t>D</w:t>
      </w:r>
      <w:r w:rsidRPr="00454B6B">
        <w:rPr>
          <w:rFonts w:asciiTheme="minorHAnsi" w:hAnsiTheme="minorHAnsi"/>
          <w:b/>
          <w:bCs/>
          <w:u w:val="single"/>
        </w:rPr>
        <w:t xml:space="preserve">etails as </w:t>
      </w:r>
      <w:r w:rsidR="00B468BA">
        <w:rPr>
          <w:rFonts w:asciiTheme="minorHAnsi" w:hAnsiTheme="minorHAnsi"/>
          <w:b/>
          <w:bCs/>
          <w:u w:val="single"/>
        </w:rPr>
        <w:t>F</w:t>
      </w:r>
      <w:r w:rsidRPr="00454B6B">
        <w:rPr>
          <w:rFonts w:asciiTheme="minorHAnsi" w:hAnsiTheme="minorHAnsi"/>
          <w:b/>
          <w:bCs/>
          <w:u w:val="single"/>
        </w:rPr>
        <w:t xml:space="preserve">ollows: </w:t>
      </w:r>
    </w:p>
    <w:p w14:paraId="39CED4E1" w14:textId="235CE868" w:rsidR="00454B6B" w:rsidRDefault="00454B6B" w:rsidP="007D483E">
      <w:pPr>
        <w:tabs>
          <w:tab w:val="left" w:pos="2390"/>
        </w:tabs>
        <w:spacing w:line="360" w:lineRule="auto"/>
        <w:rPr>
          <w:rFonts w:asciiTheme="minorHAnsi" w:hAnsiTheme="minorHAnsi"/>
        </w:rPr>
      </w:pPr>
      <w:r w:rsidRPr="00454B6B">
        <w:rPr>
          <w:rFonts w:asciiTheme="minorHAnsi" w:hAnsiTheme="minorHAnsi"/>
        </w:rPr>
        <w:t>1. The site</w:t>
      </w:r>
      <w:r>
        <w:rPr>
          <w:rFonts w:asciiTheme="minorHAnsi" w:hAnsiTheme="minorHAnsi"/>
        </w:rPr>
        <w:t xml:space="preserve"> will</w:t>
      </w:r>
      <w:r w:rsidRPr="00454B6B">
        <w:rPr>
          <w:rFonts w:asciiTheme="minorHAnsi" w:hAnsiTheme="minorHAnsi"/>
        </w:rPr>
        <w:t xml:space="preserve"> be examined from a planning/technical viewpoint to ascertain if there </w:t>
      </w:r>
      <w:proofErr w:type="gramStart"/>
      <w:r w:rsidR="00953B08">
        <w:rPr>
          <w:rFonts w:asciiTheme="minorHAnsi" w:hAnsiTheme="minorHAnsi"/>
        </w:rPr>
        <w:t>are</w:t>
      </w:r>
      <w:proofErr w:type="gramEnd"/>
      <w:r w:rsidRPr="00454B6B">
        <w:rPr>
          <w:rFonts w:asciiTheme="minorHAnsi" w:hAnsiTheme="minorHAnsi"/>
        </w:rPr>
        <w:t xml:space="preserve"> any fatal flaws, which would rule </w:t>
      </w:r>
      <w:r>
        <w:rPr>
          <w:rFonts w:asciiTheme="minorHAnsi" w:hAnsiTheme="minorHAnsi"/>
        </w:rPr>
        <w:t xml:space="preserve">out the proposed works. </w:t>
      </w:r>
      <w:r w:rsidRPr="00454B6B">
        <w:rPr>
          <w:rFonts w:asciiTheme="minorHAnsi" w:hAnsiTheme="minorHAnsi"/>
        </w:rPr>
        <w:t xml:space="preserve"> </w:t>
      </w:r>
    </w:p>
    <w:p w14:paraId="2684C00D" w14:textId="7B1D56A7" w:rsidR="00454B6B" w:rsidRDefault="00454B6B" w:rsidP="007D483E">
      <w:pPr>
        <w:tabs>
          <w:tab w:val="left" w:pos="2390"/>
        </w:tabs>
        <w:spacing w:line="360" w:lineRule="auto"/>
        <w:rPr>
          <w:rFonts w:asciiTheme="minorHAnsi" w:hAnsiTheme="minorHAnsi"/>
        </w:rPr>
      </w:pPr>
      <w:r w:rsidRPr="00454B6B">
        <w:rPr>
          <w:rFonts w:asciiTheme="minorHAnsi" w:hAnsiTheme="minorHAnsi"/>
        </w:rPr>
        <w:t>2. Arising from the output of this review, details of the site to be presented to the Local Traveller Accommodation Consultative Committee, the Housing Strategic Policy Committee, followed by the Municipal District Area Committee</w:t>
      </w:r>
      <w:r w:rsidR="00575783">
        <w:rPr>
          <w:rFonts w:asciiTheme="minorHAnsi" w:hAnsiTheme="minorHAnsi"/>
        </w:rPr>
        <w:t>.</w:t>
      </w:r>
      <w:r w:rsidRPr="00454B6B">
        <w:rPr>
          <w:rFonts w:asciiTheme="minorHAnsi" w:hAnsiTheme="minorHAnsi"/>
        </w:rPr>
        <w:t xml:space="preserve"> </w:t>
      </w:r>
    </w:p>
    <w:p w14:paraId="1FD9B81A" w14:textId="5ADB9088" w:rsidR="00454B6B" w:rsidRDefault="00454B6B" w:rsidP="007D483E">
      <w:pPr>
        <w:tabs>
          <w:tab w:val="left" w:pos="2390"/>
        </w:tabs>
        <w:spacing w:line="360" w:lineRule="auto"/>
        <w:rPr>
          <w:rFonts w:asciiTheme="minorHAnsi" w:hAnsiTheme="minorHAnsi"/>
        </w:rPr>
      </w:pPr>
      <w:r w:rsidRPr="00454B6B">
        <w:rPr>
          <w:rFonts w:asciiTheme="minorHAnsi" w:hAnsiTheme="minorHAnsi"/>
        </w:rPr>
        <w:t xml:space="preserve">3. Sites then to be included in the Draft Local Area Plan/County Development Plan for publication as part of that process. Public meetings to be held in </w:t>
      </w:r>
      <w:r>
        <w:rPr>
          <w:rFonts w:asciiTheme="minorHAnsi" w:hAnsiTheme="minorHAnsi"/>
        </w:rPr>
        <w:t xml:space="preserve">the relevant </w:t>
      </w:r>
      <w:r w:rsidRPr="00454B6B">
        <w:rPr>
          <w:rFonts w:asciiTheme="minorHAnsi" w:hAnsiTheme="minorHAnsi"/>
        </w:rPr>
        <w:t xml:space="preserve">area where sites </w:t>
      </w:r>
      <w:r>
        <w:rPr>
          <w:rFonts w:asciiTheme="minorHAnsi" w:hAnsiTheme="minorHAnsi"/>
        </w:rPr>
        <w:t>work is</w:t>
      </w:r>
      <w:r w:rsidRPr="00454B6B">
        <w:rPr>
          <w:rFonts w:asciiTheme="minorHAnsi" w:hAnsiTheme="minorHAnsi"/>
        </w:rPr>
        <w:t xml:space="preserve"> proposed</w:t>
      </w:r>
      <w:r>
        <w:rPr>
          <w:rFonts w:asciiTheme="minorHAnsi" w:hAnsiTheme="minorHAnsi"/>
        </w:rPr>
        <w:t>.</w:t>
      </w:r>
      <w:r w:rsidRPr="00454B6B">
        <w:rPr>
          <w:rFonts w:asciiTheme="minorHAnsi" w:hAnsiTheme="minorHAnsi"/>
        </w:rPr>
        <w:t xml:space="preserve"> </w:t>
      </w:r>
    </w:p>
    <w:p w14:paraId="6F9EE7BD" w14:textId="3444A1BA" w:rsidR="00454B6B" w:rsidRDefault="00454B6B" w:rsidP="007D483E">
      <w:pPr>
        <w:tabs>
          <w:tab w:val="left" w:pos="2390"/>
        </w:tabs>
        <w:spacing w:line="360" w:lineRule="auto"/>
        <w:rPr>
          <w:rFonts w:asciiTheme="minorHAnsi" w:hAnsiTheme="minorHAnsi"/>
        </w:rPr>
      </w:pPr>
      <w:r w:rsidRPr="00454B6B">
        <w:rPr>
          <w:rFonts w:asciiTheme="minorHAnsi" w:hAnsiTheme="minorHAnsi"/>
        </w:rPr>
        <w:t>4. Following completion of detailed plans of proposed development, normal public consultation process under existing planning regulations to take place</w:t>
      </w:r>
      <w:r>
        <w:rPr>
          <w:rFonts w:asciiTheme="minorHAnsi" w:hAnsiTheme="minorHAnsi"/>
        </w:rPr>
        <w:t>.</w:t>
      </w:r>
      <w:r w:rsidRPr="00454B6B">
        <w:rPr>
          <w:rFonts w:asciiTheme="minorHAnsi" w:hAnsiTheme="minorHAnsi"/>
        </w:rPr>
        <w:t xml:space="preserve"> </w:t>
      </w:r>
    </w:p>
    <w:p w14:paraId="646D306E" w14:textId="77777777" w:rsidR="00454B6B" w:rsidRDefault="00454B6B" w:rsidP="007D483E">
      <w:pPr>
        <w:tabs>
          <w:tab w:val="left" w:pos="2390"/>
        </w:tabs>
        <w:spacing w:line="360" w:lineRule="auto"/>
        <w:rPr>
          <w:rFonts w:asciiTheme="minorHAnsi" w:hAnsiTheme="minorHAnsi"/>
        </w:rPr>
      </w:pPr>
      <w:r w:rsidRPr="00454B6B">
        <w:rPr>
          <w:rFonts w:asciiTheme="minorHAnsi" w:hAnsiTheme="minorHAnsi"/>
        </w:rPr>
        <w:t xml:space="preserve">5. Report on consultation to be presented to elected members in the context of </w:t>
      </w:r>
      <w:proofErr w:type="gramStart"/>
      <w:r w:rsidRPr="00454B6B">
        <w:rPr>
          <w:rFonts w:asciiTheme="minorHAnsi" w:hAnsiTheme="minorHAnsi"/>
        </w:rPr>
        <w:t>making a decision</w:t>
      </w:r>
      <w:proofErr w:type="gramEnd"/>
      <w:r w:rsidRPr="00454B6B">
        <w:rPr>
          <w:rFonts w:asciiTheme="minorHAnsi" w:hAnsiTheme="minorHAnsi"/>
        </w:rPr>
        <w:t xml:space="preserve"> as regards whether or not the proposed development should take place</w:t>
      </w:r>
      <w:r>
        <w:rPr>
          <w:rFonts w:asciiTheme="minorHAnsi" w:hAnsiTheme="minorHAnsi"/>
        </w:rPr>
        <w:t>.</w:t>
      </w:r>
      <w:r w:rsidRPr="00454B6B">
        <w:rPr>
          <w:rFonts w:asciiTheme="minorHAnsi" w:hAnsiTheme="minorHAnsi"/>
        </w:rPr>
        <w:t xml:space="preserve"> </w:t>
      </w:r>
    </w:p>
    <w:p w14:paraId="158DBBCB" w14:textId="77777777" w:rsidR="00454B6B" w:rsidRDefault="00454B6B" w:rsidP="007D483E">
      <w:pPr>
        <w:tabs>
          <w:tab w:val="left" w:pos="2390"/>
        </w:tabs>
        <w:spacing w:line="360" w:lineRule="auto"/>
        <w:rPr>
          <w:rFonts w:asciiTheme="minorHAnsi" w:hAnsiTheme="minorHAnsi"/>
        </w:rPr>
      </w:pPr>
    </w:p>
    <w:p w14:paraId="77B5AF96" w14:textId="4FBD754C" w:rsidR="00454B6B" w:rsidRDefault="00454B6B" w:rsidP="007D483E">
      <w:pPr>
        <w:tabs>
          <w:tab w:val="left" w:pos="2390"/>
        </w:tabs>
        <w:spacing w:line="360" w:lineRule="auto"/>
        <w:rPr>
          <w:rFonts w:asciiTheme="minorHAnsi" w:hAnsiTheme="minorHAnsi"/>
        </w:rPr>
      </w:pPr>
      <w:r w:rsidRPr="00454B6B">
        <w:rPr>
          <w:rFonts w:asciiTheme="minorHAnsi" w:hAnsiTheme="minorHAnsi"/>
        </w:rPr>
        <w:lastRenderedPageBreak/>
        <w:t xml:space="preserve">Development of any land to be acquired will be subject to agreement under Part VIII of the Local Government (Planning &amp; Development) Act 2000. Public consultation in relation to such sites will be conducted in accordance with procedures set out under the above regulations. </w:t>
      </w:r>
    </w:p>
    <w:p w14:paraId="6C8A3133" w14:textId="77777777" w:rsidR="00454B6B" w:rsidRDefault="00454B6B" w:rsidP="007D483E">
      <w:pPr>
        <w:tabs>
          <w:tab w:val="left" w:pos="2390"/>
        </w:tabs>
        <w:spacing w:line="360" w:lineRule="auto"/>
        <w:rPr>
          <w:rFonts w:asciiTheme="minorHAnsi" w:hAnsiTheme="minorHAnsi"/>
        </w:rPr>
      </w:pPr>
    </w:p>
    <w:p w14:paraId="52939174" w14:textId="77777777" w:rsidR="00454B6B" w:rsidRDefault="00454B6B" w:rsidP="007D483E">
      <w:pPr>
        <w:tabs>
          <w:tab w:val="left" w:pos="2390"/>
        </w:tabs>
        <w:spacing w:line="360" w:lineRule="auto"/>
        <w:rPr>
          <w:rFonts w:asciiTheme="minorHAnsi" w:hAnsiTheme="minorHAnsi"/>
        </w:rPr>
      </w:pPr>
      <w:r w:rsidRPr="00454B6B">
        <w:rPr>
          <w:rFonts w:asciiTheme="minorHAnsi" w:hAnsiTheme="minorHAnsi"/>
        </w:rPr>
        <w:t>Office of the Planning Regulator Case Study Paper CSP 03 – Traveller Accommodation and the Local Authority Development Plan was prepared during the previous TAP following engagement between the Office of the Planning Regulator (OPR), the County and City Management Association (CCMA), the Department of Housing, Local Government and Heritage (DHLGH) and the Traveller Accommodation Expert Group. Best practice guidelines contained in the report will be considered in the context of any current or future proposed Traveller</w:t>
      </w:r>
      <w:r>
        <w:rPr>
          <w:rFonts w:asciiTheme="minorHAnsi" w:hAnsiTheme="minorHAnsi"/>
        </w:rPr>
        <w:t xml:space="preserve"> </w:t>
      </w:r>
      <w:r w:rsidRPr="00454B6B">
        <w:rPr>
          <w:rFonts w:asciiTheme="minorHAnsi" w:hAnsiTheme="minorHAnsi"/>
        </w:rPr>
        <w:t xml:space="preserve">specific accommodation developments. </w:t>
      </w:r>
    </w:p>
    <w:p w14:paraId="5777162F" w14:textId="77777777" w:rsidR="008D0F10" w:rsidRDefault="008D0F10" w:rsidP="007D483E">
      <w:pPr>
        <w:tabs>
          <w:tab w:val="left" w:pos="2390"/>
        </w:tabs>
        <w:spacing w:line="360" w:lineRule="auto"/>
        <w:rPr>
          <w:rFonts w:asciiTheme="minorHAnsi" w:hAnsiTheme="minorHAnsi"/>
        </w:rPr>
      </w:pPr>
    </w:p>
    <w:p w14:paraId="2ACF8885" w14:textId="639BAB76" w:rsidR="00454B6B" w:rsidRPr="00953B08" w:rsidRDefault="00454B6B" w:rsidP="007D483E">
      <w:pPr>
        <w:tabs>
          <w:tab w:val="left" w:pos="2390"/>
        </w:tabs>
        <w:spacing w:line="360" w:lineRule="auto"/>
        <w:rPr>
          <w:rFonts w:asciiTheme="minorHAnsi" w:hAnsiTheme="minorHAnsi"/>
          <w:b/>
          <w:bCs/>
          <w:u w:val="single"/>
        </w:rPr>
      </w:pPr>
      <w:r w:rsidRPr="00953B08">
        <w:rPr>
          <w:rFonts w:asciiTheme="minorHAnsi" w:hAnsiTheme="minorHAnsi"/>
          <w:b/>
          <w:bCs/>
          <w:u w:val="single"/>
        </w:rPr>
        <w:t xml:space="preserve">Criteria to </w:t>
      </w:r>
      <w:r w:rsidR="00B468BA">
        <w:rPr>
          <w:rFonts w:asciiTheme="minorHAnsi" w:hAnsiTheme="minorHAnsi"/>
          <w:b/>
          <w:bCs/>
          <w:u w:val="single"/>
        </w:rPr>
        <w:t>I</w:t>
      </w:r>
      <w:r w:rsidRPr="00953B08">
        <w:rPr>
          <w:rFonts w:asciiTheme="minorHAnsi" w:hAnsiTheme="minorHAnsi"/>
          <w:b/>
          <w:bCs/>
          <w:u w:val="single"/>
        </w:rPr>
        <w:t xml:space="preserve">dentify </w:t>
      </w:r>
      <w:r w:rsidR="00B468BA">
        <w:rPr>
          <w:rFonts w:asciiTheme="minorHAnsi" w:hAnsiTheme="minorHAnsi"/>
          <w:b/>
          <w:bCs/>
          <w:u w:val="single"/>
        </w:rPr>
        <w:t>S</w:t>
      </w:r>
      <w:r w:rsidRPr="00953B08">
        <w:rPr>
          <w:rFonts w:asciiTheme="minorHAnsi" w:hAnsiTheme="minorHAnsi"/>
          <w:b/>
          <w:bCs/>
          <w:u w:val="single"/>
        </w:rPr>
        <w:t xml:space="preserve">ites </w:t>
      </w:r>
      <w:r w:rsidR="00B468BA">
        <w:rPr>
          <w:rFonts w:asciiTheme="minorHAnsi" w:hAnsiTheme="minorHAnsi"/>
          <w:b/>
          <w:bCs/>
          <w:u w:val="single"/>
        </w:rPr>
        <w:t>S</w:t>
      </w:r>
      <w:r w:rsidRPr="00953B08">
        <w:rPr>
          <w:rFonts w:asciiTheme="minorHAnsi" w:hAnsiTheme="minorHAnsi"/>
          <w:b/>
          <w:bCs/>
          <w:u w:val="single"/>
        </w:rPr>
        <w:t>uitable for Traveller</w:t>
      </w:r>
      <w:r w:rsidR="00B468BA">
        <w:rPr>
          <w:rFonts w:asciiTheme="minorHAnsi" w:hAnsiTheme="minorHAnsi"/>
          <w:b/>
          <w:bCs/>
          <w:u w:val="single"/>
        </w:rPr>
        <w:t xml:space="preserve"> S</w:t>
      </w:r>
      <w:r w:rsidRPr="00953B08">
        <w:rPr>
          <w:rFonts w:asciiTheme="minorHAnsi" w:hAnsiTheme="minorHAnsi"/>
          <w:b/>
          <w:bCs/>
          <w:u w:val="single"/>
        </w:rPr>
        <w:t xml:space="preserve">pecific </w:t>
      </w:r>
      <w:r w:rsidR="00B468BA">
        <w:rPr>
          <w:rFonts w:asciiTheme="minorHAnsi" w:hAnsiTheme="minorHAnsi"/>
          <w:b/>
          <w:bCs/>
          <w:u w:val="single"/>
        </w:rPr>
        <w:t>A</w:t>
      </w:r>
      <w:r w:rsidR="00953B08" w:rsidRPr="00953B08">
        <w:rPr>
          <w:rFonts w:asciiTheme="minorHAnsi" w:hAnsiTheme="minorHAnsi"/>
          <w:b/>
          <w:bCs/>
          <w:u w:val="single"/>
        </w:rPr>
        <w:t>ccommodation.</w:t>
      </w:r>
      <w:r w:rsidRPr="00953B08">
        <w:rPr>
          <w:rFonts w:asciiTheme="minorHAnsi" w:hAnsiTheme="minorHAnsi"/>
          <w:b/>
          <w:bCs/>
          <w:u w:val="single"/>
        </w:rPr>
        <w:t xml:space="preserve"> </w:t>
      </w:r>
    </w:p>
    <w:p w14:paraId="3BAFA7EE" w14:textId="2F924AA4" w:rsidR="00454B6B" w:rsidRPr="00953B08" w:rsidRDefault="00454B6B" w:rsidP="007E75ED">
      <w:pPr>
        <w:pStyle w:val="ListParagraph"/>
        <w:numPr>
          <w:ilvl w:val="0"/>
          <w:numId w:val="20"/>
        </w:numPr>
        <w:tabs>
          <w:tab w:val="left" w:pos="2390"/>
        </w:tabs>
        <w:spacing w:line="360" w:lineRule="auto"/>
        <w:rPr>
          <w:rFonts w:asciiTheme="minorHAnsi" w:hAnsiTheme="minorHAnsi"/>
        </w:rPr>
      </w:pPr>
      <w:r w:rsidRPr="00953B08">
        <w:rPr>
          <w:rFonts w:asciiTheme="minorHAnsi" w:hAnsiTheme="minorHAnsi"/>
        </w:rPr>
        <w:t>Must comply with Planning and Development Regulations</w:t>
      </w:r>
      <w:r w:rsidR="00575783">
        <w:rPr>
          <w:rFonts w:asciiTheme="minorHAnsi" w:hAnsiTheme="minorHAnsi"/>
        </w:rPr>
        <w:t>.</w:t>
      </w:r>
      <w:r w:rsidRPr="00953B08">
        <w:rPr>
          <w:rFonts w:asciiTheme="minorHAnsi" w:hAnsiTheme="minorHAnsi"/>
        </w:rPr>
        <w:t xml:space="preserve"> </w:t>
      </w:r>
    </w:p>
    <w:p w14:paraId="0A16E5F3" w14:textId="25179F89" w:rsidR="00454B6B" w:rsidRPr="00953B08" w:rsidRDefault="00454B6B" w:rsidP="007E75ED">
      <w:pPr>
        <w:pStyle w:val="ListParagraph"/>
        <w:numPr>
          <w:ilvl w:val="0"/>
          <w:numId w:val="20"/>
        </w:numPr>
        <w:tabs>
          <w:tab w:val="left" w:pos="2390"/>
        </w:tabs>
        <w:spacing w:line="360" w:lineRule="auto"/>
        <w:rPr>
          <w:rFonts w:asciiTheme="minorHAnsi" w:hAnsiTheme="minorHAnsi"/>
        </w:rPr>
      </w:pPr>
      <w:r w:rsidRPr="00953B08">
        <w:rPr>
          <w:rFonts w:asciiTheme="minorHAnsi" w:hAnsiTheme="minorHAnsi"/>
        </w:rPr>
        <w:t>Location to have regard to individual family needs</w:t>
      </w:r>
      <w:r w:rsidR="00B468BA">
        <w:rPr>
          <w:rFonts w:asciiTheme="minorHAnsi" w:hAnsiTheme="minorHAnsi"/>
        </w:rPr>
        <w:t>.</w:t>
      </w:r>
    </w:p>
    <w:p w14:paraId="7714945B" w14:textId="4D6CA21F" w:rsidR="00454B6B" w:rsidRPr="00953B08" w:rsidRDefault="00454B6B" w:rsidP="007E75ED">
      <w:pPr>
        <w:pStyle w:val="ListParagraph"/>
        <w:numPr>
          <w:ilvl w:val="0"/>
          <w:numId w:val="20"/>
        </w:numPr>
        <w:tabs>
          <w:tab w:val="left" w:pos="2390"/>
        </w:tabs>
        <w:spacing w:line="360" w:lineRule="auto"/>
        <w:rPr>
          <w:rFonts w:asciiTheme="minorHAnsi" w:hAnsiTheme="minorHAnsi"/>
        </w:rPr>
      </w:pPr>
      <w:r w:rsidRPr="00953B08">
        <w:rPr>
          <w:rFonts w:asciiTheme="minorHAnsi" w:hAnsiTheme="minorHAnsi"/>
        </w:rPr>
        <w:t xml:space="preserve">Consultation with Travellers, Travellers Representatives and Organisations, Elected Members, General </w:t>
      </w:r>
      <w:r w:rsidR="00953B08" w:rsidRPr="00953B08">
        <w:rPr>
          <w:rFonts w:asciiTheme="minorHAnsi" w:hAnsiTheme="minorHAnsi"/>
        </w:rPr>
        <w:t>Public,</w:t>
      </w:r>
      <w:r w:rsidRPr="00953B08">
        <w:rPr>
          <w:rFonts w:asciiTheme="minorHAnsi" w:hAnsiTheme="minorHAnsi"/>
        </w:rPr>
        <w:t xml:space="preserve"> and other agencies.</w:t>
      </w:r>
    </w:p>
    <w:p w14:paraId="1E3CFBD2" w14:textId="787E3B9A" w:rsidR="00454B6B" w:rsidRPr="00953B08" w:rsidRDefault="00454B6B" w:rsidP="007E75ED">
      <w:pPr>
        <w:pStyle w:val="ListParagraph"/>
        <w:numPr>
          <w:ilvl w:val="0"/>
          <w:numId w:val="20"/>
        </w:numPr>
        <w:tabs>
          <w:tab w:val="left" w:pos="2390"/>
        </w:tabs>
        <w:spacing w:line="360" w:lineRule="auto"/>
        <w:rPr>
          <w:rFonts w:asciiTheme="minorHAnsi" w:hAnsiTheme="minorHAnsi"/>
        </w:rPr>
      </w:pPr>
      <w:r w:rsidRPr="00953B08">
        <w:rPr>
          <w:rFonts w:asciiTheme="minorHAnsi" w:hAnsiTheme="minorHAnsi"/>
        </w:rPr>
        <w:t xml:space="preserve">To contribute to improve relations between Travellers and Settled </w:t>
      </w:r>
      <w:r w:rsidR="00953B08" w:rsidRPr="00953B08">
        <w:rPr>
          <w:rFonts w:asciiTheme="minorHAnsi" w:hAnsiTheme="minorHAnsi"/>
        </w:rPr>
        <w:t>communities.</w:t>
      </w:r>
    </w:p>
    <w:p w14:paraId="1071A6C2" w14:textId="1E1787D0" w:rsidR="00454B6B" w:rsidRPr="00953B08" w:rsidRDefault="00454B6B" w:rsidP="007E75ED">
      <w:pPr>
        <w:pStyle w:val="ListParagraph"/>
        <w:numPr>
          <w:ilvl w:val="0"/>
          <w:numId w:val="20"/>
        </w:numPr>
        <w:tabs>
          <w:tab w:val="left" w:pos="2390"/>
        </w:tabs>
        <w:spacing w:line="360" w:lineRule="auto"/>
        <w:rPr>
          <w:rFonts w:asciiTheme="minorHAnsi" w:hAnsiTheme="minorHAnsi"/>
        </w:rPr>
      </w:pPr>
      <w:r w:rsidRPr="00953B08">
        <w:rPr>
          <w:rFonts w:asciiTheme="minorHAnsi" w:hAnsiTheme="minorHAnsi"/>
        </w:rPr>
        <w:t xml:space="preserve">To include proper landscaping to ensure the site is not only functional but also pleasant to live on and aesthetically pleasing. This should include not only the site itself but also the outer </w:t>
      </w:r>
      <w:r w:rsidR="00953B08" w:rsidRPr="00953B08">
        <w:rPr>
          <w:rFonts w:asciiTheme="minorHAnsi" w:hAnsiTheme="minorHAnsi"/>
        </w:rPr>
        <w:t>boundary.</w:t>
      </w:r>
    </w:p>
    <w:p w14:paraId="589BBB58" w14:textId="59F0EE51" w:rsidR="00454B6B" w:rsidRPr="00953B08" w:rsidRDefault="00454B6B" w:rsidP="007E75ED">
      <w:pPr>
        <w:pStyle w:val="ListParagraph"/>
        <w:numPr>
          <w:ilvl w:val="0"/>
          <w:numId w:val="20"/>
        </w:numPr>
        <w:tabs>
          <w:tab w:val="left" w:pos="2390"/>
        </w:tabs>
        <w:spacing w:line="360" w:lineRule="auto"/>
        <w:rPr>
          <w:rFonts w:asciiTheme="minorHAnsi" w:hAnsiTheme="minorHAnsi"/>
        </w:rPr>
      </w:pPr>
      <w:r w:rsidRPr="00953B08">
        <w:rPr>
          <w:rFonts w:asciiTheme="minorHAnsi" w:hAnsiTheme="minorHAnsi"/>
        </w:rPr>
        <w:t>To have adequate public lighting for security and safety purposes</w:t>
      </w:r>
      <w:r w:rsidR="00953B08">
        <w:rPr>
          <w:rFonts w:asciiTheme="minorHAnsi" w:hAnsiTheme="minorHAnsi"/>
        </w:rPr>
        <w:t>.</w:t>
      </w:r>
    </w:p>
    <w:p w14:paraId="7110FA7E" w14:textId="0AF39151" w:rsidR="00454B6B" w:rsidRPr="00953B08" w:rsidRDefault="00454B6B" w:rsidP="007E75ED">
      <w:pPr>
        <w:pStyle w:val="ListParagraph"/>
        <w:numPr>
          <w:ilvl w:val="0"/>
          <w:numId w:val="20"/>
        </w:numPr>
        <w:tabs>
          <w:tab w:val="left" w:pos="2390"/>
        </w:tabs>
        <w:spacing w:line="360" w:lineRule="auto"/>
        <w:rPr>
          <w:rFonts w:asciiTheme="minorHAnsi" w:hAnsiTheme="minorHAnsi"/>
        </w:rPr>
      </w:pPr>
      <w:r w:rsidRPr="00953B08">
        <w:rPr>
          <w:rFonts w:asciiTheme="minorHAnsi" w:hAnsiTheme="minorHAnsi"/>
        </w:rPr>
        <w:t>To ensure an appropriate balance between personal privacy and communal needs compatible with the requirements of the Fire Officer</w:t>
      </w:r>
      <w:r w:rsidR="00953B08">
        <w:rPr>
          <w:rFonts w:asciiTheme="minorHAnsi" w:hAnsiTheme="minorHAnsi"/>
        </w:rPr>
        <w:t>.</w:t>
      </w:r>
    </w:p>
    <w:p w14:paraId="0195834D" w14:textId="3D1A7584" w:rsidR="00454B6B" w:rsidRPr="00953B08" w:rsidRDefault="00454B6B" w:rsidP="007E75ED">
      <w:pPr>
        <w:pStyle w:val="ListParagraph"/>
        <w:numPr>
          <w:ilvl w:val="0"/>
          <w:numId w:val="20"/>
        </w:numPr>
        <w:tabs>
          <w:tab w:val="left" w:pos="2390"/>
        </w:tabs>
        <w:spacing w:line="360" w:lineRule="auto"/>
        <w:rPr>
          <w:rFonts w:asciiTheme="minorHAnsi" w:hAnsiTheme="minorHAnsi"/>
        </w:rPr>
      </w:pPr>
      <w:r w:rsidRPr="00953B08">
        <w:rPr>
          <w:rFonts w:asciiTheme="minorHAnsi" w:hAnsiTheme="minorHAnsi"/>
        </w:rPr>
        <w:t>To include facilities for play space</w:t>
      </w:r>
      <w:r w:rsidR="00953B08">
        <w:rPr>
          <w:rFonts w:asciiTheme="minorHAnsi" w:hAnsiTheme="minorHAnsi"/>
        </w:rPr>
        <w:t>.</w:t>
      </w:r>
    </w:p>
    <w:p w14:paraId="69E12844" w14:textId="38D9E9AA" w:rsidR="00454B6B" w:rsidRPr="00953B08" w:rsidRDefault="00454B6B" w:rsidP="007E75ED">
      <w:pPr>
        <w:pStyle w:val="ListParagraph"/>
        <w:numPr>
          <w:ilvl w:val="0"/>
          <w:numId w:val="20"/>
        </w:numPr>
        <w:tabs>
          <w:tab w:val="left" w:pos="2390"/>
        </w:tabs>
        <w:spacing w:line="360" w:lineRule="auto"/>
        <w:rPr>
          <w:rFonts w:asciiTheme="minorHAnsi" w:hAnsiTheme="minorHAnsi"/>
        </w:rPr>
      </w:pPr>
      <w:r w:rsidRPr="00953B08">
        <w:rPr>
          <w:rFonts w:asciiTheme="minorHAnsi" w:hAnsiTheme="minorHAnsi"/>
        </w:rPr>
        <w:t xml:space="preserve">Where possible cater for changing family </w:t>
      </w:r>
      <w:r w:rsidR="00953B08" w:rsidRPr="00953B08">
        <w:rPr>
          <w:rFonts w:asciiTheme="minorHAnsi" w:hAnsiTheme="minorHAnsi"/>
        </w:rPr>
        <w:t>structures.</w:t>
      </w:r>
    </w:p>
    <w:p w14:paraId="16184475" w14:textId="3B1B1F6C" w:rsidR="00454B6B" w:rsidRPr="00953B08" w:rsidRDefault="00454B6B" w:rsidP="007E75ED">
      <w:pPr>
        <w:pStyle w:val="ListParagraph"/>
        <w:numPr>
          <w:ilvl w:val="0"/>
          <w:numId w:val="20"/>
        </w:numPr>
        <w:tabs>
          <w:tab w:val="left" w:pos="2390"/>
        </w:tabs>
        <w:spacing w:line="360" w:lineRule="auto"/>
        <w:rPr>
          <w:rFonts w:asciiTheme="minorHAnsi" w:hAnsiTheme="minorHAnsi"/>
        </w:rPr>
      </w:pPr>
      <w:r w:rsidRPr="00953B08">
        <w:rPr>
          <w:rFonts w:asciiTheme="minorHAnsi" w:hAnsiTheme="minorHAnsi"/>
        </w:rPr>
        <w:t>To be accessible and appropriate for Traveller tenants with a disability</w:t>
      </w:r>
      <w:r w:rsidR="00953B08">
        <w:rPr>
          <w:rFonts w:asciiTheme="minorHAnsi" w:hAnsiTheme="minorHAnsi"/>
        </w:rPr>
        <w:t>.</w:t>
      </w:r>
    </w:p>
    <w:p w14:paraId="751994D9" w14:textId="505A736C" w:rsidR="00454B6B" w:rsidRPr="00953B08" w:rsidRDefault="00454B6B" w:rsidP="007E75ED">
      <w:pPr>
        <w:pStyle w:val="ListParagraph"/>
        <w:numPr>
          <w:ilvl w:val="0"/>
          <w:numId w:val="20"/>
        </w:numPr>
        <w:tabs>
          <w:tab w:val="left" w:pos="2390"/>
        </w:tabs>
        <w:spacing w:line="360" w:lineRule="auto"/>
        <w:rPr>
          <w:rFonts w:asciiTheme="minorHAnsi" w:hAnsiTheme="minorHAnsi"/>
        </w:rPr>
      </w:pPr>
      <w:r w:rsidRPr="00953B08">
        <w:rPr>
          <w:rFonts w:asciiTheme="minorHAnsi" w:hAnsiTheme="minorHAnsi"/>
        </w:rPr>
        <w:t xml:space="preserve">That all Health &amp; Safety regulations will be </w:t>
      </w:r>
      <w:r w:rsidR="00B468BA">
        <w:rPr>
          <w:rFonts w:asciiTheme="minorHAnsi" w:hAnsiTheme="minorHAnsi"/>
        </w:rPr>
        <w:t>complied with</w:t>
      </w:r>
      <w:r w:rsidR="00953B08">
        <w:rPr>
          <w:rFonts w:asciiTheme="minorHAnsi" w:hAnsiTheme="minorHAnsi"/>
        </w:rPr>
        <w:t>.</w:t>
      </w:r>
    </w:p>
    <w:p w14:paraId="39985C1D" w14:textId="50E7202E" w:rsidR="00454B6B" w:rsidRPr="00953B08" w:rsidRDefault="00454B6B" w:rsidP="007E75ED">
      <w:pPr>
        <w:pStyle w:val="ListParagraph"/>
        <w:numPr>
          <w:ilvl w:val="0"/>
          <w:numId w:val="20"/>
        </w:numPr>
        <w:tabs>
          <w:tab w:val="left" w:pos="2390"/>
        </w:tabs>
        <w:spacing w:line="360" w:lineRule="auto"/>
        <w:rPr>
          <w:rFonts w:asciiTheme="minorHAnsi" w:hAnsiTheme="minorHAnsi"/>
        </w:rPr>
      </w:pPr>
      <w:r w:rsidRPr="00953B08">
        <w:rPr>
          <w:rFonts w:asciiTheme="minorHAnsi" w:hAnsiTheme="minorHAnsi"/>
        </w:rPr>
        <w:t xml:space="preserve">Accommodation to comply with current guidelines issued by the Department of Housing, Planning &amp; Local Government, Department of </w:t>
      </w:r>
      <w:r w:rsidR="00953B08" w:rsidRPr="00953B08">
        <w:rPr>
          <w:rFonts w:asciiTheme="minorHAnsi" w:hAnsiTheme="minorHAnsi"/>
        </w:rPr>
        <w:t>Health,</w:t>
      </w:r>
      <w:r w:rsidRPr="00953B08">
        <w:rPr>
          <w:rFonts w:asciiTheme="minorHAnsi" w:hAnsiTheme="minorHAnsi"/>
        </w:rPr>
        <w:t xml:space="preserve"> and Children as well as Department of Fire and Emergency </w:t>
      </w:r>
      <w:r w:rsidR="00953B08" w:rsidRPr="00953B08">
        <w:rPr>
          <w:rFonts w:asciiTheme="minorHAnsi" w:hAnsiTheme="minorHAnsi"/>
        </w:rPr>
        <w:t>Management</w:t>
      </w:r>
      <w:r w:rsidR="00953B08">
        <w:rPr>
          <w:rFonts w:asciiTheme="minorHAnsi" w:hAnsiTheme="minorHAnsi"/>
        </w:rPr>
        <w:t>.</w:t>
      </w:r>
    </w:p>
    <w:p w14:paraId="1C65B179" w14:textId="68A46CB8" w:rsidR="005A4557" w:rsidRPr="00AA62D6" w:rsidRDefault="00074764" w:rsidP="00AA62D6">
      <w:pPr>
        <w:pStyle w:val="ListParagraph"/>
        <w:tabs>
          <w:tab w:val="left" w:pos="2390"/>
        </w:tabs>
        <w:spacing w:line="360" w:lineRule="auto"/>
        <w:jc w:val="center"/>
        <w:rPr>
          <w:rFonts w:asciiTheme="minorHAnsi" w:hAnsiTheme="minorHAnsi"/>
          <w:b/>
          <w:i/>
          <w:iCs/>
        </w:rPr>
      </w:pPr>
      <w:r w:rsidRPr="00AA62D6">
        <w:rPr>
          <w:rFonts w:asciiTheme="minorHAnsi" w:hAnsiTheme="minorHAnsi"/>
          <w:i/>
          <w:iCs/>
        </w:rPr>
        <w:br w:type="page"/>
      </w:r>
      <w:r w:rsidR="005A4557" w:rsidRPr="00AA62D6">
        <w:rPr>
          <w:rFonts w:asciiTheme="minorHAnsi" w:hAnsiTheme="minorHAnsi"/>
          <w:b/>
          <w:i/>
          <w:iCs/>
        </w:rPr>
        <w:lastRenderedPageBreak/>
        <w:t xml:space="preserve">CHAPTER </w:t>
      </w:r>
      <w:r w:rsidR="007D483E" w:rsidRPr="00AA62D6">
        <w:rPr>
          <w:rFonts w:asciiTheme="minorHAnsi" w:hAnsiTheme="minorHAnsi"/>
          <w:b/>
          <w:i/>
          <w:iCs/>
        </w:rPr>
        <w:t>7</w:t>
      </w:r>
    </w:p>
    <w:p w14:paraId="04563D69" w14:textId="77777777" w:rsidR="005A4557" w:rsidRPr="005560B6" w:rsidRDefault="005A4557" w:rsidP="007D483E">
      <w:pPr>
        <w:tabs>
          <w:tab w:val="left" w:pos="2390"/>
        </w:tabs>
        <w:spacing w:line="360" w:lineRule="auto"/>
        <w:rPr>
          <w:rFonts w:asciiTheme="minorHAnsi" w:hAnsiTheme="minorHAnsi"/>
          <w:b/>
          <w:bCs/>
        </w:rPr>
      </w:pPr>
    </w:p>
    <w:p w14:paraId="7B7E9F6F" w14:textId="77777777" w:rsidR="005A4557" w:rsidRPr="005560B6" w:rsidRDefault="00EF4688" w:rsidP="007D483E">
      <w:pPr>
        <w:tabs>
          <w:tab w:val="left" w:pos="2390"/>
        </w:tabs>
        <w:spacing w:line="360" w:lineRule="auto"/>
        <w:rPr>
          <w:rFonts w:asciiTheme="minorHAnsi" w:hAnsiTheme="minorHAnsi"/>
          <w:b/>
          <w:bCs/>
          <w:u w:val="single"/>
        </w:rPr>
      </w:pPr>
      <w:r w:rsidRPr="005560B6">
        <w:rPr>
          <w:rFonts w:asciiTheme="minorHAnsi" w:hAnsiTheme="minorHAnsi"/>
          <w:b/>
          <w:bCs/>
          <w:u w:val="single"/>
        </w:rPr>
        <w:t>CONCLUSION</w:t>
      </w:r>
    </w:p>
    <w:p w14:paraId="43B771AA" w14:textId="77777777" w:rsidR="005A4557" w:rsidRPr="00D83ED3" w:rsidRDefault="005A4557" w:rsidP="007D483E">
      <w:pPr>
        <w:spacing w:line="360" w:lineRule="auto"/>
        <w:rPr>
          <w:rFonts w:asciiTheme="minorHAnsi" w:hAnsiTheme="minorHAnsi"/>
          <w:b/>
          <w:bCs/>
        </w:rPr>
      </w:pPr>
    </w:p>
    <w:p w14:paraId="6F9068D6" w14:textId="1A4646BA" w:rsidR="005A4557" w:rsidRPr="00660935" w:rsidRDefault="005A4557" w:rsidP="007D483E">
      <w:pPr>
        <w:autoSpaceDE w:val="0"/>
        <w:autoSpaceDN w:val="0"/>
        <w:adjustRightInd w:val="0"/>
        <w:spacing w:line="360" w:lineRule="auto"/>
        <w:rPr>
          <w:rFonts w:asciiTheme="minorHAnsi" w:hAnsiTheme="minorHAnsi"/>
          <w:lang w:val="en-IE"/>
        </w:rPr>
      </w:pPr>
      <w:r w:rsidRPr="00660935">
        <w:rPr>
          <w:rFonts w:asciiTheme="minorHAnsi" w:hAnsiTheme="minorHAnsi"/>
          <w:lang w:val="en-IE"/>
        </w:rPr>
        <w:t xml:space="preserve">Cork County Council will be the implementing authority for the </w:t>
      </w:r>
      <w:r w:rsidR="008B21BD" w:rsidRPr="00660935">
        <w:rPr>
          <w:rFonts w:asciiTheme="minorHAnsi" w:hAnsiTheme="minorHAnsi"/>
          <w:lang w:val="en-IE"/>
        </w:rPr>
        <w:t>Traveller</w:t>
      </w:r>
      <w:r w:rsidRPr="00660935">
        <w:rPr>
          <w:rFonts w:asciiTheme="minorHAnsi" w:hAnsiTheme="minorHAnsi"/>
          <w:lang w:val="en-IE"/>
        </w:rPr>
        <w:t xml:space="preserve"> Accommodation Programme 20</w:t>
      </w:r>
      <w:r w:rsidR="00303B4C">
        <w:rPr>
          <w:rFonts w:asciiTheme="minorHAnsi" w:hAnsiTheme="minorHAnsi"/>
          <w:lang w:val="en-IE"/>
        </w:rPr>
        <w:t>25</w:t>
      </w:r>
      <w:r w:rsidRPr="00660935">
        <w:rPr>
          <w:rFonts w:asciiTheme="minorHAnsi" w:hAnsiTheme="minorHAnsi"/>
          <w:lang w:val="en-IE"/>
        </w:rPr>
        <w:t>-20</w:t>
      </w:r>
      <w:r w:rsidR="004101C7" w:rsidRPr="00660935">
        <w:rPr>
          <w:rFonts w:asciiTheme="minorHAnsi" w:hAnsiTheme="minorHAnsi"/>
          <w:lang w:val="en-IE"/>
        </w:rPr>
        <w:t>2</w:t>
      </w:r>
      <w:r w:rsidR="00303B4C">
        <w:rPr>
          <w:rFonts w:asciiTheme="minorHAnsi" w:hAnsiTheme="minorHAnsi"/>
          <w:lang w:val="en-IE"/>
        </w:rPr>
        <w:t>9</w:t>
      </w:r>
      <w:r w:rsidR="00074764" w:rsidRPr="00660935">
        <w:rPr>
          <w:rFonts w:asciiTheme="minorHAnsi" w:hAnsiTheme="minorHAnsi"/>
          <w:lang w:val="en-IE"/>
        </w:rPr>
        <w:t xml:space="preserve">. This programme outlines the existing and projected need for Traveller Accommodation and how Cork County Council will meet this need. </w:t>
      </w:r>
    </w:p>
    <w:p w14:paraId="1212D108" w14:textId="77777777" w:rsidR="005A4557" w:rsidRPr="00660935" w:rsidRDefault="005A4557" w:rsidP="007D483E">
      <w:pPr>
        <w:spacing w:line="360" w:lineRule="auto"/>
        <w:rPr>
          <w:rFonts w:asciiTheme="minorHAnsi" w:hAnsiTheme="minorHAnsi"/>
        </w:rPr>
      </w:pPr>
    </w:p>
    <w:p w14:paraId="76E9D9F9" w14:textId="1AD4EB4F" w:rsidR="005A4557" w:rsidRPr="00660935" w:rsidRDefault="005A4557" w:rsidP="007D483E">
      <w:pPr>
        <w:spacing w:line="360" w:lineRule="auto"/>
        <w:rPr>
          <w:rFonts w:asciiTheme="minorHAnsi" w:hAnsiTheme="minorHAnsi"/>
        </w:rPr>
      </w:pPr>
      <w:r w:rsidRPr="00660935">
        <w:rPr>
          <w:rFonts w:asciiTheme="minorHAnsi" w:hAnsiTheme="minorHAnsi"/>
        </w:rPr>
        <w:t xml:space="preserve">Cork County Council welcomes and acknowledges the support of the Department of </w:t>
      </w:r>
      <w:r w:rsidR="00DB4BC0">
        <w:rPr>
          <w:rFonts w:asciiTheme="minorHAnsi" w:hAnsiTheme="minorHAnsi"/>
        </w:rPr>
        <w:t>Housing, Planning and Local Government</w:t>
      </w:r>
      <w:r w:rsidRPr="00660935">
        <w:rPr>
          <w:rFonts w:asciiTheme="minorHAnsi" w:hAnsiTheme="minorHAnsi"/>
        </w:rPr>
        <w:t xml:space="preserve">, the HSE, and all other agencies to date in supporting the </w:t>
      </w:r>
      <w:r w:rsidR="008B21BD" w:rsidRPr="00660935">
        <w:rPr>
          <w:rFonts w:asciiTheme="minorHAnsi" w:hAnsiTheme="minorHAnsi"/>
        </w:rPr>
        <w:t>Traveller</w:t>
      </w:r>
      <w:r w:rsidRPr="00660935">
        <w:rPr>
          <w:rFonts w:asciiTheme="minorHAnsi" w:hAnsiTheme="minorHAnsi"/>
        </w:rPr>
        <w:t xml:space="preserve"> Accommodation Programme. The initiation of any proposed new schemes will require the on-going support of the Department of </w:t>
      </w:r>
      <w:r w:rsidR="00105491" w:rsidRPr="00660935">
        <w:rPr>
          <w:rFonts w:asciiTheme="minorHAnsi" w:hAnsiTheme="minorHAnsi"/>
        </w:rPr>
        <w:t xml:space="preserve">Housing, Planning </w:t>
      </w:r>
      <w:r w:rsidRPr="00660935">
        <w:rPr>
          <w:rFonts w:asciiTheme="minorHAnsi" w:hAnsiTheme="minorHAnsi"/>
        </w:rPr>
        <w:t xml:space="preserve">and Local Government and the provision of funding towards same. Cork County Council </w:t>
      </w:r>
      <w:r w:rsidR="00074764" w:rsidRPr="00660935">
        <w:rPr>
          <w:rFonts w:asciiTheme="minorHAnsi" w:hAnsiTheme="minorHAnsi"/>
        </w:rPr>
        <w:t xml:space="preserve">is committed to working with Travellers, Traveller Representatives, the LTACC, local communities and all other key agencies and stakeholders </w:t>
      </w:r>
      <w:proofErr w:type="gramStart"/>
      <w:r w:rsidR="00074764" w:rsidRPr="00660935">
        <w:rPr>
          <w:rFonts w:asciiTheme="minorHAnsi" w:hAnsiTheme="minorHAnsi"/>
        </w:rPr>
        <w:t>in order to</w:t>
      </w:r>
      <w:proofErr w:type="gramEnd"/>
      <w:r w:rsidR="00074764" w:rsidRPr="00660935">
        <w:rPr>
          <w:rFonts w:asciiTheme="minorHAnsi" w:hAnsiTheme="minorHAnsi"/>
        </w:rPr>
        <w:t xml:space="preserve"> deliver on the targets identified within the Programme</w:t>
      </w:r>
      <w:r w:rsidR="00575783">
        <w:rPr>
          <w:rFonts w:asciiTheme="minorHAnsi" w:hAnsiTheme="minorHAnsi"/>
        </w:rPr>
        <w:t xml:space="preserve"> (see table 6.4 and 6.5). </w:t>
      </w:r>
    </w:p>
    <w:p w14:paraId="045C1CE6" w14:textId="77777777" w:rsidR="005A4557" w:rsidRPr="00660935" w:rsidRDefault="005A4557" w:rsidP="007D483E">
      <w:pPr>
        <w:autoSpaceDE w:val="0"/>
        <w:autoSpaceDN w:val="0"/>
        <w:adjustRightInd w:val="0"/>
        <w:spacing w:line="360" w:lineRule="auto"/>
        <w:rPr>
          <w:rFonts w:asciiTheme="minorHAnsi" w:hAnsiTheme="minorHAnsi"/>
          <w:b/>
          <w:bCs/>
          <w:lang w:val="en-IE"/>
        </w:rPr>
      </w:pPr>
    </w:p>
    <w:p w14:paraId="5CCD4559" w14:textId="77777777" w:rsidR="005A4557" w:rsidRPr="00660935" w:rsidRDefault="005A4557" w:rsidP="007D483E">
      <w:pPr>
        <w:autoSpaceDE w:val="0"/>
        <w:autoSpaceDN w:val="0"/>
        <w:adjustRightInd w:val="0"/>
        <w:spacing w:line="360" w:lineRule="auto"/>
        <w:rPr>
          <w:rFonts w:asciiTheme="minorHAnsi" w:hAnsiTheme="minorHAnsi"/>
          <w:lang w:val="en-IE"/>
        </w:rPr>
      </w:pPr>
      <w:r w:rsidRPr="00660935">
        <w:rPr>
          <w:rFonts w:asciiTheme="minorHAnsi" w:hAnsiTheme="minorHAnsi"/>
          <w:lang w:val="en-IE"/>
        </w:rPr>
        <w:t>Annual targets will be reviewed on an ongoing basis to ensure that progress will be maintained.</w:t>
      </w:r>
    </w:p>
    <w:p w14:paraId="49EA3E19" w14:textId="77777777" w:rsidR="005A4557" w:rsidRPr="00660935" w:rsidRDefault="005A4557" w:rsidP="007D483E">
      <w:pPr>
        <w:pStyle w:val="Default"/>
        <w:rPr>
          <w:rFonts w:asciiTheme="minorHAnsi" w:hAnsiTheme="minorHAnsi"/>
          <w:b/>
          <w:bCs/>
          <w:color w:val="auto"/>
          <w:u w:val="single"/>
        </w:rPr>
      </w:pPr>
    </w:p>
    <w:p w14:paraId="3A5D2BF6" w14:textId="2E701D2B" w:rsidR="005A4557" w:rsidRPr="00660935" w:rsidRDefault="00074764" w:rsidP="007D483E">
      <w:pPr>
        <w:tabs>
          <w:tab w:val="left" w:pos="2390"/>
        </w:tabs>
        <w:spacing w:line="360" w:lineRule="auto"/>
        <w:rPr>
          <w:rFonts w:asciiTheme="minorHAnsi" w:hAnsiTheme="minorHAnsi"/>
          <w:lang w:val="en-IE"/>
        </w:rPr>
      </w:pPr>
      <w:r w:rsidRPr="00660935">
        <w:rPr>
          <w:rFonts w:asciiTheme="minorHAnsi" w:hAnsiTheme="minorHAnsi"/>
          <w:lang w:val="en-IE"/>
        </w:rPr>
        <w:t xml:space="preserve">It must be borne in mind that there are certain restrictions that Cork County Council operate within. For </w:t>
      </w:r>
      <w:r w:rsidR="007D483E" w:rsidRPr="00660935">
        <w:rPr>
          <w:rFonts w:asciiTheme="minorHAnsi" w:hAnsiTheme="minorHAnsi"/>
          <w:lang w:val="en-IE"/>
        </w:rPr>
        <w:t>example,</w:t>
      </w:r>
      <w:r w:rsidRPr="00660935">
        <w:rPr>
          <w:rFonts w:asciiTheme="minorHAnsi" w:hAnsiTheme="minorHAnsi"/>
          <w:lang w:val="en-IE"/>
        </w:rPr>
        <w:t xml:space="preserve"> it must be recognised that families may seek accommodation in areas where there is a high likelihood that vacancies may not arise during the duration of the programme. The targets set out are also subject to the necessary funding become available as required. These influencing factors will have a significant effect on the success of the programme.</w:t>
      </w:r>
    </w:p>
    <w:p w14:paraId="236C3EE8" w14:textId="77777777" w:rsidR="005A4557" w:rsidRPr="00660935" w:rsidRDefault="005A4557" w:rsidP="007D483E">
      <w:pPr>
        <w:tabs>
          <w:tab w:val="left" w:pos="2390"/>
        </w:tabs>
        <w:spacing w:line="360" w:lineRule="auto"/>
        <w:rPr>
          <w:rFonts w:asciiTheme="minorHAnsi" w:hAnsiTheme="minorHAnsi"/>
          <w:lang w:val="en-IE"/>
        </w:rPr>
      </w:pPr>
    </w:p>
    <w:p w14:paraId="0AB60926" w14:textId="77777777" w:rsidR="005A4557" w:rsidRDefault="005A4557" w:rsidP="007D483E">
      <w:pPr>
        <w:tabs>
          <w:tab w:val="left" w:pos="2390"/>
        </w:tabs>
        <w:spacing w:line="360" w:lineRule="auto"/>
        <w:rPr>
          <w:rFonts w:asciiTheme="minorHAnsi" w:hAnsiTheme="minorHAnsi"/>
          <w:lang w:val="en-IE"/>
        </w:rPr>
      </w:pPr>
      <w:r w:rsidRPr="00660935">
        <w:rPr>
          <w:rFonts w:asciiTheme="minorHAnsi" w:hAnsiTheme="minorHAnsi"/>
          <w:lang w:val="en-IE"/>
        </w:rPr>
        <w:t>Cork County Council is committed to the principals of interagency working and will continue to work in partnership with all relevant agencies to ensure positive outcomes from this Programme.</w:t>
      </w:r>
    </w:p>
    <w:p w14:paraId="2277FE53" w14:textId="77777777" w:rsidR="00320DD3" w:rsidRDefault="00320DD3" w:rsidP="007D483E">
      <w:pPr>
        <w:tabs>
          <w:tab w:val="left" w:pos="2390"/>
        </w:tabs>
        <w:spacing w:line="360" w:lineRule="auto"/>
        <w:rPr>
          <w:rFonts w:asciiTheme="minorHAnsi" w:hAnsiTheme="minorHAnsi"/>
          <w:lang w:val="en-IE"/>
        </w:rPr>
      </w:pPr>
    </w:p>
    <w:p w14:paraId="0489B97F" w14:textId="77777777" w:rsidR="005A4557" w:rsidRPr="00660935" w:rsidRDefault="005A4557" w:rsidP="007D483E">
      <w:pPr>
        <w:tabs>
          <w:tab w:val="left" w:pos="2390"/>
        </w:tabs>
        <w:spacing w:line="360" w:lineRule="auto"/>
        <w:rPr>
          <w:rFonts w:asciiTheme="minorHAnsi" w:hAnsiTheme="minorHAnsi"/>
        </w:rPr>
      </w:pPr>
    </w:p>
    <w:p w14:paraId="6E305F35" w14:textId="5602B7EB" w:rsidR="00FF6E79" w:rsidRPr="00FF6E79" w:rsidRDefault="00490491" w:rsidP="007D483E">
      <w:pPr>
        <w:spacing w:line="360" w:lineRule="auto"/>
        <w:rPr>
          <w:rFonts w:asciiTheme="minorHAnsi" w:hAnsiTheme="minorHAnsi"/>
          <w:b/>
          <w:u w:val="single"/>
          <w:lang w:eastAsia="en-GB"/>
        </w:rPr>
      </w:pPr>
      <w:r w:rsidRPr="005560B6">
        <w:rPr>
          <w:rFonts w:asciiTheme="minorHAnsi" w:hAnsiTheme="minorHAnsi"/>
          <w:b/>
          <w:u w:val="single"/>
          <w:lang w:eastAsia="en-GB"/>
        </w:rPr>
        <w:lastRenderedPageBreak/>
        <w:t>Appendix 1</w:t>
      </w:r>
      <w:r w:rsidR="00CB5E4E">
        <w:rPr>
          <w:rFonts w:asciiTheme="minorHAnsi" w:hAnsiTheme="minorHAnsi"/>
          <w:b/>
          <w:u w:val="single"/>
          <w:lang w:eastAsia="en-GB"/>
        </w:rPr>
        <w:t xml:space="preserve">: </w:t>
      </w:r>
      <w:r w:rsidRPr="005560B6">
        <w:rPr>
          <w:rFonts w:asciiTheme="minorHAnsi" w:hAnsiTheme="minorHAnsi"/>
          <w:b/>
          <w:u w:val="single"/>
          <w:lang w:eastAsia="en-GB"/>
        </w:rPr>
        <w:t>Requests for Submissions:</w:t>
      </w:r>
    </w:p>
    <w:p w14:paraId="50C1682B" w14:textId="1FE6A086" w:rsidR="00490491" w:rsidRPr="00FF6E79" w:rsidRDefault="00490491" w:rsidP="00B468BA">
      <w:pPr>
        <w:spacing w:line="360" w:lineRule="auto"/>
        <w:rPr>
          <w:rFonts w:asciiTheme="minorHAnsi" w:hAnsiTheme="minorHAnsi"/>
          <w:b/>
          <w:lang w:eastAsia="en-GB"/>
        </w:rPr>
      </w:pPr>
      <w:r w:rsidRPr="00FF6E79">
        <w:rPr>
          <w:rFonts w:asciiTheme="minorHAnsi" w:hAnsiTheme="minorHAnsi"/>
          <w:b/>
          <w:lang w:eastAsia="en-GB"/>
        </w:rPr>
        <w:t xml:space="preserve">South Cork </w:t>
      </w:r>
    </w:p>
    <w:p w14:paraId="17E5678B" w14:textId="7B52F5D0" w:rsidR="00490491" w:rsidRPr="001C1E72" w:rsidRDefault="00490491" w:rsidP="007D483E">
      <w:pPr>
        <w:pStyle w:val="ListParagraph"/>
        <w:numPr>
          <w:ilvl w:val="0"/>
          <w:numId w:val="12"/>
        </w:numPr>
        <w:spacing w:line="360" w:lineRule="auto"/>
        <w:contextualSpacing/>
        <w:rPr>
          <w:rFonts w:asciiTheme="minorHAnsi" w:hAnsiTheme="minorHAnsi"/>
          <w:b/>
          <w:lang w:eastAsia="en-GB"/>
        </w:rPr>
      </w:pPr>
      <w:r w:rsidRPr="00FF6E79">
        <w:rPr>
          <w:rFonts w:asciiTheme="minorHAnsi" w:hAnsiTheme="minorHAnsi"/>
          <w:lang w:eastAsia="en-GB"/>
        </w:rPr>
        <w:t>All City and County Managers from surrounding Local Authorities i.e. Cork City</w:t>
      </w:r>
      <w:r w:rsidR="008A31A4" w:rsidRPr="00FF6E79">
        <w:rPr>
          <w:rFonts w:asciiTheme="minorHAnsi" w:hAnsiTheme="minorHAnsi"/>
          <w:lang w:eastAsia="en-GB"/>
        </w:rPr>
        <w:t>, Kerry,</w:t>
      </w:r>
      <w:r w:rsidRPr="00FF6E79">
        <w:rPr>
          <w:rFonts w:asciiTheme="minorHAnsi" w:hAnsiTheme="minorHAnsi"/>
          <w:lang w:eastAsia="en-GB"/>
        </w:rPr>
        <w:t xml:space="preserve"> Limerick, Tipperary, Waterford. </w:t>
      </w:r>
    </w:p>
    <w:p w14:paraId="063CEF94" w14:textId="1C30F5D1" w:rsidR="001C1E72" w:rsidRPr="0011614D" w:rsidRDefault="001C1E72" w:rsidP="007D483E">
      <w:pPr>
        <w:pStyle w:val="ListParagraph"/>
        <w:numPr>
          <w:ilvl w:val="0"/>
          <w:numId w:val="12"/>
        </w:numPr>
        <w:spacing w:line="360" w:lineRule="auto"/>
        <w:contextualSpacing/>
        <w:rPr>
          <w:rFonts w:asciiTheme="minorHAnsi" w:hAnsiTheme="minorHAnsi"/>
          <w:b/>
          <w:lang w:eastAsia="en-GB"/>
        </w:rPr>
      </w:pPr>
      <w:r>
        <w:rPr>
          <w:rFonts w:asciiTheme="minorHAnsi" w:hAnsiTheme="minorHAnsi"/>
          <w:lang w:eastAsia="en-GB"/>
        </w:rPr>
        <w:t xml:space="preserve">LTACC Members </w:t>
      </w:r>
    </w:p>
    <w:p w14:paraId="56C1F285" w14:textId="3CA1546E" w:rsidR="00490491" w:rsidRPr="00FF6E79" w:rsidRDefault="008B21BD" w:rsidP="007D483E">
      <w:pPr>
        <w:numPr>
          <w:ilvl w:val="0"/>
          <w:numId w:val="1"/>
        </w:numPr>
        <w:spacing w:line="360" w:lineRule="auto"/>
        <w:ind w:left="714" w:hanging="357"/>
        <w:rPr>
          <w:rFonts w:asciiTheme="minorHAnsi" w:hAnsiTheme="minorHAnsi"/>
        </w:rPr>
      </w:pPr>
      <w:r w:rsidRPr="00FF6E79">
        <w:rPr>
          <w:rFonts w:asciiTheme="minorHAnsi" w:hAnsiTheme="minorHAnsi"/>
        </w:rPr>
        <w:t>Traveller</w:t>
      </w:r>
      <w:r w:rsidR="00490491" w:rsidRPr="00FF6E79">
        <w:rPr>
          <w:rFonts w:asciiTheme="minorHAnsi" w:hAnsiTheme="minorHAnsi"/>
        </w:rPr>
        <w:t xml:space="preserve"> Visibility Group</w:t>
      </w:r>
    </w:p>
    <w:p w14:paraId="6981CCE7" w14:textId="3076C6C7" w:rsidR="00490491" w:rsidRPr="00FF6E79" w:rsidRDefault="00490491" w:rsidP="007D483E">
      <w:pPr>
        <w:numPr>
          <w:ilvl w:val="0"/>
          <w:numId w:val="1"/>
        </w:numPr>
        <w:spacing w:line="360" w:lineRule="auto"/>
        <w:ind w:left="714" w:hanging="357"/>
        <w:rPr>
          <w:rFonts w:asciiTheme="minorHAnsi" w:hAnsiTheme="minorHAnsi"/>
        </w:rPr>
      </w:pPr>
      <w:r w:rsidRPr="00FF6E79">
        <w:rPr>
          <w:rFonts w:asciiTheme="minorHAnsi" w:hAnsiTheme="minorHAnsi"/>
        </w:rPr>
        <w:t>Homeless Person’s Unit</w:t>
      </w:r>
    </w:p>
    <w:p w14:paraId="339EAC09" w14:textId="57B48048" w:rsidR="00490491" w:rsidRPr="00FF6E79" w:rsidRDefault="00490491" w:rsidP="007D483E">
      <w:pPr>
        <w:numPr>
          <w:ilvl w:val="0"/>
          <w:numId w:val="1"/>
        </w:numPr>
        <w:spacing w:line="360" w:lineRule="auto"/>
        <w:ind w:left="714" w:hanging="357"/>
        <w:rPr>
          <w:rFonts w:asciiTheme="minorHAnsi" w:hAnsiTheme="minorHAnsi"/>
        </w:rPr>
      </w:pPr>
      <w:r w:rsidRPr="00FF6E79">
        <w:rPr>
          <w:rFonts w:asciiTheme="minorHAnsi" w:hAnsiTheme="minorHAnsi"/>
        </w:rPr>
        <w:t xml:space="preserve">Threshold </w:t>
      </w:r>
    </w:p>
    <w:p w14:paraId="693AA13F" w14:textId="42AA28A4" w:rsidR="00490491" w:rsidRPr="00FF6E79" w:rsidRDefault="00490491" w:rsidP="007D483E">
      <w:pPr>
        <w:numPr>
          <w:ilvl w:val="0"/>
          <w:numId w:val="1"/>
        </w:numPr>
        <w:spacing w:line="360" w:lineRule="auto"/>
        <w:ind w:left="714" w:hanging="357"/>
        <w:rPr>
          <w:rFonts w:asciiTheme="minorHAnsi" w:hAnsiTheme="minorHAnsi"/>
        </w:rPr>
      </w:pPr>
      <w:r w:rsidRPr="00FF6E79">
        <w:rPr>
          <w:rFonts w:asciiTheme="minorHAnsi" w:hAnsiTheme="minorHAnsi"/>
        </w:rPr>
        <w:t xml:space="preserve">Respond Housing Association </w:t>
      </w:r>
    </w:p>
    <w:p w14:paraId="0948CEC6" w14:textId="14E5F74B" w:rsidR="00490491" w:rsidRPr="00FF6E79" w:rsidRDefault="00490491" w:rsidP="007D483E">
      <w:pPr>
        <w:numPr>
          <w:ilvl w:val="0"/>
          <w:numId w:val="1"/>
        </w:numPr>
        <w:spacing w:line="360" w:lineRule="auto"/>
        <w:ind w:left="714" w:hanging="357"/>
        <w:rPr>
          <w:rFonts w:asciiTheme="minorHAnsi" w:hAnsiTheme="minorHAnsi"/>
        </w:rPr>
      </w:pPr>
      <w:proofErr w:type="spellStart"/>
      <w:r w:rsidRPr="00FF6E79">
        <w:rPr>
          <w:rFonts w:asciiTheme="minorHAnsi" w:hAnsiTheme="minorHAnsi"/>
        </w:rPr>
        <w:t>Cluid</w:t>
      </w:r>
      <w:proofErr w:type="spellEnd"/>
      <w:r w:rsidRPr="00FF6E79">
        <w:rPr>
          <w:rFonts w:asciiTheme="minorHAnsi" w:hAnsiTheme="minorHAnsi"/>
        </w:rPr>
        <w:t xml:space="preserve"> Housing Association </w:t>
      </w:r>
    </w:p>
    <w:p w14:paraId="49313016" w14:textId="554CB84F" w:rsidR="00490491" w:rsidRPr="00FF6E79" w:rsidRDefault="00490491" w:rsidP="007D483E">
      <w:pPr>
        <w:numPr>
          <w:ilvl w:val="0"/>
          <w:numId w:val="1"/>
        </w:numPr>
        <w:spacing w:line="360" w:lineRule="auto"/>
        <w:ind w:left="714" w:hanging="357"/>
        <w:rPr>
          <w:rFonts w:asciiTheme="minorHAnsi" w:hAnsiTheme="minorHAnsi"/>
        </w:rPr>
      </w:pPr>
      <w:r w:rsidRPr="00FF6E79">
        <w:rPr>
          <w:rFonts w:asciiTheme="minorHAnsi" w:hAnsiTheme="minorHAnsi"/>
        </w:rPr>
        <w:t>Tuath Housing</w:t>
      </w:r>
    </w:p>
    <w:p w14:paraId="7F0E91A2" w14:textId="7B479426" w:rsidR="00490491" w:rsidRDefault="00490491" w:rsidP="007D483E">
      <w:pPr>
        <w:numPr>
          <w:ilvl w:val="0"/>
          <w:numId w:val="1"/>
        </w:numPr>
        <w:spacing w:line="360" w:lineRule="auto"/>
        <w:ind w:left="714" w:hanging="357"/>
        <w:rPr>
          <w:rFonts w:asciiTheme="minorHAnsi" w:hAnsiTheme="minorHAnsi"/>
        </w:rPr>
      </w:pPr>
      <w:r w:rsidRPr="00FF6E79">
        <w:rPr>
          <w:rFonts w:asciiTheme="minorHAnsi" w:hAnsiTheme="minorHAnsi"/>
        </w:rPr>
        <w:t>Edel House</w:t>
      </w:r>
    </w:p>
    <w:p w14:paraId="192AB832" w14:textId="4664C05A" w:rsidR="002C3221" w:rsidRDefault="002C3221" w:rsidP="007D483E">
      <w:pPr>
        <w:numPr>
          <w:ilvl w:val="0"/>
          <w:numId w:val="1"/>
        </w:numPr>
        <w:spacing w:line="360" w:lineRule="auto"/>
        <w:ind w:left="714" w:hanging="357"/>
        <w:rPr>
          <w:rFonts w:asciiTheme="minorHAnsi" w:hAnsiTheme="minorHAnsi"/>
        </w:rPr>
      </w:pPr>
      <w:r>
        <w:rPr>
          <w:rFonts w:asciiTheme="minorHAnsi" w:hAnsiTheme="minorHAnsi"/>
        </w:rPr>
        <w:t>Southern Traveller Health Network</w:t>
      </w:r>
    </w:p>
    <w:p w14:paraId="45931D72" w14:textId="61495C0E" w:rsidR="002C3221" w:rsidRDefault="002C3221" w:rsidP="007D483E">
      <w:pPr>
        <w:numPr>
          <w:ilvl w:val="0"/>
          <w:numId w:val="1"/>
        </w:numPr>
        <w:spacing w:line="360" w:lineRule="auto"/>
        <w:ind w:left="714" w:hanging="357"/>
        <w:rPr>
          <w:rFonts w:asciiTheme="minorHAnsi" w:hAnsiTheme="minorHAnsi"/>
        </w:rPr>
      </w:pPr>
      <w:proofErr w:type="spellStart"/>
      <w:r>
        <w:rPr>
          <w:rFonts w:asciiTheme="minorHAnsi" w:hAnsiTheme="minorHAnsi"/>
        </w:rPr>
        <w:t>Tusla</w:t>
      </w:r>
      <w:proofErr w:type="spellEnd"/>
      <w:r>
        <w:rPr>
          <w:rFonts w:asciiTheme="minorHAnsi" w:hAnsiTheme="minorHAnsi"/>
        </w:rPr>
        <w:t xml:space="preserve">, Child and Family Agency </w:t>
      </w:r>
    </w:p>
    <w:p w14:paraId="118F488A" w14:textId="5EAF97B0" w:rsidR="00F26598" w:rsidRPr="00FF6E79" w:rsidRDefault="00F26598" w:rsidP="007D483E">
      <w:pPr>
        <w:numPr>
          <w:ilvl w:val="0"/>
          <w:numId w:val="1"/>
        </w:numPr>
        <w:spacing w:line="360" w:lineRule="auto"/>
        <w:ind w:left="714" w:hanging="357"/>
        <w:rPr>
          <w:rFonts w:asciiTheme="minorHAnsi" w:hAnsiTheme="minorHAnsi"/>
        </w:rPr>
      </w:pPr>
      <w:r>
        <w:rPr>
          <w:rFonts w:asciiTheme="minorHAnsi" w:hAnsiTheme="minorHAnsi"/>
        </w:rPr>
        <w:t xml:space="preserve">East Cork Traveller Project </w:t>
      </w:r>
    </w:p>
    <w:p w14:paraId="6CF5E54A" w14:textId="77777777" w:rsidR="00490491" w:rsidRPr="00FF6E79" w:rsidRDefault="00490491" w:rsidP="007D483E">
      <w:pPr>
        <w:spacing w:line="360" w:lineRule="auto"/>
        <w:rPr>
          <w:rFonts w:asciiTheme="minorHAnsi" w:hAnsiTheme="minorHAnsi"/>
          <w:b/>
          <w:lang w:eastAsia="en-GB"/>
        </w:rPr>
      </w:pPr>
    </w:p>
    <w:p w14:paraId="306A4863" w14:textId="77777777" w:rsidR="00490491" w:rsidRPr="00FF6E79" w:rsidRDefault="00490491" w:rsidP="007D483E">
      <w:pPr>
        <w:spacing w:line="360" w:lineRule="auto"/>
        <w:rPr>
          <w:rFonts w:asciiTheme="minorHAnsi" w:hAnsiTheme="minorHAnsi"/>
          <w:b/>
          <w:lang w:eastAsia="en-GB"/>
        </w:rPr>
      </w:pPr>
      <w:r w:rsidRPr="00FF6E79">
        <w:rPr>
          <w:rFonts w:asciiTheme="minorHAnsi" w:hAnsiTheme="minorHAnsi"/>
          <w:b/>
          <w:lang w:eastAsia="en-GB"/>
        </w:rPr>
        <w:t xml:space="preserve">West Cork </w:t>
      </w:r>
    </w:p>
    <w:p w14:paraId="7867C538" w14:textId="77777777" w:rsidR="00490491" w:rsidRPr="00FF6E79" w:rsidRDefault="008A31A4" w:rsidP="007D483E">
      <w:pPr>
        <w:numPr>
          <w:ilvl w:val="0"/>
          <w:numId w:val="2"/>
        </w:numPr>
        <w:spacing w:line="360" w:lineRule="auto"/>
        <w:rPr>
          <w:rFonts w:asciiTheme="minorHAnsi" w:hAnsiTheme="minorHAnsi"/>
          <w:lang w:val="en-IE"/>
        </w:rPr>
      </w:pPr>
      <w:r w:rsidRPr="00FF6E79">
        <w:rPr>
          <w:rFonts w:asciiTheme="minorHAnsi" w:hAnsiTheme="minorHAnsi"/>
          <w:lang w:val="en-IE"/>
        </w:rPr>
        <w:t>Tenancy Sustainment Officer, NOVAS</w:t>
      </w:r>
    </w:p>
    <w:p w14:paraId="4005EB95" w14:textId="62D5BC2F" w:rsidR="00490491" w:rsidRPr="00FF6E79" w:rsidRDefault="00490491" w:rsidP="007D483E">
      <w:pPr>
        <w:numPr>
          <w:ilvl w:val="0"/>
          <w:numId w:val="2"/>
        </w:numPr>
        <w:spacing w:line="360" w:lineRule="auto"/>
        <w:rPr>
          <w:rFonts w:asciiTheme="minorHAnsi" w:hAnsiTheme="minorHAnsi"/>
          <w:b/>
          <w:lang w:eastAsia="en-GB"/>
        </w:rPr>
      </w:pPr>
      <w:r w:rsidRPr="00FF6E79">
        <w:rPr>
          <w:rFonts w:asciiTheme="minorHAnsi" w:hAnsiTheme="minorHAnsi"/>
          <w:lang w:val="en-IE"/>
        </w:rPr>
        <w:t xml:space="preserve">West Cork </w:t>
      </w:r>
      <w:r w:rsidR="008B21BD" w:rsidRPr="00FF6E79">
        <w:rPr>
          <w:rFonts w:asciiTheme="minorHAnsi" w:hAnsiTheme="minorHAnsi"/>
          <w:lang w:val="en-IE"/>
        </w:rPr>
        <w:t>Traveller</w:t>
      </w:r>
      <w:r w:rsidRPr="00FF6E79">
        <w:rPr>
          <w:rFonts w:asciiTheme="minorHAnsi" w:hAnsiTheme="minorHAnsi"/>
          <w:lang w:val="en-IE"/>
        </w:rPr>
        <w:t xml:space="preserve"> Centre</w:t>
      </w:r>
    </w:p>
    <w:p w14:paraId="3E2B7EE2" w14:textId="77777777" w:rsidR="008A31A4" w:rsidRPr="00FF6E79" w:rsidRDefault="008A31A4" w:rsidP="007D483E">
      <w:pPr>
        <w:numPr>
          <w:ilvl w:val="0"/>
          <w:numId w:val="2"/>
        </w:numPr>
        <w:spacing w:line="360" w:lineRule="auto"/>
        <w:rPr>
          <w:rFonts w:asciiTheme="minorHAnsi" w:hAnsiTheme="minorHAnsi"/>
          <w:b/>
          <w:lang w:eastAsia="en-GB"/>
        </w:rPr>
      </w:pPr>
      <w:r w:rsidRPr="00FF6E79">
        <w:rPr>
          <w:rFonts w:asciiTheme="minorHAnsi" w:hAnsiTheme="minorHAnsi"/>
          <w:lang w:val="en-IE"/>
        </w:rPr>
        <w:t>HSE</w:t>
      </w:r>
    </w:p>
    <w:p w14:paraId="25AF7015" w14:textId="028F064C" w:rsidR="008A31A4" w:rsidRPr="002C3221" w:rsidRDefault="002C3221" w:rsidP="007D483E">
      <w:pPr>
        <w:numPr>
          <w:ilvl w:val="0"/>
          <w:numId w:val="2"/>
        </w:numPr>
        <w:spacing w:line="360" w:lineRule="auto"/>
        <w:rPr>
          <w:rFonts w:asciiTheme="minorHAnsi" w:hAnsiTheme="minorHAnsi"/>
          <w:b/>
          <w:lang w:eastAsia="en-GB"/>
        </w:rPr>
      </w:pPr>
      <w:r>
        <w:rPr>
          <w:rFonts w:asciiTheme="minorHAnsi" w:hAnsiTheme="minorHAnsi"/>
          <w:lang w:val="en-IE"/>
        </w:rPr>
        <w:t xml:space="preserve">Clonakility </w:t>
      </w:r>
      <w:r w:rsidR="008A31A4" w:rsidRPr="00FF6E79">
        <w:rPr>
          <w:rFonts w:asciiTheme="minorHAnsi" w:hAnsiTheme="minorHAnsi"/>
          <w:lang w:val="en-IE"/>
        </w:rPr>
        <w:t>Garda</w:t>
      </w:r>
      <w:r>
        <w:rPr>
          <w:rFonts w:asciiTheme="minorHAnsi" w:hAnsiTheme="minorHAnsi"/>
          <w:lang w:val="en-IE"/>
        </w:rPr>
        <w:t>í</w:t>
      </w:r>
    </w:p>
    <w:p w14:paraId="74E519FC" w14:textId="26E0F948" w:rsidR="002C3221" w:rsidRPr="00FF6E79" w:rsidRDefault="002C3221" w:rsidP="007D483E">
      <w:pPr>
        <w:numPr>
          <w:ilvl w:val="0"/>
          <w:numId w:val="2"/>
        </w:numPr>
        <w:spacing w:line="360" w:lineRule="auto"/>
        <w:rPr>
          <w:rFonts w:asciiTheme="minorHAnsi" w:hAnsiTheme="minorHAnsi"/>
          <w:b/>
          <w:lang w:eastAsia="en-GB"/>
        </w:rPr>
      </w:pPr>
      <w:r>
        <w:rPr>
          <w:rFonts w:asciiTheme="minorHAnsi" w:hAnsiTheme="minorHAnsi"/>
          <w:lang w:val="en-IE"/>
        </w:rPr>
        <w:t xml:space="preserve">Bandon Gardaí </w:t>
      </w:r>
    </w:p>
    <w:p w14:paraId="566B9026" w14:textId="77777777" w:rsidR="00490491" w:rsidRPr="00FF6E79" w:rsidRDefault="00490491" w:rsidP="007D483E">
      <w:pPr>
        <w:spacing w:line="360" w:lineRule="auto"/>
        <w:rPr>
          <w:rFonts w:asciiTheme="minorHAnsi" w:hAnsiTheme="minorHAnsi"/>
          <w:b/>
          <w:lang w:eastAsia="en-GB"/>
        </w:rPr>
      </w:pPr>
    </w:p>
    <w:p w14:paraId="7785D652" w14:textId="77777777" w:rsidR="00490491" w:rsidRPr="00FF6E79" w:rsidRDefault="00490491" w:rsidP="007D483E">
      <w:pPr>
        <w:spacing w:line="360" w:lineRule="auto"/>
        <w:rPr>
          <w:rFonts w:asciiTheme="minorHAnsi" w:hAnsiTheme="minorHAnsi"/>
          <w:b/>
          <w:lang w:eastAsia="en-GB"/>
        </w:rPr>
      </w:pPr>
      <w:r w:rsidRPr="00FF6E79">
        <w:rPr>
          <w:rFonts w:asciiTheme="minorHAnsi" w:hAnsiTheme="minorHAnsi"/>
          <w:b/>
          <w:lang w:eastAsia="en-GB"/>
        </w:rPr>
        <w:t>North Cork</w:t>
      </w:r>
    </w:p>
    <w:p w14:paraId="647C03CB" w14:textId="2A824675" w:rsidR="00490491" w:rsidRPr="00FF6E79" w:rsidRDefault="00490491" w:rsidP="007D483E">
      <w:pPr>
        <w:pStyle w:val="ListParagraph"/>
        <w:numPr>
          <w:ilvl w:val="0"/>
          <w:numId w:val="12"/>
        </w:numPr>
        <w:spacing w:line="360" w:lineRule="auto"/>
        <w:contextualSpacing/>
        <w:rPr>
          <w:rFonts w:asciiTheme="minorHAnsi" w:hAnsiTheme="minorHAnsi"/>
        </w:rPr>
      </w:pPr>
      <w:r w:rsidRPr="00FF6E79">
        <w:rPr>
          <w:rFonts w:asciiTheme="minorHAnsi" w:hAnsiTheme="minorHAnsi"/>
        </w:rPr>
        <w:t>Community Welfare Services, HSE</w:t>
      </w:r>
    </w:p>
    <w:p w14:paraId="04AA7444" w14:textId="60CCC3D9" w:rsidR="00490491" w:rsidRPr="00FF6E79" w:rsidRDefault="008B21BD" w:rsidP="007D483E">
      <w:pPr>
        <w:pStyle w:val="ListParagraph"/>
        <w:numPr>
          <w:ilvl w:val="0"/>
          <w:numId w:val="12"/>
        </w:numPr>
        <w:spacing w:line="360" w:lineRule="auto"/>
        <w:contextualSpacing/>
        <w:rPr>
          <w:rFonts w:asciiTheme="minorHAnsi" w:hAnsiTheme="minorHAnsi"/>
        </w:rPr>
      </w:pPr>
      <w:r w:rsidRPr="00FF6E79">
        <w:rPr>
          <w:rFonts w:asciiTheme="minorHAnsi" w:hAnsiTheme="minorHAnsi"/>
        </w:rPr>
        <w:t>Travellers</w:t>
      </w:r>
      <w:r w:rsidR="00490491" w:rsidRPr="00FF6E79">
        <w:rPr>
          <w:rFonts w:asciiTheme="minorHAnsi" w:hAnsiTheme="minorHAnsi"/>
        </w:rPr>
        <w:t xml:space="preserve"> of North Cork</w:t>
      </w:r>
    </w:p>
    <w:p w14:paraId="1A3B0F4D" w14:textId="77777777" w:rsidR="00490491" w:rsidRPr="00FF6E79" w:rsidRDefault="008A31A4" w:rsidP="007D483E">
      <w:pPr>
        <w:pStyle w:val="ListParagraph"/>
        <w:numPr>
          <w:ilvl w:val="0"/>
          <w:numId w:val="12"/>
        </w:numPr>
        <w:spacing w:line="360" w:lineRule="auto"/>
        <w:contextualSpacing/>
        <w:rPr>
          <w:rFonts w:asciiTheme="minorHAnsi" w:hAnsiTheme="minorHAnsi"/>
        </w:rPr>
      </w:pPr>
      <w:r w:rsidRPr="00FF6E79">
        <w:rPr>
          <w:rFonts w:asciiTheme="minorHAnsi" w:hAnsiTheme="minorHAnsi"/>
        </w:rPr>
        <w:t>YANA</w:t>
      </w:r>
    </w:p>
    <w:p w14:paraId="66C6B218" w14:textId="77777777" w:rsidR="008A31A4" w:rsidRPr="00FF6E79" w:rsidRDefault="008A31A4" w:rsidP="007D483E">
      <w:pPr>
        <w:pStyle w:val="ListParagraph"/>
        <w:numPr>
          <w:ilvl w:val="0"/>
          <w:numId w:val="12"/>
        </w:numPr>
        <w:spacing w:line="360" w:lineRule="auto"/>
        <w:contextualSpacing/>
        <w:rPr>
          <w:rFonts w:asciiTheme="minorHAnsi" w:hAnsiTheme="minorHAnsi"/>
        </w:rPr>
      </w:pPr>
      <w:r w:rsidRPr="00FF6E79">
        <w:rPr>
          <w:rFonts w:asciiTheme="minorHAnsi" w:hAnsiTheme="minorHAnsi"/>
        </w:rPr>
        <w:t>TUSLA</w:t>
      </w:r>
    </w:p>
    <w:p w14:paraId="6FAB3A9A" w14:textId="77777777" w:rsidR="008A31A4" w:rsidRPr="00FF6E79" w:rsidRDefault="008A31A4" w:rsidP="007D483E">
      <w:pPr>
        <w:pStyle w:val="ListParagraph"/>
        <w:numPr>
          <w:ilvl w:val="0"/>
          <w:numId w:val="12"/>
        </w:numPr>
        <w:spacing w:line="360" w:lineRule="auto"/>
        <w:contextualSpacing/>
        <w:rPr>
          <w:rFonts w:asciiTheme="minorHAnsi" w:hAnsiTheme="minorHAnsi"/>
        </w:rPr>
      </w:pPr>
      <w:r w:rsidRPr="00FF6E79">
        <w:rPr>
          <w:rFonts w:asciiTheme="minorHAnsi" w:hAnsiTheme="minorHAnsi"/>
        </w:rPr>
        <w:t>Le Cheile Family Resource Centre</w:t>
      </w:r>
    </w:p>
    <w:p w14:paraId="16F417C4" w14:textId="7CFF14C5" w:rsidR="008A31A4" w:rsidRPr="00FF6E79" w:rsidRDefault="008A31A4" w:rsidP="007D483E">
      <w:pPr>
        <w:pStyle w:val="ListParagraph"/>
        <w:numPr>
          <w:ilvl w:val="0"/>
          <w:numId w:val="12"/>
        </w:numPr>
        <w:spacing w:line="360" w:lineRule="auto"/>
        <w:contextualSpacing/>
        <w:rPr>
          <w:rFonts w:asciiTheme="minorHAnsi" w:hAnsiTheme="minorHAnsi"/>
        </w:rPr>
      </w:pPr>
      <w:r w:rsidRPr="00FF6E79">
        <w:rPr>
          <w:rFonts w:asciiTheme="minorHAnsi" w:hAnsiTheme="minorHAnsi"/>
        </w:rPr>
        <w:t>Mallow Garda</w:t>
      </w:r>
      <w:r w:rsidR="002C3221">
        <w:rPr>
          <w:rFonts w:asciiTheme="minorHAnsi" w:hAnsiTheme="minorHAnsi"/>
        </w:rPr>
        <w:t>í</w:t>
      </w:r>
    </w:p>
    <w:p w14:paraId="19215E4A" w14:textId="278B06D7" w:rsidR="00E07ADA" w:rsidRPr="00E07ADA" w:rsidRDefault="008A31A4" w:rsidP="00E07ADA">
      <w:pPr>
        <w:pStyle w:val="ListParagraph"/>
        <w:numPr>
          <w:ilvl w:val="0"/>
          <w:numId w:val="12"/>
        </w:numPr>
        <w:spacing w:line="360" w:lineRule="auto"/>
        <w:contextualSpacing/>
        <w:rPr>
          <w:rFonts w:asciiTheme="minorHAnsi" w:hAnsiTheme="minorHAnsi"/>
        </w:rPr>
      </w:pPr>
      <w:r w:rsidRPr="00FF6E79">
        <w:rPr>
          <w:rFonts w:asciiTheme="minorHAnsi" w:hAnsiTheme="minorHAnsi"/>
        </w:rPr>
        <w:t>Public Health Nurses</w:t>
      </w:r>
    </w:p>
    <w:p w14:paraId="4A68F20E" w14:textId="7D961035" w:rsidR="00CB5E4E" w:rsidRDefault="00C408B1" w:rsidP="007D483E">
      <w:pPr>
        <w:rPr>
          <w:rFonts w:asciiTheme="minorHAnsi" w:hAnsiTheme="minorHAnsi"/>
          <w:b/>
          <w:bCs/>
          <w:u w:val="single"/>
        </w:rPr>
      </w:pPr>
      <w:r w:rsidRPr="00C408B1">
        <w:rPr>
          <w:rFonts w:asciiTheme="minorHAnsi" w:hAnsiTheme="minorHAnsi"/>
          <w:b/>
          <w:bCs/>
          <w:u w:val="single"/>
        </w:rPr>
        <w:lastRenderedPageBreak/>
        <w:t>Appendix 2</w:t>
      </w:r>
      <w:r w:rsidR="00CB5E4E">
        <w:rPr>
          <w:rFonts w:asciiTheme="minorHAnsi" w:hAnsiTheme="minorHAnsi"/>
          <w:b/>
          <w:bCs/>
          <w:u w:val="single"/>
        </w:rPr>
        <w:t xml:space="preserve">: </w:t>
      </w:r>
      <w:r w:rsidRPr="00C408B1">
        <w:rPr>
          <w:rFonts w:asciiTheme="minorHAnsi" w:hAnsiTheme="minorHAnsi"/>
          <w:b/>
          <w:bCs/>
          <w:u w:val="single"/>
        </w:rPr>
        <w:t xml:space="preserve">Submissions </w:t>
      </w:r>
      <w:r w:rsidR="00CB5E4E">
        <w:rPr>
          <w:rFonts w:asciiTheme="minorHAnsi" w:hAnsiTheme="minorHAnsi"/>
          <w:b/>
          <w:bCs/>
          <w:u w:val="single"/>
        </w:rPr>
        <w:t xml:space="preserve">Received </w:t>
      </w:r>
    </w:p>
    <w:p w14:paraId="70627172" w14:textId="77777777" w:rsidR="00CB5E4E" w:rsidRDefault="00CB5E4E" w:rsidP="007D483E">
      <w:pPr>
        <w:rPr>
          <w:rFonts w:asciiTheme="minorHAnsi" w:hAnsiTheme="minorHAnsi"/>
          <w:b/>
          <w:bCs/>
          <w:u w:val="single"/>
        </w:rPr>
      </w:pPr>
    </w:p>
    <w:p w14:paraId="6FAF89C4" w14:textId="77777777" w:rsidR="006D1D35" w:rsidRDefault="006D1D35" w:rsidP="007D483E">
      <w:pPr>
        <w:rPr>
          <w:rFonts w:asciiTheme="minorHAnsi" w:hAnsiTheme="minorHAnsi"/>
          <w:b/>
          <w:bCs/>
          <w:u w:val="single"/>
        </w:rPr>
      </w:pPr>
    </w:p>
    <w:p w14:paraId="4FF07538" w14:textId="1285F4A6" w:rsidR="00C31832" w:rsidRPr="00B468BA" w:rsidRDefault="005032D9" w:rsidP="007D483E">
      <w:pPr>
        <w:rPr>
          <w:rFonts w:asciiTheme="minorHAnsi" w:hAnsiTheme="minorHAnsi"/>
          <w:u w:val="single"/>
        </w:rPr>
      </w:pPr>
      <w:r w:rsidRPr="00B468BA">
        <w:rPr>
          <w:rFonts w:asciiTheme="minorHAnsi" w:hAnsiTheme="minorHAnsi"/>
          <w:u w:val="single"/>
        </w:rPr>
        <w:t xml:space="preserve">Submissions received by the following: </w:t>
      </w:r>
    </w:p>
    <w:p w14:paraId="07053011" w14:textId="77777777" w:rsidR="005032D9" w:rsidRDefault="005032D9" w:rsidP="007D483E">
      <w:pPr>
        <w:rPr>
          <w:rFonts w:asciiTheme="minorHAnsi" w:hAnsiTheme="minorHAnsi"/>
        </w:rPr>
      </w:pPr>
    </w:p>
    <w:p w14:paraId="5F769E7A" w14:textId="77777777" w:rsidR="00CB5E4E" w:rsidRDefault="005032D9" w:rsidP="007D483E">
      <w:pPr>
        <w:rPr>
          <w:rFonts w:asciiTheme="minorHAnsi" w:hAnsiTheme="minorHAnsi"/>
        </w:rPr>
      </w:pPr>
      <w:r>
        <w:rPr>
          <w:rFonts w:asciiTheme="minorHAnsi" w:hAnsiTheme="minorHAnsi"/>
        </w:rPr>
        <w:t>CENA</w:t>
      </w:r>
    </w:p>
    <w:p w14:paraId="3506BED0" w14:textId="3A796DD0" w:rsidR="00177F88" w:rsidRDefault="005032D9" w:rsidP="007D483E">
      <w:pPr>
        <w:rPr>
          <w:rFonts w:asciiTheme="minorHAnsi" w:hAnsiTheme="minorHAnsi"/>
        </w:rPr>
      </w:pPr>
      <w:r>
        <w:rPr>
          <w:rFonts w:asciiTheme="minorHAnsi" w:hAnsiTheme="minorHAnsi"/>
        </w:rPr>
        <w:br/>
      </w:r>
      <w:r w:rsidR="00177F88">
        <w:rPr>
          <w:rFonts w:asciiTheme="minorHAnsi" w:hAnsiTheme="minorHAnsi"/>
        </w:rPr>
        <w:t>NOVAS</w:t>
      </w:r>
    </w:p>
    <w:p w14:paraId="7D0860A2" w14:textId="77777777" w:rsidR="00CB5E4E" w:rsidRDefault="00CB5E4E" w:rsidP="007D483E">
      <w:pPr>
        <w:rPr>
          <w:rFonts w:asciiTheme="minorHAnsi" w:hAnsiTheme="minorHAnsi"/>
        </w:rPr>
      </w:pPr>
    </w:p>
    <w:p w14:paraId="59FF91AD" w14:textId="5ED30C86" w:rsidR="005032D9" w:rsidRDefault="005032D9" w:rsidP="007D483E">
      <w:pPr>
        <w:rPr>
          <w:rFonts w:asciiTheme="minorHAnsi" w:hAnsiTheme="minorHAnsi"/>
        </w:rPr>
      </w:pPr>
      <w:r>
        <w:rPr>
          <w:rFonts w:asciiTheme="minorHAnsi" w:hAnsiTheme="minorHAnsi"/>
        </w:rPr>
        <w:t xml:space="preserve">MABS </w:t>
      </w:r>
      <w:r w:rsidR="00177F88">
        <w:rPr>
          <w:rFonts w:asciiTheme="minorHAnsi" w:hAnsiTheme="minorHAnsi"/>
        </w:rPr>
        <w:t xml:space="preserve">(Money Advice &amp; Budgeting Service) </w:t>
      </w:r>
    </w:p>
    <w:p w14:paraId="78E7E93A" w14:textId="77777777" w:rsidR="00CB5E4E" w:rsidRDefault="00CB5E4E" w:rsidP="007D483E">
      <w:pPr>
        <w:rPr>
          <w:rFonts w:asciiTheme="minorHAnsi" w:hAnsiTheme="minorHAnsi"/>
        </w:rPr>
      </w:pPr>
    </w:p>
    <w:p w14:paraId="32AEA694" w14:textId="03A53ED2" w:rsidR="005032D9" w:rsidRDefault="005032D9" w:rsidP="007D483E">
      <w:pPr>
        <w:rPr>
          <w:rFonts w:asciiTheme="minorHAnsi" w:hAnsiTheme="minorHAnsi"/>
        </w:rPr>
      </w:pPr>
      <w:r>
        <w:rPr>
          <w:rFonts w:asciiTheme="minorHAnsi" w:hAnsiTheme="minorHAnsi"/>
        </w:rPr>
        <w:t xml:space="preserve">ICEYH (Irish Coalition </w:t>
      </w:r>
      <w:r w:rsidR="00B468BA">
        <w:rPr>
          <w:rFonts w:asciiTheme="minorHAnsi" w:hAnsiTheme="minorHAnsi"/>
        </w:rPr>
        <w:t>to</w:t>
      </w:r>
      <w:r>
        <w:rPr>
          <w:rFonts w:asciiTheme="minorHAnsi" w:hAnsiTheme="minorHAnsi"/>
        </w:rPr>
        <w:t xml:space="preserve"> End Youth Homelessness) </w:t>
      </w:r>
    </w:p>
    <w:p w14:paraId="2C64D2F4" w14:textId="77777777" w:rsidR="00B468BA" w:rsidRDefault="00B468BA" w:rsidP="007D483E">
      <w:pPr>
        <w:rPr>
          <w:rFonts w:asciiTheme="minorHAnsi" w:hAnsiTheme="minorHAnsi"/>
        </w:rPr>
      </w:pPr>
    </w:p>
    <w:p w14:paraId="53247654" w14:textId="421318D7" w:rsidR="005032D9" w:rsidRDefault="005032D9" w:rsidP="007D483E">
      <w:pPr>
        <w:rPr>
          <w:rFonts w:asciiTheme="minorHAnsi" w:hAnsiTheme="minorHAnsi"/>
        </w:rPr>
      </w:pPr>
      <w:r>
        <w:rPr>
          <w:rFonts w:asciiTheme="minorHAnsi" w:hAnsiTheme="minorHAnsi"/>
        </w:rPr>
        <w:t>Irish Traveller Movement</w:t>
      </w:r>
      <w:r w:rsidR="002914FC">
        <w:rPr>
          <w:rFonts w:asciiTheme="minorHAnsi" w:hAnsiTheme="minorHAnsi"/>
        </w:rPr>
        <w:t xml:space="preserve"> (ITM)</w:t>
      </w:r>
      <w:r w:rsidR="00B468BA">
        <w:rPr>
          <w:rFonts w:asciiTheme="minorHAnsi" w:hAnsiTheme="minorHAnsi"/>
        </w:rPr>
        <w:t xml:space="preserve">, National Traveller Women’s Forum and </w:t>
      </w:r>
      <w:proofErr w:type="spellStart"/>
      <w:r w:rsidR="00B468BA">
        <w:rPr>
          <w:rFonts w:asciiTheme="minorHAnsi" w:hAnsiTheme="minorHAnsi"/>
        </w:rPr>
        <w:t>Pavee</w:t>
      </w:r>
      <w:proofErr w:type="spellEnd"/>
      <w:r w:rsidR="00B468BA">
        <w:rPr>
          <w:rFonts w:asciiTheme="minorHAnsi" w:hAnsiTheme="minorHAnsi"/>
        </w:rPr>
        <w:t xml:space="preserve"> Point and Roma Centre </w:t>
      </w:r>
    </w:p>
    <w:p w14:paraId="05316D01" w14:textId="77777777" w:rsidR="00177F88" w:rsidRDefault="00177F88" w:rsidP="007D483E">
      <w:pPr>
        <w:rPr>
          <w:rFonts w:asciiTheme="minorHAnsi" w:hAnsiTheme="minorHAnsi"/>
        </w:rPr>
      </w:pPr>
    </w:p>
    <w:p w14:paraId="243E5358" w14:textId="38A92B80" w:rsidR="00B468BA" w:rsidRDefault="00B468BA" w:rsidP="007D483E">
      <w:pPr>
        <w:rPr>
          <w:rFonts w:asciiTheme="minorHAnsi" w:hAnsiTheme="minorHAnsi"/>
        </w:rPr>
      </w:pPr>
      <w:r>
        <w:rPr>
          <w:rFonts w:asciiTheme="minorHAnsi" w:hAnsiTheme="minorHAnsi"/>
        </w:rPr>
        <w:t xml:space="preserve">East Cork Traveller Project </w:t>
      </w:r>
    </w:p>
    <w:p w14:paraId="7C20AE37" w14:textId="77777777" w:rsidR="00B468BA" w:rsidRDefault="00B468BA" w:rsidP="007D483E">
      <w:pPr>
        <w:rPr>
          <w:rFonts w:asciiTheme="minorHAnsi" w:hAnsiTheme="minorHAnsi"/>
        </w:rPr>
      </w:pPr>
    </w:p>
    <w:p w14:paraId="03098AC9" w14:textId="7FD7AE2F" w:rsidR="00B468BA" w:rsidRDefault="00B468BA" w:rsidP="007D483E">
      <w:pPr>
        <w:rPr>
          <w:rFonts w:asciiTheme="minorHAnsi" w:hAnsiTheme="minorHAnsi"/>
        </w:rPr>
      </w:pPr>
      <w:r>
        <w:rPr>
          <w:rFonts w:asciiTheme="minorHAnsi" w:hAnsiTheme="minorHAnsi"/>
        </w:rPr>
        <w:t xml:space="preserve">West Cork Travellers </w:t>
      </w:r>
    </w:p>
    <w:p w14:paraId="56EF0810" w14:textId="77777777" w:rsidR="00B468BA" w:rsidRDefault="00B468BA" w:rsidP="007D483E">
      <w:pPr>
        <w:rPr>
          <w:rFonts w:asciiTheme="minorHAnsi" w:hAnsiTheme="minorHAnsi"/>
        </w:rPr>
      </w:pPr>
    </w:p>
    <w:p w14:paraId="46DEFBB5" w14:textId="67889283" w:rsidR="005032D9" w:rsidRDefault="00177F88" w:rsidP="007D483E">
      <w:pPr>
        <w:rPr>
          <w:rFonts w:asciiTheme="minorHAnsi" w:hAnsiTheme="minorHAnsi"/>
        </w:rPr>
      </w:pPr>
      <w:r>
        <w:rPr>
          <w:rFonts w:asciiTheme="minorHAnsi" w:hAnsiTheme="minorHAnsi"/>
        </w:rPr>
        <w:t xml:space="preserve">Response from </w:t>
      </w:r>
      <w:r w:rsidR="005032D9">
        <w:rPr>
          <w:rFonts w:asciiTheme="minorHAnsi" w:hAnsiTheme="minorHAnsi"/>
        </w:rPr>
        <w:t xml:space="preserve">Limerick </w:t>
      </w:r>
      <w:r>
        <w:rPr>
          <w:rFonts w:asciiTheme="minorHAnsi" w:hAnsiTheme="minorHAnsi"/>
        </w:rPr>
        <w:t xml:space="preserve">City &amp; County Council stating they did not wish to make a </w:t>
      </w:r>
      <w:r w:rsidR="00E07ADA">
        <w:rPr>
          <w:rFonts w:asciiTheme="minorHAnsi" w:hAnsiTheme="minorHAnsi"/>
        </w:rPr>
        <w:t>submission.</w:t>
      </w:r>
      <w:r>
        <w:rPr>
          <w:rFonts w:asciiTheme="minorHAnsi" w:hAnsiTheme="minorHAnsi"/>
        </w:rPr>
        <w:t xml:space="preserve"> </w:t>
      </w:r>
    </w:p>
    <w:p w14:paraId="7EF615A0" w14:textId="77777777" w:rsidR="001C1E72" w:rsidRDefault="001C1E72" w:rsidP="007D483E">
      <w:pPr>
        <w:rPr>
          <w:rFonts w:asciiTheme="minorHAnsi" w:hAnsiTheme="minorHAnsi"/>
        </w:rPr>
      </w:pPr>
    </w:p>
    <w:p w14:paraId="79E353B6" w14:textId="77777777" w:rsidR="001C1E72" w:rsidRDefault="001C1E72" w:rsidP="007D483E">
      <w:pPr>
        <w:rPr>
          <w:rFonts w:asciiTheme="minorHAnsi" w:hAnsiTheme="minorHAnsi"/>
        </w:rPr>
      </w:pPr>
    </w:p>
    <w:p w14:paraId="66BF61AC" w14:textId="77777777" w:rsidR="001C1E72" w:rsidRDefault="001C1E72" w:rsidP="007D483E">
      <w:pPr>
        <w:rPr>
          <w:rFonts w:asciiTheme="minorHAnsi" w:hAnsiTheme="minorHAnsi"/>
        </w:rPr>
      </w:pPr>
    </w:p>
    <w:p w14:paraId="0AE99D82" w14:textId="77777777" w:rsidR="001C1E72" w:rsidRDefault="001C1E72" w:rsidP="007D483E">
      <w:pPr>
        <w:rPr>
          <w:rFonts w:asciiTheme="minorHAnsi" w:hAnsiTheme="minorHAnsi"/>
        </w:rPr>
      </w:pPr>
    </w:p>
    <w:p w14:paraId="6991AB1B" w14:textId="77777777" w:rsidR="001C1E72" w:rsidRDefault="001C1E72" w:rsidP="007D483E">
      <w:pPr>
        <w:rPr>
          <w:rFonts w:asciiTheme="minorHAnsi" w:hAnsiTheme="minorHAnsi"/>
        </w:rPr>
      </w:pPr>
    </w:p>
    <w:p w14:paraId="76EABA34" w14:textId="77777777" w:rsidR="001C1E72" w:rsidRDefault="001C1E72" w:rsidP="007D483E">
      <w:pPr>
        <w:rPr>
          <w:rFonts w:asciiTheme="minorHAnsi" w:hAnsiTheme="minorHAnsi"/>
        </w:rPr>
      </w:pPr>
    </w:p>
    <w:p w14:paraId="7897854A" w14:textId="77777777" w:rsidR="001C1E72" w:rsidRDefault="001C1E72" w:rsidP="007D483E">
      <w:pPr>
        <w:rPr>
          <w:rFonts w:asciiTheme="minorHAnsi" w:hAnsiTheme="minorHAnsi"/>
        </w:rPr>
      </w:pPr>
    </w:p>
    <w:p w14:paraId="4EFDF352" w14:textId="77777777" w:rsidR="001C1E72" w:rsidRDefault="001C1E72" w:rsidP="007D483E">
      <w:pPr>
        <w:rPr>
          <w:rFonts w:asciiTheme="minorHAnsi" w:hAnsiTheme="minorHAnsi"/>
        </w:rPr>
      </w:pPr>
    </w:p>
    <w:p w14:paraId="7D3514CE" w14:textId="77777777" w:rsidR="001C1E72" w:rsidRDefault="001C1E72" w:rsidP="007D483E">
      <w:pPr>
        <w:rPr>
          <w:rFonts w:asciiTheme="minorHAnsi" w:hAnsiTheme="minorHAnsi"/>
        </w:rPr>
      </w:pPr>
    </w:p>
    <w:p w14:paraId="64D167AD" w14:textId="77777777" w:rsidR="001C1E72" w:rsidRDefault="001C1E72" w:rsidP="007D483E">
      <w:pPr>
        <w:rPr>
          <w:rFonts w:asciiTheme="minorHAnsi" w:hAnsiTheme="minorHAnsi"/>
        </w:rPr>
      </w:pPr>
    </w:p>
    <w:p w14:paraId="550D337D" w14:textId="77777777" w:rsidR="001C1E72" w:rsidRDefault="001C1E72" w:rsidP="007D483E">
      <w:pPr>
        <w:rPr>
          <w:rFonts w:asciiTheme="minorHAnsi" w:hAnsiTheme="minorHAnsi"/>
        </w:rPr>
      </w:pPr>
    </w:p>
    <w:p w14:paraId="3741A57A" w14:textId="77777777" w:rsidR="001C1E72" w:rsidRDefault="001C1E72" w:rsidP="007D483E">
      <w:pPr>
        <w:rPr>
          <w:rFonts w:asciiTheme="minorHAnsi" w:hAnsiTheme="minorHAnsi"/>
        </w:rPr>
      </w:pPr>
    </w:p>
    <w:p w14:paraId="074E6EA4" w14:textId="77777777" w:rsidR="001C1E72" w:rsidRDefault="001C1E72" w:rsidP="007D483E">
      <w:pPr>
        <w:rPr>
          <w:rFonts w:asciiTheme="minorHAnsi" w:hAnsiTheme="minorHAnsi"/>
        </w:rPr>
      </w:pPr>
    </w:p>
    <w:p w14:paraId="36EB0861" w14:textId="77777777" w:rsidR="001C1E72" w:rsidRDefault="001C1E72" w:rsidP="007D483E">
      <w:pPr>
        <w:rPr>
          <w:rFonts w:asciiTheme="minorHAnsi" w:hAnsiTheme="minorHAnsi"/>
        </w:rPr>
      </w:pPr>
    </w:p>
    <w:p w14:paraId="1D79EEB8" w14:textId="77777777" w:rsidR="001C1E72" w:rsidRDefault="001C1E72" w:rsidP="007D483E">
      <w:pPr>
        <w:rPr>
          <w:rFonts w:asciiTheme="minorHAnsi" w:hAnsiTheme="minorHAnsi"/>
        </w:rPr>
      </w:pPr>
    </w:p>
    <w:p w14:paraId="695CF29F" w14:textId="77777777" w:rsidR="00CB5E4E" w:rsidRDefault="00CB5E4E" w:rsidP="007D483E">
      <w:pPr>
        <w:rPr>
          <w:rFonts w:asciiTheme="minorHAnsi" w:hAnsiTheme="minorHAnsi"/>
        </w:rPr>
      </w:pPr>
    </w:p>
    <w:p w14:paraId="5191CC0E" w14:textId="77777777" w:rsidR="00CB5E4E" w:rsidRDefault="00CB5E4E" w:rsidP="007D483E">
      <w:pPr>
        <w:rPr>
          <w:rFonts w:asciiTheme="minorHAnsi" w:hAnsiTheme="minorHAnsi"/>
        </w:rPr>
      </w:pPr>
    </w:p>
    <w:p w14:paraId="503C8BAB" w14:textId="77777777" w:rsidR="00E07ADA" w:rsidRDefault="00E07ADA" w:rsidP="007D483E">
      <w:pPr>
        <w:rPr>
          <w:rFonts w:asciiTheme="minorHAnsi" w:hAnsiTheme="minorHAnsi"/>
        </w:rPr>
      </w:pPr>
    </w:p>
    <w:p w14:paraId="0A1851DA" w14:textId="77777777" w:rsidR="00CB5E4E" w:rsidRDefault="00CB5E4E" w:rsidP="007D483E">
      <w:pPr>
        <w:rPr>
          <w:rFonts w:asciiTheme="minorHAnsi" w:hAnsiTheme="minorHAnsi"/>
        </w:rPr>
      </w:pPr>
    </w:p>
    <w:p w14:paraId="06B0F4B4" w14:textId="77777777" w:rsidR="00CB5E4E" w:rsidRDefault="00CB5E4E" w:rsidP="007D483E">
      <w:pPr>
        <w:rPr>
          <w:rFonts w:asciiTheme="minorHAnsi" w:hAnsiTheme="minorHAnsi"/>
        </w:rPr>
      </w:pPr>
    </w:p>
    <w:p w14:paraId="4CE589D0" w14:textId="77777777" w:rsidR="00CB5E4E" w:rsidRDefault="00CB5E4E" w:rsidP="007D483E">
      <w:pPr>
        <w:rPr>
          <w:rFonts w:asciiTheme="minorHAnsi" w:hAnsiTheme="minorHAnsi"/>
        </w:rPr>
      </w:pPr>
    </w:p>
    <w:p w14:paraId="0F91CA77" w14:textId="77777777" w:rsidR="00CB5E4E" w:rsidRDefault="00CB5E4E" w:rsidP="007D483E">
      <w:pPr>
        <w:rPr>
          <w:rFonts w:asciiTheme="minorHAnsi" w:hAnsiTheme="minorHAnsi"/>
        </w:rPr>
      </w:pPr>
    </w:p>
    <w:p w14:paraId="5062ACC8" w14:textId="77777777" w:rsidR="00E07ADA" w:rsidRDefault="00E07ADA" w:rsidP="007D483E">
      <w:pPr>
        <w:rPr>
          <w:rFonts w:asciiTheme="minorHAnsi" w:hAnsiTheme="minorHAnsi"/>
        </w:rPr>
      </w:pPr>
    </w:p>
    <w:p w14:paraId="050BCC59" w14:textId="77777777" w:rsidR="00852A38" w:rsidRDefault="00852A38" w:rsidP="007D483E">
      <w:pPr>
        <w:rPr>
          <w:rFonts w:asciiTheme="minorHAnsi" w:hAnsiTheme="minorHAnsi"/>
        </w:rPr>
      </w:pPr>
    </w:p>
    <w:p w14:paraId="45E0812A" w14:textId="77777777" w:rsidR="007E75ED" w:rsidRDefault="007E75ED" w:rsidP="007D483E">
      <w:pPr>
        <w:rPr>
          <w:rFonts w:asciiTheme="minorHAnsi" w:hAnsiTheme="minorHAnsi"/>
        </w:rPr>
      </w:pPr>
    </w:p>
    <w:p w14:paraId="351BED4E" w14:textId="1F3ABFF8" w:rsidR="00377235" w:rsidRPr="005560B6" w:rsidRDefault="00377235" w:rsidP="007D483E">
      <w:pPr>
        <w:tabs>
          <w:tab w:val="left" w:pos="2390"/>
        </w:tabs>
        <w:spacing w:line="360" w:lineRule="auto"/>
        <w:rPr>
          <w:rFonts w:asciiTheme="minorHAnsi" w:hAnsiTheme="minorHAnsi"/>
          <w:b/>
          <w:u w:val="single"/>
        </w:rPr>
      </w:pPr>
      <w:r w:rsidRPr="005560B6">
        <w:rPr>
          <w:rFonts w:asciiTheme="minorHAnsi" w:hAnsiTheme="minorHAnsi"/>
          <w:b/>
          <w:u w:val="single"/>
        </w:rPr>
        <w:lastRenderedPageBreak/>
        <w:t xml:space="preserve">Appendix </w:t>
      </w:r>
      <w:r w:rsidR="00E67C61">
        <w:rPr>
          <w:rFonts w:asciiTheme="minorHAnsi" w:hAnsiTheme="minorHAnsi"/>
          <w:b/>
          <w:u w:val="single"/>
        </w:rPr>
        <w:t>3</w:t>
      </w:r>
      <w:r w:rsidRPr="005560B6">
        <w:rPr>
          <w:rFonts w:asciiTheme="minorHAnsi" w:hAnsiTheme="minorHAnsi"/>
          <w:b/>
          <w:u w:val="single"/>
        </w:rPr>
        <w:t xml:space="preserve">: Copy of Travelling Community Accommodation Survey </w:t>
      </w:r>
      <w:r w:rsidR="00CB5E4E">
        <w:rPr>
          <w:rFonts w:asciiTheme="minorHAnsi" w:hAnsiTheme="minorHAnsi"/>
          <w:b/>
          <w:u w:val="single"/>
        </w:rPr>
        <w:t>2024</w:t>
      </w:r>
    </w:p>
    <w:p w14:paraId="3729D784" w14:textId="77777777" w:rsidR="00377235" w:rsidRDefault="00377235" w:rsidP="007D483E"/>
    <w:p w14:paraId="6268BC57" w14:textId="77777777" w:rsidR="006306D1" w:rsidRDefault="006306D1" w:rsidP="007D483E">
      <w:pPr>
        <w:tabs>
          <w:tab w:val="left" w:pos="2390"/>
        </w:tabs>
        <w:spacing w:line="360" w:lineRule="auto"/>
        <w:rPr>
          <w:rFonts w:asciiTheme="minorHAnsi" w:hAnsiTheme="minorHAnsi"/>
        </w:rPr>
      </w:pPr>
    </w:p>
    <w:p w14:paraId="2CD87BFA" w14:textId="77777777" w:rsidR="00C8138E" w:rsidRPr="008C7588" w:rsidRDefault="00C8138E" w:rsidP="007D483E">
      <w:pPr>
        <w:jc w:val="center"/>
        <w:rPr>
          <w:b/>
          <w:bCs/>
          <w:sz w:val="20"/>
          <w:szCs w:val="20"/>
          <w:u w:val="single"/>
          <w:lang w:val="en-US"/>
        </w:rPr>
      </w:pPr>
      <w:r>
        <w:rPr>
          <w:b/>
          <w:bCs/>
          <w:sz w:val="20"/>
          <w:szCs w:val="20"/>
          <w:u w:val="single"/>
          <w:lang w:val="en-US"/>
        </w:rPr>
        <w:t>TAP 2024</w:t>
      </w:r>
      <w:r w:rsidRPr="008C7588">
        <w:rPr>
          <w:b/>
          <w:bCs/>
          <w:sz w:val="20"/>
          <w:szCs w:val="20"/>
          <w:u w:val="single"/>
          <w:lang w:val="en-US"/>
        </w:rPr>
        <w:t xml:space="preserve"> Travelling Community</w:t>
      </w:r>
    </w:p>
    <w:p w14:paraId="0818E045" w14:textId="77777777" w:rsidR="00C8138E" w:rsidRPr="008C7588" w:rsidRDefault="00C8138E" w:rsidP="007D483E">
      <w:pPr>
        <w:jc w:val="center"/>
        <w:rPr>
          <w:b/>
          <w:bCs/>
          <w:sz w:val="20"/>
          <w:szCs w:val="20"/>
          <w:u w:val="single"/>
          <w:lang w:val="en-US"/>
        </w:rPr>
      </w:pPr>
      <w:r w:rsidRPr="008C7588">
        <w:rPr>
          <w:b/>
          <w:bCs/>
          <w:sz w:val="20"/>
          <w:szCs w:val="20"/>
          <w:u w:val="single"/>
          <w:lang w:val="en-US"/>
        </w:rPr>
        <w:t>Accommodation Survey</w:t>
      </w:r>
    </w:p>
    <w:p w14:paraId="3D605E41" w14:textId="77777777" w:rsidR="00C8138E" w:rsidRPr="008C7588" w:rsidRDefault="00C8138E" w:rsidP="007D483E">
      <w:pPr>
        <w:jc w:val="center"/>
        <w:rPr>
          <w:b/>
          <w:bCs/>
          <w:sz w:val="20"/>
          <w:szCs w:val="20"/>
          <w:u w:val="single"/>
          <w:lang w:val="en-US"/>
        </w:rPr>
      </w:pPr>
      <w:r w:rsidRPr="008C7588">
        <w:rPr>
          <w:b/>
          <w:bCs/>
          <w:sz w:val="20"/>
          <w:szCs w:val="20"/>
          <w:u w:val="single"/>
          <w:lang w:val="en-US"/>
        </w:rPr>
        <w:t>Cork County Council Area</w:t>
      </w:r>
    </w:p>
    <w:p w14:paraId="350CBD61" w14:textId="77777777" w:rsidR="00C8138E" w:rsidRDefault="00C8138E" w:rsidP="007D483E">
      <w:pPr>
        <w:jc w:val="center"/>
        <w:rPr>
          <w:lang w:val="en-US"/>
        </w:rPr>
      </w:pPr>
    </w:p>
    <w:p w14:paraId="44C9FCF1" w14:textId="05C8858E" w:rsidR="00C8138E" w:rsidRDefault="00C8138E" w:rsidP="007D483E">
      <w:pPr>
        <w:pStyle w:val="ListParagraph"/>
        <w:numPr>
          <w:ilvl w:val="0"/>
          <w:numId w:val="13"/>
        </w:numPr>
        <w:spacing w:after="160" w:line="259" w:lineRule="auto"/>
        <w:contextualSpacing/>
        <w:rPr>
          <w:lang w:val="en-US"/>
        </w:rPr>
      </w:pPr>
      <w:r>
        <w:rPr>
          <w:b/>
          <w:bCs/>
          <w:caps/>
          <w:u w:val="single"/>
          <w:lang w:val="en-US"/>
        </w:rPr>
        <w:t>Name:</w:t>
      </w:r>
      <w:r w:rsidRPr="00516827">
        <w:rPr>
          <w:caps/>
          <w:u w:val="single"/>
          <w:lang w:val="en-US"/>
        </w:rPr>
        <w:t xml:space="preserve"> </w:t>
      </w:r>
      <w:r>
        <w:rPr>
          <w:lang w:val="en-US"/>
        </w:rPr>
        <w:t>_____________________________________________________________________</w:t>
      </w:r>
    </w:p>
    <w:p w14:paraId="13F98710" w14:textId="3844D50B" w:rsidR="00C8138E" w:rsidRDefault="00C8138E" w:rsidP="007D483E">
      <w:pPr>
        <w:pStyle w:val="ListParagraph"/>
        <w:numPr>
          <w:ilvl w:val="0"/>
          <w:numId w:val="13"/>
        </w:numPr>
        <w:spacing w:after="160" w:line="259" w:lineRule="auto"/>
        <w:contextualSpacing/>
        <w:rPr>
          <w:lang w:val="en-US"/>
        </w:rPr>
      </w:pPr>
      <w:r>
        <w:rPr>
          <w:b/>
          <w:bCs/>
          <w:caps/>
          <w:u w:val="single"/>
          <w:lang w:val="en-US"/>
        </w:rPr>
        <w:t>Address</w:t>
      </w:r>
      <w:r w:rsidRPr="00516827">
        <w:rPr>
          <w:b/>
          <w:bCs/>
          <w:caps/>
          <w:u w:val="single"/>
          <w:lang w:val="en-US"/>
        </w:rPr>
        <w:t>:</w:t>
      </w:r>
      <w:r>
        <w:rPr>
          <w:lang w:val="en-US"/>
        </w:rPr>
        <w:t xml:space="preserve"> __________________________________________________________________________________________________________________________________________</w:t>
      </w:r>
    </w:p>
    <w:p w14:paraId="66BF3EA9" w14:textId="77777777" w:rsidR="00C8138E" w:rsidRDefault="00C8138E" w:rsidP="007D483E">
      <w:pPr>
        <w:pStyle w:val="ListParagraph"/>
        <w:rPr>
          <w:lang w:val="en-US"/>
        </w:rPr>
      </w:pPr>
    </w:p>
    <w:p w14:paraId="51D3CF08" w14:textId="51093C5E" w:rsidR="00C8138E" w:rsidRDefault="00C8138E" w:rsidP="007D483E">
      <w:pPr>
        <w:pStyle w:val="ListParagraph"/>
        <w:rPr>
          <w:lang w:val="en-US"/>
        </w:rPr>
      </w:pPr>
      <w:r>
        <w:rPr>
          <w:lang w:val="en-US"/>
        </w:rPr>
        <w:t xml:space="preserve">Are you a housing applicant?  </w:t>
      </w:r>
      <w:r>
        <w:rPr>
          <w:lang w:val="en-US"/>
        </w:rPr>
        <w:tab/>
      </w:r>
      <w:r>
        <w:rPr>
          <w:lang w:val="en-US"/>
        </w:rPr>
        <w:tab/>
        <w:t>Yes _____</w:t>
      </w:r>
      <w:r>
        <w:rPr>
          <w:lang w:val="en-US"/>
        </w:rPr>
        <w:tab/>
      </w:r>
      <w:r>
        <w:rPr>
          <w:lang w:val="en-US"/>
        </w:rPr>
        <w:tab/>
        <w:t>No ______</w:t>
      </w:r>
    </w:p>
    <w:p w14:paraId="45BA467D" w14:textId="5F611965" w:rsidR="00C8138E" w:rsidRDefault="00C8138E" w:rsidP="007D483E">
      <w:pPr>
        <w:pStyle w:val="ListParagraph"/>
        <w:rPr>
          <w:lang w:val="en-US"/>
        </w:rPr>
      </w:pPr>
      <w:r>
        <w:rPr>
          <w:lang w:val="en-US"/>
        </w:rPr>
        <w:t xml:space="preserve">Are you a housing tenant? </w:t>
      </w:r>
      <w:r>
        <w:rPr>
          <w:lang w:val="en-US"/>
        </w:rPr>
        <w:tab/>
      </w:r>
      <w:r>
        <w:rPr>
          <w:lang w:val="en-US"/>
        </w:rPr>
        <w:tab/>
      </w:r>
      <w:r>
        <w:rPr>
          <w:lang w:val="en-US"/>
        </w:rPr>
        <w:tab/>
        <w:t>Yes _____</w:t>
      </w:r>
      <w:r>
        <w:rPr>
          <w:lang w:val="en-US"/>
        </w:rPr>
        <w:tab/>
      </w:r>
      <w:r>
        <w:rPr>
          <w:lang w:val="en-US"/>
        </w:rPr>
        <w:tab/>
        <w:t>No ______</w:t>
      </w:r>
    </w:p>
    <w:p w14:paraId="162F086C" w14:textId="77777777" w:rsidR="00C8138E" w:rsidRDefault="00C8138E" w:rsidP="007D483E">
      <w:pPr>
        <w:pStyle w:val="ListParagraph"/>
        <w:rPr>
          <w:lang w:val="en-US"/>
        </w:rPr>
      </w:pPr>
    </w:p>
    <w:p w14:paraId="2562D700" w14:textId="0CA6EE0A" w:rsidR="00C8138E" w:rsidRDefault="00C8138E" w:rsidP="007D483E">
      <w:pPr>
        <w:pStyle w:val="ListParagraph"/>
        <w:numPr>
          <w:ilvl w:val="0"/>
          <w:numId w:val="13"/>
        </w:numPr>
        <w:spacing w:after="160" w:line="259" w:lineRule="auto"/>
        <w:contextualSpacing/>
        <w:rPr>
          <w:lang w:val="en-US"/>
        </w:rPr>
      </w:pPr>
      <w:r w:rsidRPr="00516827">
        <w:rPr>
          <w:b/>
          <w:bCs/>
          <w:caps/>
          <w:u w:val="single"/>
          <w:lang w:val="en-US"/>
        </w:rPr>
        <w:t>Spouse/Partner</w:t>
      </w:r>
      <w:r>
        <w:rPr>
          <w:b/>
          <w:bCs/>
          <w:caps/>
          <w:u w:val="single"/>
          <w:lang w:val="en-US"/>
        </w:rPr>
        <w:t>:</w:t>
      </w:r>
      <w:r>
        <w:rPr>
          <w:lang w:val="en-US"/>
        </w:rPr>
        <w:t xml:space="preserve"> _____________________________________________________________________</w:t>
      </w:r>
    </w:p>
    <w:p w14:paraId="5BDEE494" w14:textId="05856CFE" w:rsidR="00C8138E" w:rsidRDefault="00C8138E" w:rsidP="007D483E">
      <w:pPr>
        <w:ind w:firstLine="720"/>
        <w:rPr>
          <w:lang w:val="en-US"/>
        </w:rPr>
      </w:pPr>
      <w:r>
        <w:rPr>
          <w:lang w:val="en-US"/>
        </w:rPr>
        <w:t xml:space="preserve">Are you a housing applicant? </w:t>
      </w:r>
      <w:r>
        <w:rPr>
          <w:lang w:val="en-US"/>
        </w:rPr>
        <w:tab/>
      </w:r>
      <w:r>
        <w:rPr>
          <w:lang w:val="en-US"/>
        </w:rPr>
        <w:tab/>
      </w:r>
      <w:r>
        <w:rPr>
          <w:lang w:val="en-US"/>
        </w:rPr>
        <w:tab/>
        <w:t>Yes _____</w:t>
      </w:r>
      <w:r>
        <w:rPr>
          <w:lang w:val="en-US"/>
        </w:rPr>
        <w:tab/>
      </w:r>
      <w:r>
        <w:rPr>
          <w:lang w:val="en-US"/>
        </w:rPr>
        <w:tab/>
        <w:t>No ______</w:t>
      </w:r>
    </w:p>
    <w:p w14:paraId="10F3E9D8" w14:textId="3BE2BB37" w:rsidR="00C8138E" w:rsidRDefault="00C8138E" w:rsidP="007D483E">
      <w:pPr>
        <w:ind w:firstLine="720"/>
        <w:rPr>
          <w:lang w:val="en-US"/>
        </w:rPr>
      </w:pPr>
      <w:r>
        <w:rPr>
          <w:lang w:val="en-US"/>
        </w:rPr>
        <w:t xml:space="preserve">Are you a housing tenant? </w:t>
      </w:r>
      <w:r>
        <w:rPr>
          <w:lang w:val="en-US"/>
        </w:rPr>
        <w:tab/>
      </w:r>
      <w:r>
        <w:rPr>
          <w:lang w:val="en-US"/>
        </w:rPr>
        <w:tab/>
      </w:r>
      <w:r>
        <w:rPr>
          <w:lang w:val="en-US"/>
        </w:rPr>
        <w:tab/>
        <w:t>Yes _____</w:t>
      </w:r>
      <w:r>
        <w:rPr>
          <w:lang w:val="en-US"/>
        </w:rPr>
        <w:tab/>
      </w:r>
      <w:r>
        <w:rPr>
          <w:lang w:val="en-US"/>
        </w:rPr>
        <w:tab/>
        <w:t>No ______</w:t>
      </w:r>
    </w:p>
    <w:p w14:paraId="785EC268" w14:textId="77777777" w:rsidR="00C8138E" w:rsidRDefault="00C8138E" w:rsidP="007D483E">
      <w:pPr>
        <w:ind w:firstLine="720"/>
        <w:rPr>
          <w:lang w:val="en-US"/>
        </w:rPr>
      </w:pPr>
    </w:p>
    <w:p w14:paraId="6654FFCC" w14:textId="77777777" w:rsidR="00C8138E" w:rsidRDefault="00C8138E" w:rsidP="007D483E">
      <w:pPr>
        <w:rPr>
          <w:sz w:val="16"/>
          <w:szCs w:val="16"/>
          <w:lang w:val="en-US"/>
        </w:rPr>
      </w:pPr>
      <w:r w:rsidRPr="00A41971">
        <w:rPr>
          <w:sz w:val="16"/>
          <w:szCs w:val="16"/>
          <w:lang w:val="en-US"/>
        </w:rPr>
        <w:t xml:space="preserve">Note: All information contained in this survey will only be used by Cork County Council Housing Directorate to inform policy in addressing the accommodation needs of Travellers.  </w:t>
      </w:r>
    </w:p>
    <w:p w14:paraId="65E6243A" w14:textId="77777777" w:rsidR="00C8138E" w:rsidRPr="00516827" w:rsidRDefault="00C8138E" w:rsidP="007D483E">
      <w:pPr>
        <w:rPr>
          <w:caps/>
          <w:sz w:val="16"/>
          <w:szCs w:val="16"/>
          <w:u w:val="single"/>
          <w:lang w:val="en-US"/>
        </w:rPr>
      </w:pPr>
    </w:p>
    <w:p w14:paraId="4908AD38" w14:textId="77777777" w:rsidR="00C8138E" w:rsidRPr="00516827" w:rsidRDefault="00C8138E" w:rsidP="007D483E">
      <w:pPr>
        <w:pStyle w:val="ListParagraph"/>
        <w:numPr>
          <w:ilvl w:val="0"/>
          <w:numId w:val="13"/>
        </w:numPr>
        <w:spacing w:after="160" w:line="259" w:lineRule="auto"/>
        <w:contextualSpacing/>
        <w:rPr>
          <w:b/>
          <w:bCs/>
          <w:caps/>
          <w:u w:val="single"/>
          <w:lang w:val="en-US"/>
        </w:rPr>
      </w:pPr>
      <w:r w:rsidRPr="00516827">
        <w:rPr>
          <w:b/>
          <w:bCs/>
          <w:caps/>
          <w:u w:val="single"/>
          <w:lang w:val="en-US"/>
        </w:rPr>
        <w:t xml:space="preserve">Household Composition </w:t>
      </w:r>
    </w:p>
    <w:tbl>
      <w:tblPr>
        <w:tblStyle w:val="TableGrid"/>
        <w:tblW w:w="0" w:type="auto"/>
        <w:tblLook w:val="04A0" w:firstRow="1" w:lastRow="0" w:firstColumn="1" w:lastColumn="0" w:noHBand="0" w:noVBand="1"/>
      </w:tblPr>
      <w:tblGrid>
        <w:gridCol w:w="1968"/>
        <w:gridCol w:w="2245"/>
        <w:gridCol w:w="1973"/>
        <w:gridCol w:w="2830"/>
      </w:tblGrid>
      <w:tr w:rsidR="00C8138E" w14:paraId="7EB6F9B6" w14:textId="77777777" w:rsidTr="00FF33DF">
        <w:tc>
          <w:tcPr>
            <w:tcW w:w="2670" w:type="dxa"/>
          </w:tcPr>
          <w:p w14:paraId="6CEA299D" w14:textId="77777777" w:rsidR="00C8138E" w:rsidRPr="00A41971" w:rsidRDefault="00C8138E" w:rsidP="007D483E">
            <w:pPr>
              <w:rPr>
                <w:b/>
                <w:bCs/>
                <w:lang w:val="en-US"/>
              </w:rPr>
            </w:pPr>
            <w:r w:rsidRPr="00A41971">
              <w:rPr>
                <w:b/>
                <w:bCs/>
                <w:lang w:val="en-US"/>
              </w:rPr>
              <w:t xml:space="preserve">Name </w:t>
            </w:r>
          </w:p>
        </w:tc>
        <w:tc>
          <w:tcPr>
            <w:tcW w:w="2670" w:type="dxa"/>
          </w:tcPr>
          <w:p w14:paraId="6E4B57EE" w14:textId="77777777" w:rsidR="00C8138E" w:rsidRPr="00A41971" w:rsidRDefault="00C8138E" w:rsidP="007D483E">
            <w:pPr>
              <w:rPr>
                <w:b/>
                <w:bCs/>
                <w:lang w:val="en-US"/>
              </w:rPr>
            </w:pPr>
            <w:r w:rsidRPr="00A41971">
              <w:rPr>
                <w:b/>
                <w:bCs/>
                <w:lang w:val="en-US"/>
              </w:rPr>
              <w:t>Male/Female</w:t>
            </w:r>
          </w:p>
        </w:tc>
        <w:tc>
          <w:tcPr>
            <w:tcW w:w="2671" w:type="dxa"/>
          </w:tcPr>
          <w:p w14:paraId="5B7934E1" w14:textId="77777777" w:rsidR="00C8138E" w:rsidRPr="00A41971" w:rsidRDefault="00C8138E" w:rsidP="007D483E">
            <w:pPr>
              <w:rPr>
                <w:b/>
                <w:bCs/>
                <w:lang w:val="en-US"/>
              </w:rPr>
            </w:pPr>
            <w:r w:rsidRPr="00A41971">
              <w:rPr>
                <w:b/>
                <w:bCs/>
                <w:lang w:val="en-US"/>
              </w:rPr>
              <w:t>Date of Birth/ Age</w:t>
            </w:r>
          </w:p>
        </w:tc>
        <w:tc>
          <w:tcPr>
            <w:tcW w:w="2671" w:type="dxa"/>
          </w:tcPr>
          <w:p w14:paraId="53EE7979" w14:textId="77777777" w:rsidR="00C8138E" w:rsidRPr="00A41971" w:rsidRDefault="00C8138E" w:rsidP="007D483E">
            <w:pPr>
              <w:rPr>
                <w:b/>
                <w:bCs/>
                <w:lang w:val="en-US"/>
              </w:rPr>
            </w:pPr>
            <w:r w:rsidRPr="00A41971">
              <w:rPr>
                <w:b/>
                <w:bCs/>
                <w:lang w:val="en-US"/>
              </w:rPr>
              <w:t xml:space="preserve">School/College/Employed </w:t>
            </w:r>
          </w:p>
        </w:tc>
      </w:tr>
      <w:tr w:rsidR="00C8138E" w14:paraId="169875EB" w14:textId="77777777" w:rsidTr="00FF33DF">
        <w:tc>
          <w:tcPr>
            <w:tcW w:w="2670" w:type="dxa"/>
          </w:tcPr>
          <w:p w14:paraId="4C96A464" w14:textId="77777777" w:rsidR="00C8138E" w:rsidRDefault="00C8138E" w:rsidP="007D483E">
            <w:pPr>
              <w:rPr>
                <w:lang w:val="en-US"/>
              </w:rPr>
            </w:pPr>
            <w:r>
              <w:rPr>
                <w:lang w:val="en-US"/>
              </w:rPr>
              <w:t>1.</w:t>
            </w:r>
          </w:p>
          <w:p w14:paraId="4A2D721C" w14:textId="77777777" w:rsidR="00C8138E" w:rsidRDefault="00C8138E" w:rsidP="007D483E">
            <w:pPr>
              <w:rPr>
                <w:lang w:val="en-US"/>
              </w:rPr>
            </w:pPr>
          </w:p>
        </w:tc>
        <w:tc>
          <w:tcPr>
            <w:tcW w:w="2670" w:type="dxa"/>
          </w:tcPr>
          <w:p w14:paraId="4C7F7795" w14:textId="77777777" w:rsidR="00C8138E" w:rsidRDefault="00C8138E" w:rsidP="007D483E">
            <w:pPr>
              <w:rPr>
                <w:lang w:val="en-US"/>
              </w:rPr>
            </w:pPr>
          </w:p>
        </w:tc>
        <w:tc>
          <w:tcPr>
            <w:tcW w:w="2671" w:type="dxa"/>
          </w:tcPr>
          <w:p w14:paraId="511B800C" w14:textId="77777777" w:rsidR="00C8138E" w:rsidRDefault="00C8138E" w:rsidP="007D483E">
            <w:pPr>
              <w:rPr>
                <w:lang w:val="en-US"/>
              </w:rPr>
            </w:pPr>
          </w:p>
        </w:tc>
        <w:tc>
          <w:tcPr>
            <w:tcW w:w="2671" w:type="dxa"/>
          </w:tcPr>
          <w:p w14:paraId="270C1BEF" w14:textId="77777777" w:rsidR="00C8138E" w:rsidRDefault="00C8138E" w:rsidP="007D483E">
            <w:pPr>
              <w:rPr>
                <w:lang w:val="en-US"/>
              </w:rPr>
            </w:pPr>
          </w:p>
        </w:tc>
      </w:tr>
      <w:tr w:rsidR="00C8138E" w14:paraId="6A21DDD4" w14:textId="77777777" w:rsidTr="00FF33DF">
        <w:tc>
          <w:tcPr>
            <w:tcW w:w="2670" w:type="dxa"/>
          </w:tcPr>
          <w:p w14:paraId="71F086E5" w14:textId="77777777" w:rsidR="00C8138E" w:rsidRDefault="00C8138E" w:rsidP="007D483E">
            <w:pPr>
              <w:rPr>
                <w:lang w:val="en-US"/>
              </w:rPr>
            </w:pPr>
            <w:r>
              <w:rPr>
                <w:lang w:val="en-US"/>
              </w:rPr>
              <w:t>2.</w:t>
            </w:r>
          </w:p>
          <w:p w14:paraId="3373E6D1" w14:textId="77777777" w:rsidR="00C8138E" w:rsidRDefault="00C8138E" w:rsidP="007D483E">
            <w:pPr>
              <w:rPr>
                <w:lang w:val="en-US"/>
              </w:rPr>
            </w:pPr>
          </w:p>
        </w:tc>
        <w:tc>
          <w:tcPr>
            <w:tcW w:w="2670" w:type="dxa"/>
          </w:tcPr>
          <w:p w14:paraId="006AC1DC" w14:textId="77777777" w:rsidR="00C8138E" w:rsidRDefault="00C8138E" w:rsidP="007D483E">
            <w:pPr>
              <w:rPr>
                <w:lang w:val="en-US"/>
              </w:rPr>
            </w:pPr>
          </w:p>
        </w:tc>
        <w:tc>
          <w:tcPr>
            <w:tcW w:w="2671" w:type="dxa"/>
          </w:tcPr>
          <w:p w14:paraId="1A9BD7E9" w14:textId="77777777" w:rsidR="00C8138E" w:rsidRDefault="00C8138E" w:rsidP="007D483E">
            <w:pPr>
              <w:rPr>
                <w:lang w:val="en-US"/>
              </w:rPr>
            </w:pPr>
          </w:p>
        </w:tc>
        <w:tc>
          <w:tcPr>
            <w:tcW w:w="2671" w:type="dxa"/>
          </w:tcPr>
          <w:p w14:paraId="67B6C7F5" w14:textId="77777777" w:rsidR="00C8138E" w:rsidRDefault="00C8138E" w:rsidP="007D483E">
            <w:pPr>
              <w:rPr>
                <w:lang w:val="en-US"/>
              </w:rPr>
            </w:pPr>
          </w:p>
        </w:tc>
      </w:tr>
      <w:tr w:rsidR="00C8138E" w14:paraId="7C6BC320" w14:textId="77777777" w:rsidTr="00FF33DF">
        <w:tc>
          <w:tcPr>
            <w:tcW w:w="2670" w:type="dxa"/>
          </w:tcPr>
          <w:p w14:paraId="3047EBAD" w14:textId="77777777" w:rsidR="00C8138E" w:rsidRDefault="00C8138E" w:rsidP="007D483E">
            <w:pPr>
              <w:rPr>
                <w:lang w:val="en-US"/>
              </w:rPr>
            </w:pPr>
            <w:r>
              <w:rPr>
                <w:lang w:val="en-US"/>
              </w:rPr>
              <w:t>3.</w:t>
            </w:r>
          </w:p>
          <w:p w14:paraId="522927A2" w14:textId="77777777" w:rsidR="00C8138E" w:rsidRDefault="00C8138E" w:rsidP="007D483E">
            <w:pPr>
              <w:rPr>
                <w:lang w:val="en-US"/>
              </w:rPr>
            </w:pPr>
          </w:p>
        </w:tc>
        <w:tc>
          <w:tcPr>
            <w:tcW w:w="2670" w:type="dxa"/>
          </w:tcPr>
          <w:p w14:paraId="0FE25F40" w14:textId="77777777" w:rsidR="00C8138E" w:rsidRDefault="00C8138E" w:rsidP="007D483E">
            <w:pPr>
              <w:rPr>
                <w:lang w:val="en-US"/>
              </w:rPr>
            </w:pPr>
          </w:p>
        </w:tc>
        <w:tc>
          <w:tcPr>
            <w:tcW w:w="2671" w:type="dxa"/>
          </w:tcPr>
          <w:p w14:paraId="7A6CD537" w14:textId="77777777" w:rsidR="00C8138E" w:rsidRDefault="00C8138E" w:rsidP="007D483E">
            <w:pPr>
              <w:rPr>
                <w:lang w:val="en-US"/>
              </w:rPr>
            </w:pPr>
          </w:p>
        </w:tc>
        <w:tc>
          <w:tcPr>
            <w:tcW w:w="2671" w:type="dxa"/>
          </w:tcPr>
          <w:p w14:paraId="3C3C9D4F" w14:textId="77777777" w:rsidR="00C8138E" w:rsidRDefault="00C8138E" w:rsidP="007D483E">
            <w:pPr>
              <w:rPr>
                <w:lang w:val="en-US"/>
              </w:rPr>
            </w:pPr>
          </w:p>
        </w:tc>
      </w:tr>
      <w:tr w:rsidR="00C8138E" w14:paraId="4D6EE91A" w14:textId="77777777" w:rsidTr="00FF33DF">
        <w:tc>
          <w:tcPr>
            <w:tcW w:w="2670" w:type="dxa"/>
          </w:tcPr>
          <w:p w14:paraId="4D29A440" w14:textId="77777777" w:rsidR="00C8138E" w:rsidRDefault="00C8138E" w:rsidP="007D483E">
            <w:pPr>
              <w:rPr>
                <w:lang w:val="en-US"/>
              </w:rPr>
            </w:pPr>
            <w:r>
              <w:rPr>
                <w:lang w:val="en-US"/>
              </w:rPr>
              <w:t>4.</w:t>
            </w:r>
          </w:p>
          <w:p w14:paraId="518F0E61" w14:textId="77777777" w:rsidR="00C8138E" w:rsidRDefault="00C8138E" w:rsidP="007D483E">
            <w:pPr>
              <w:rPr>
                <w:lang w:val="en-US"/>
              </w:rPr>
            </w:pPr>
          </w:p>
        </w:tc>
        <w:tc>
          <w:tcPr>
            <w:tcW w:w="2670" w:type="dxa"/>
          </w:tcPr>
          <w:p w14:paraId="782784FD" w14:textId="77777777" w:rsidR="00C8138E" w:rsidRDefault="00C8138E" w:rsidP="007D483E">
            <w:pPr>
              <w:rPr>
                <w:lang w:val="en-US"/>
              </w:rPr>
            </w:pPr>
          </w:p>
        </w:tc>
        <w:tc>
          <w:tcPr>
            <w:tcW w:w="2671" w:type="dxa"/>
          </w:tcPr>
          <w:p w14:paraId="1F25D161" w14:textId="77777777" w:rsidR="00C8138E" w:rsidRDefault="00C8138E" w:rsidP="007D483E">
            <w:pPr>
              <w:rPr>
                <w:lang w:val="en-US"/>
              </w:rPr>
            </w:pPr>
          </w:p>
        </w:tc>
        <w:tc>
          <w:tcPr>
            <w:tcW w:w="2671" w:type="dxa"/>
          </w:tcPr>
          <w:p w14:paraId="08DE2645" w14:textId="77777777" w:rsidR="00C8138E" w:rsidRDefault="00C8138E" w:rsidP="007D483E">
            <w:pPr>
              <w:rPr>
                <w:lang w:val="en-US"/>
              </w:rPr>
            </w:pPr>
          </w:p>
        </w:tc>
      </w:tr>
      <w:tr w:rsidR="00C8138E" w14:paraId="3EFE69D9" w14:textId="77777777" w:rsidTr="00FF33DF">
        <w:tc>
          <w:tcPr>
            <w:tcW w:w="2670" w:type="dxa"/>
          </w:tcPr>
          <w:p w14:paraId="32F16197" w14:textId="77777777" w:rsidR="00C8138E" w:rsidRDefault="00C8138E" w:rsidP="007D483E">
            <w:pPr>
              <w:rPr>
                <w:lang w:val="en-US"/>
              </w:rPr>
            </w:pPr>
            <w:r>
              <w:rPr>
                <w:lang w:val="en-US"/>
              </w:rPr>
              <w:t>5.</w:t>
            </w:r>
          </w:p>
          <w:p w14:paraId="71399AD8" w14:textId="77777777" w:rsidR="00C8138E" w:rsidRDefault="00C8138E" w:rsidP="007D483E">
            <w:pPr>
              <w:rPr>
                <w:lang w:val="en-US"/>
              </w:rPr>
            </w:pPr>
          </w:p>
        </w:tc>
        <w:tc>
          <w:tcPr>
            <w:tcW w:w="2670" w:type="dxa"/>
          </w:tcPr>
          <w:p w14:paraId="49F64B20" w14:textId="77777777" w:rsidR="00C8138E" w:rsidRDefault="00C8138E" w:rsidP="007D483E">
            <w:pPr>
              <w:rPr>
                <w:lang w:val="en-US"/>
              </w:rPr>
            </w:pPr>
          </w:p>
        </w:tc>
        <w:tc>
          <w:tcPr>
            <w:tcW w:w="2671" w:type="dxa"/>
          </w:tcPr>
          <w:p w14:paraId="08ACF1CE" w14:textId="77777777" w:rsidR="00C8138E" w:rsidRDefault="00C8138E" w:rsidP="007D483E">
            <w:pPr>
              <w:rPr>
                <w:lang w:val="en-US"/>
              </w:rPr>
            </w:pPr>
          </w:p>
        </w:tc>
        <w:tc>
          <w:tcPr>
            <w:tcW w:w="2671" w:type="dxa"/>
          </w:tcPr>
          <w:p w14:paraId="6DC523E1" w14:textId="77777777" w:rsidR="00C8138E" w:rsidRDefault="00C8138E" w:rsidP="007D483E">
            <w:pPr>
              <w:rPr>
                <w:lang w:val="en-US"/>
              </w:rPr>
            </w:pPr>
          </w:p>
        </w:tc>
      </w:tr>
      <w:tr w:rsidR="00C8138E" w14:paraId="52E7E62F" w14:textId="77777777" w:rsidTr="00FF33DF">
        <w:tc>
          <w:tcPr>
            <w:tcW w:w="2670" w:type="dxa"/>
          </w:tcPr>
          <w:p w14:paraId="412F6E18" w14:textId="77777777" w:rsidR="00C8138E" w:rsidRDefault="00C8138E" w:rsidP="007D483E">
            <w:pPr>
              <w:rPr>
                <w:lang w:val="en-US"/>
              </w:rPr>
            </w:pPr>
            <w:r>
              <w:rPr>
                <w:lang w:val="en-US"/>
              </w:rPr>
              <w:t>6.</w:t>
            </w:r>
          </w:p>
          <w:p w14:paraId="539F5467" w14:textId="77777777" w:rsidR="00C8138E" w:rsidRDefault="00C8138E" w:rsidP="007D483E">
            <w:pPr>
              <w:rPr>
                <w:lang w:val="en-US"/>
              </w:rPr>
            </w:pPr>
          </w:p>
        </w:tc>
        <w:tc>
          <w:tcPr>
            <w:tcW w:w="2670" w:type="dxa"/>
          </w:tcPr>
          <w:p w14:paraId="2275CA69" w14:textId="77777777" w:rsidR="00C8138E" w:rsidRDefault="00C8138E" w:rsidP="007D483E">
            <w:pPr>
              <w:rPr>
                <w:lang w:val="en-US"/>
              </w:rPr>
            </w:pPr>
          </w:p>
        </w:tc>
        <w:tc>
          <w:tcPr>
            <w:tcW w:w="2671" w:type="dxa"/>
          </w:tcPr>
          <w:p w14:paraId="1BE2F391" w14:textId="77777777" w:rsidR="00C8138E" w:rsidRDefault="00C8138E" w:rsidP="007D483E">
            <w:pPr>
              <w:rPr>
                <w:lang w:val="en-US"/>
              </w:rPr>
            </w:pPr>
          </w:p>
        </w:tc>
        <w:tc>
          <w:tcPr>
            <w:tcW w:w="2671" w:type="dxa"/>
          </w:tcPr>
          <w:p w14:paraId="6CA6B7D9" w14:textId="77777777" w:rsidR="00C8138E" w:rsidRDefault="00C8138E" w:rsidP="007D483E">
            <w:pPr>
              <w:rPr>
                <w:lang w:val="en-US"/>
              </w:rPr>
            </w:pPr>
          </w:p>
        </w:tc>
      </w:tr>
      <w:tr w:rsidR="00C8138E" w14:paraId="2704E9A7" w14:textId="77777777" w:rsidTr="00FF33DF">
        <w:tc>
          <w:tcPr>
            <w:tcW w:w="2670" w:type="dxa"/>
          </w:tcPr>
          <w:p w14:paraId="257677B6" w14:textId="77777777" w:rsidR="00C8138E" w:rsidRDefault="00C8138E" w:rsidP="007D483E">
            <w:pPr>
              <w:rPr>
                <w:lang w:val="en-US"/>
              </w:rPr>
            </w:pPr>
            <w:r>
              <w:rPr>
                <w:lang w:val="en-US"/>
              </w:rPr>
              <w:t>7.</w:t>
            </w:r>
          </w:p>
          <w:p w14:paraId="4CDB4467" w14:textId="77777777" w:rsidR="00C8138E" w:rsidRDefault="00C8138E" w:rsidP="007D483E">
            <w:pPr>
              <w:rPr>
                <w:lang w:val="en-US"/>
              </w:rPr>
            </w:pPr>
          </w:p>
        </w:tc>
        <w:tc>
          <w:tcPr>
            <w:tcW w:w="2670" w:type="dxa"/>
          </w:tcPr>
          <w:p w14:paraId="12DC019B" w14:textId="77777777" w:rsidR="00C8138E" w:rsidRDefault="00C8138E" w:rsidP="007D483E">
            <w:pPr>
              <w:rPr>
                <w:lang w:val="en-US"/>
              </w:rPr>
            </w:pPr>
          </w:p>
        </w:tc>
        <w:tc>
          <w:tcPr>
            <w:tcW w:w="2671" w:type="dxa"/>
          </w:tcPr>
          <w:p w14:paraId="1D365726" w14:textId="77777777" w:rsidR="00C8138E" w:rsidRDefault="00C8138E" w:rsidP="007D483E">
            <w:pPr>
              <w:rPr>
                <w:lang w:val="en-US"/>
              </w:rPr>
            </w:pPr>
          </w:p>
        </w:tc>
        <w:tc>
          <w:tcPr>
            <w:tcW w:w="2671" w:type="dxa"/>
          </w:tcPr>
          <w:p w14:paraId="48BA1D5A" w14:textId="77777777" w:rsidR="00C8138E" w:rsidRDefault="00C8138E" w:rsidP="007D483E">
            <w:pPr>
              <w:rPr>
                <w:lang w:val="en-US"/>
              </w:rPr>
            </w:pPr>
          </w:p>
        </w:tc>
      </w:tr>
      <w:tr w:rsidR="00C8138E" w14:paraId="657B7DE8" w14:textId="77777777" w:rsidTr="00FF33DF">
        <w:tc>
          <w:tcPr>
            <w:tcW w:w="2670" w:type="dxa"/>
          </w:tcPr>
          <w:p w14:paraId="02846AFD" w14:textId="77777777" w:rsidR="00C8138E" w:rsidRDefault="00C8138E" w:rsidP="007D483E">
            <w:pPr>
              <w:rPr>
                <w:lang w:val="en-US"/>
              </w:rPr>
            </w:pPr>
            <w:r>
              <w:rPr>
                <w:lang w:val="en-US"/>
              </w:rPr>
              <w:t>8.</w:t>
            </w:r>
          </w:p>
          <w:p w14:paraId="2D090BAE" w14:textId="77777777" w:rsidR="00C8138E" w:rsidRDefault="00C8138E" w:rsidP="007D483E">
            <w:pPr>
              <w:rPr>
                <w:lang w:val="en-US"/>
              </w:rPr>
            </w:pPr>
          </w:p>
        </w:tc>
        <w:tc>
          <w:tcPr>
            <w:tcW w:w="2670" w:type="dxa"/>
          </w:tcPr>
          <w:p w14:paraId="4F11ECA7" w14:textId="77777777" w:rsidR="00C8138E" w:rsidRDefault="00C8138E" w:rsidP="007D483E">
            <w:pPr>
              <w:rPr>
                <w:lang w:val="en-US"/>
              </w:rPr>
            </w:pPr>
          </w:p>
        </w:tc>
        <w:tc>
          <w:tcPr>
            <w:tcW w:w="2671" w:type="dxa"/>
          </w:tcPr>
          <w:p w14:paraId="7DB0965C" w14:textId="77777777" w:rsidR="00C8138E" w:rsidRDefault="00C8138E" w:rsidP="007D483E">
            <w:pPr>
              <w:rPr>
                <w:lang w:val="en-US"/>
              </w:rPr>
            </w:pPr>
          </w:p>
        </w:tc>
        <w:tc>
          <w:tcPr>
            <w:tcW w:w="2671" w:type="dxa"/>
          </w:tcPr>
          <w:p w14:paraId="7A854380" w14:textId="77777777" w:rsidR="00C8138E" w:rsidRDefault="00C8138E" w:rsidP="007D483E">
            <w:pPr>
              <w:rPr>
                <w:lang w:val="en-US"/>
              </w:rPr>
            </w:pPr>
          </w:p>
        </w:tc>
      </w:tr>
      <w:tr w:rsidR="00C8138E" w14:paraId="200189BE" w14:textId="77777777" w:rsidTr="00FF33DF">
        <w:tc>
          <w:tcPr>
            <w:tcW w:w="2670" w:type="dxa"/>
          </w:tcPr>
          <w:p w14:paraId="4D9A2996" w14:textId="77777777" w:rsidR="00C8138E" w:rsidRDefault="00C8138E" w:rsidP="007D483E">
            <w:pPr>
              <w:rPr>
                <w:lang w:val="en-US"/>
              </w:rPr>
            </w:pPr>
            <w:r>
              <w:rPr>
                <w:lang w:val="en-US"/>
              </w:rPr>
              <w:t>9.</w:t>
            </w:r>
          </w:p>
          <w:p w14:paraId="2E3A4672" w14:textId="77777777" w:rsidR="00C8138E" w:rsidRDefault="00C8138E" w:rsidP="007D483E">
            <w:pPr>
              <w:rPr>
                <w:lang w:val="en-US"/>
              </w:rPr>
            </w:pPr>
          </w:p>
        </w:tc>
        <w:tc>
          <w:tcPr>
            <w:tcW w:w="2670" w:type="dxa"/>
          </w:tcPr>
          <w:p w14:paraId="0CAD4CEC" w14:textId="77777777" w:rsidR="00C8138E" w:rsidRDefault="00C8138E" w:rsidP="007D483E">
            <w:pPr>
              <w:rPr>
                <w:lang w:val="en-US"/>
              </w:rPr>
            </w:pPr>
          </w:p>
        </w:tc>
        <w:tc>
          <w:tcPr>
            <w:tcW w:w="2671" w:type="dxa"/>
          </w:tcPr>
          <w:p w14:paraId="6F6CB47A" w14:textId="77777777" w:rsidR="00C8138E" w:rsidRDefault="00C8138E" w:rsidP="007D483E">
            <w:pPr>
              <w:rPr>
                <w:lang w:val="en-US"/>
              </w:rPr>
            </w:pPr>
          </w:p>
        </w:tc>
        <w:tc>
          <w:tcPr>
            <w:tcW w:w="2671" w:type="dxa"/>
          </w:tcPr>
          <w:p w14:paraId="385495BF" w14:textId="77777777" w:rsidR="00C8138E" w:rsidRDefault="00C8138E" w:rsidP="007D483E">
            <w:pPr>
              <w:rPr>
                <w:lang w:val="en-US"/>
              </w:rPr>
            </w:pPr>
          </w:p>
        </w:tc>
      </w:tr>
    </w:tbl>
    <w:p w14:paraId="760E1131" w14:textId="77777777" w:rsidR="00C8138E" w:rsidRPr="00A41971" w:rsidRDefault="00C8138E" w:rsidP="007D483E">
      <w:pPr>
        <w:rPr>
          <w:lang w:val="en-US"/>
        </w:rPr>
      </w:pPr>
    </w:p>
    <w:p w14:paraId="14B67678" w14:textId="37BECBB7" w:rsidR="00C8138E" w:rsidRDefault="00C8138E" w:rsidP="007D483E">
      <w:pPr>
        <w:rPr>
          <w:lang w:val="en-US"/>
        </w:rPr>
      </w:pPr>
      <w:r>
        <w:rPr>
          <w:lang w:val="en-US"/>
        </w:rPr>
        <w:t xml:space="preserve">Do you have an open social housing application </w:t>
      </w:r>
      <w:r>
        <w:rPr>
          <w:lang w:val="en-US"/>
        </w:rPr>
        <w:tab/>
        <w:t>Yes ______</w:t>
      </w:r>
      <w:r>
        <w:rPr>
          <w:lang w:val="en-US"/>
        </w:rPr>
        <w:tab/>
      </w:r>
      <w:r>
        <w:rPr>
          <w:lang w:val="en-US"/>
        </w:rPr>
        <w:tab/>
        <w:t>No ______</w:t>
      </w:r>
    </w:p>
    <w:p w14:paraId="36EBA233" w14:textId="73F8B180" w:rsidR="00C8138E" w:rsidRDefault="00C8138E" w:rsidP="007D483E">
      <w:pPr>
        <w:rPr>
          <w:lang w:val="en-US"/>
        </w:rPr>
      </w:pPr>
      <w:r>
        <w:rPr>
          <w:lang w:val="en-US"/>
        </w:rPr>
        <w:t xml:space="preserve">Have you searched for a HAP property? </w:t>
      </w:r>
      <w:r>
        <w:rPr>
          <w:lang w:val="en-US"/>
        </w:rPr>
        <w:tab/>
      </w:r>
      <w:r>
        <w:rPr>
          <w:lang w:val="en-US"/>
        </w:rPr>
        <w:tab/>
        <w:t>Yes ______</w:t>
      </w:r>
      <w:r>
        <w:rPr>
          <w:lang w:val="en-US"/>
        </w:rPr>
        <w:tab/>
      </w:r>
      <w:r>
        <w:rPr>
          <w:lang w:val="en-US"/>
        </w:rPr>
        <w:tab/>
        <w:t>No ______</w:t>
      </w:r>
    </w:p>
    <w:p w14:paraId="08BA58BF" w14:textId="48679B0F" w:rsidR="00C8138E" w:rsidRDefault="00C8138E" w:rsidP="007D483E">
      <w:pPr>
        <w:rPr>
          <w:lang w:val="en-US"/>
        </w:rPr>
      </w:pPr>
      <w:r>
        <w:rPr>
          <w:lang w:val="en-US"/>
        </w:rPr>
        <w:lastRenderedPageBreak/>
        <w:t xml:space="preserve">Have you used CBL (Choice Based Letting) </w:t>
      </w:r>
      <w:r>
        <w:rPr>
          <w:lang w:val="en-US"/>
        </w:rPr>
        <w:tab/>
      </w:r>
      <w:r>
        <w:rPr>
          <w:lang w:val="en-US"/>
        </w:rPr>
        <w:tab/>
        <w:t>Yes ______</w:t>
      </w:r>
      <w:r>
        <w:rPr>
          <w:lang w:val="en-US"/>
        </w:rPr>
        <w:tab/>
      </w:r>
      <w:r>
        <w:rPr>
          <w:lang w:val="en-US"/>
        </w:rPr>
        <w:tab/>
        <w:t>No ______</w:t>
      </w:r>
    </w:p>
    <w:p w14:paraId="6FEB3F2C" w14:textId="1D5204D4" w:rsidR="00C8138E" w:rsidRDefault="00C8138E" w:rsidP="007D483E">
      <w:pPr>
        <w:rPr>
          <w:lang w:val="en-US"/>
        </w:rPr>
      </w:pPr>
      <w:r>
        <w:rPr>
          <w:lang w:val="en-US"/>
        </w:rPr>
        <w:t xml:space="preserve">Do you have any difficulties accessing housing? </w:t>
      </w:r>
      <w:r>
        <w:rPr>
          <w:lang w:val="en-US"/>
        </w:rPr>
        <w:tab/>
        <w:t>Yes ______</w:t>
      </w:r>
      <w:r>
        <w:rPr>
          <w:lang w:val="en-US"/>
        </w:rPr>
        <w:tab/>
      </w:r>
      <w:r>
        <w:rPr>
          <w:lang w:val="en-US"/>
        </w:rPr>
        <w:tab/>
        <w:t>No ______</w:t>
      </w:r>
    </w:p>
    <w:p w14:paraId="2EE36622" w14:textId="77777777" w:rsidR="00C8138E" w:rsidRDefault="00C8138E" w:rsidP="007D483E">
      <w:pPr>
        <w:rPr>
          <w:lang w:val="en-US"/>
        </w:rPr>
      </w:pPr>
    </w:p>
    <w:p w14:paraId="64D1F699" w14:textId="77777777" w:rsidR="00C8138E" w:rsidRDefault="00C8138E" w:rsidP="007D483E">
      <w:pPr>
        <w:rPr>
          <w:lang w:val="en-US"/>
        </w:rPr>
      </w:pPr>
    </w:p>
    <w:p w14:paraId="65EE3A06" w14:textId="77777777" w:rsidR="00C8138E" w:rsidRDefault="00C8138E" w:rsidP="007D483E">
      <w:pPr>
        <w:rPr>
          <w:lang w:val="en-US"/>
        </w:rPr>
      </w:pPr>
    </w:p>
    <w:p w14:paraId="7F34EE57" w14:textId="77777777" w:rsidR="00C8138E" w:rsidRPr="00516827" w:rsidRDefault="00C8138E" w:rsidP="007D483E">
      <w:pPr>
        <w:pStyle w:val="ListParagraph"/>
        <w:numPr>
          <w:ilvl w:val="0"/>
          <w:numId w:val="13"/>
        </w:numPr>
        <w:spacing w:after="160" w:line="259" w:lineRule="auto"/>
        <w:contextualSpacing/>
        <w:rPr>
          <w:b/>
          <w:bCs/>
          <w:caps/>
          <w:u w:val="single"/>
          <w:lang w:val="en-US"/>
        </w:rPr>
      </w:pPr>
      <w:r w:rsidRPr="00516827">
        <w:rPr>
          <w:b/>
          <w:bCs/>
          <w:caps/>
          <w:u w:val="single"/>
          <w:lang w:val="en-US"/>
        </w:rPr>
        <w:t>Previous Tenancies</w:t>
      </w:r>
    </w:p>
    <w:p w14:paraId="2CA86A9B" w14:textId="77777777" w:rsidR="00C8138E" w:rsidRDefault="00C8138E" w:rsidP="007D483E">
      <w:pPr>
        <w:pStyle w:val="ListParagraph"/>
        <w:rPr>
          <w:lang w:val="en-US"/>
        </w:rPr>
      </w:pPr>
      <w:r>
        <w:rPr>
          <w:lang w:val="en-US"/>
        </w:rPr>
        <w:t>How many previous tenancies have you had? ________________________________________________________________________________________</w:t>
      </w:r>
    </w:p>
    <w:p w14:paraId="224DF100" w14:textId="77777777" w:rsidR="00C8138E" w:rsidRDefault="00C8138E" w:rsidP="007D483E">
      <w:pPr>
        <w:pStyle w:val="ListParagraph"/>
        <w:rPr>
          <w:lang w:val="en-US"/>
        </w:rPr>
      </w:pPr>
      <w:r>
        <w:rPr>
          <w:lang w:val="en-US"/>
        </w:rPr>
        <w:t>What are your reasons for leaving? ________________________________________________________________________________________</w:t>
      </w:r>
    </w:p>
    <w:p w14:paraId="540E7E78" w14:textId="47B7EB2E" w:rsidR="00C8138E" w:rsidRDefault="00C8138E" w:rsidP="007D483E">
      <w:pPr>
        <w:pStyle w:val="ListParagraph"/>
        <w:rPr>
          <w:lang w:val="en-US"/>
        </w:rPr>
      </w:pPr>
      <w:r>
        <w:rPr>
          <w:lang w:val="en-US"/>
        </w:rPr>
        <w:t>Did the landlord know that you are a Traveller? Yes ______</w:t>
      </w:r>
      <w:r>
        <w:rPr>
          <w:lang w:val="en-US"/>
        </w:rPr>
        <w:tab/>
      </w:r>
      <w:r>
        <w:rPr>
          <w:lang w:val="en-US"/>
        </w:rPr>
        <w:tab/>
        <w:t>No ______</w:t>
      </w:r>
    </w:p>
    <w:p w14:paraId="4B16AA58" w14:textId="77777777" w:rsidR="00C8138E" w:rsidRDefault="00C8138E" w:rsidP="007D483E">
      <w:pPr>
        <w:pStyle w:val="ListParagraph"/>
        <w:rPr>
          <w:lang w:val="en-US"/>
        </w:rPr>
      </w:pPr>
    </w:p>
    <w:p w14:paraId="3F91C943" w14:textId="77777777" w:rsidR="00C8138E" w:rsidRPr="00516827" w:rsidRDefault="00C8138E" w:rsidP="007D483E">
      <w:pPr>
        <w:pStyle w:val="ListParagraph"/>
        <w:numPr>
          <w:ilvl w:val="0"/>
          <w:numId w:val="13"/>
        </w:numPr>
        <w:spacing w:after="160" w:line="259" w:lineRule="auto"/>
        <w:ind w:left="714" w:hanging="357"/>
        <w:contextualSpacing/>
        <w:rPr>
          <w:b/>
          <w:bCs/>
          <w:caps/>
          <w:u w:val="single"/>
          <w:lang w:val="en-US"/>
        </w:rPr>
      </w:pPr>
      <w:r w:rsidRPr="00516827">
        <w:rPr>
          <w:b/>
          <w:bCs/>
          <w:caps/>
          <w:u w:val="single"/>
          <w:lang w:val="en-US"/>
        </w:rPr>
        <w:t xml:space="preserve">Accommodation – Current </w:t>
      </w:r>
    </w:p>
    <w:p w14:paraId="56E2DA44" w14:textId="77777777" w:rsidR="00C8138E" w:rsidRDefault="00C8138E" w:rsidP="007D483E">
      <w:pPr>
        <w:ind w:left="720"/>
        <w:rPr>
          <w:lang w:val="en-US"/>
        </w:rPr>
      </w:pPr>
      <w:r>
        <w:rPr>
          <w:lang w:val="en-US"/>
        </w:rPr>
        <w:t xml:space="preserve">What type of accommodation are you currently living in now? </w:t>
      </w:r>
    </w:p>
    <w:p w14:paraId="57DC551E" w14:textId="40B3B004" w:rsidR="00C8138E" w:rsidRDefault="00C8138E" w:rsidP="007D483E">
      <w:pPr>
        <w:pStyle w:val="ListParagraph"/>
        <w:numPr>
          <w:ilvl w:val="0"/>
          <w:numId w:val="14"/>
        </w:numPr>
        <w:spacing w:after="160" w:line="259" w:lineRule="auto"/>
        <w:contextualSpacing/>
        <w:rPr>
          <w:lang w:val="en-US"/>
        </w:rPr>
      </w:pPr>
      <w:r w:rsidRPr="00516827">
        <w:rPr>
          <w:b/>
          <w:bCs/>
          <w:lang w:val="en-US"/>
        </w:rPr>
        <w:t>Council Tenancy</w:t>
      </w:r>
      <w:r>
        <w:rPr>
          <w:lang w:val="en-US"/>
        </w:rPr>
        <w:tab/>
      </w:r>
      <w:r>
        <w:rPr>
          <w:lang w:val="en-US"/>
        </w:rPr>
        <w:tab/>
      </w:r>
      <w:r>
        <w:rPr>
          <w:lang w:val="en-US"/>
        </w:rPr>
        <w:tab/>
      </w:r>
      <w:r>
        <w:rPr>
          <w:lang w:val="en-US"/>
        </w:rPr>
        <w:tab/>
        <w:t xml:space="preserve">     Yes ______</w:t>
      </w:r>
      <w:r>
        <w:rPr>
          <w:lang w:val="en-US"/>
        </w:rPr>
        <w:tab/>
      </w:r>
      <w:r>
        <w:rPr>
          <w:lang w:val="en-US"/>
        </w:rPr>
        <w:tab/>
        <w:t>No ______</w:t>
      </w:r>
    </w:p>
    <w:p w14:paraId="3ABA47C0" w14:textId="77777777" w:rsidR="00C8138E" w:rsidRDefault="00C8138E" w:rsidP="007D483E">
      <w:pPr>
        <w:ind w:left="720"/>
        <w:rPr>
          <w:lang w:val="en-US"/>
        </w:rPr>
      </w:pPr>
      <w:r>
        <w:rPr>
          <w:lang w:val="en-US"/>
        </w:rPr>
        <w:t xml:space="preserve">Description of current accommodation e.g., no. of bedrooms/floors </w:t>
      </w:r>
    </w:p>
    <w:p w14:paraId="175F6127" w14:textId="77777777" w:rsidR="00C8138E" w:rsidRDefault="00C8138E" w:rsidP="007D483E">
      <w:pPr>
        <w:ind w:left="720"/>
        <w:rPr>
          <w:lang w:val="en-US"/>
        </w:rPr>
      </w:pPr>
      <w:r>
        <w:rPr>
          <w:lang w:val="en-US"/>
        </w:rPr>
        <w:t>________________________________________________________________________________________________________________________________________________________________________________</w:t>
      </w:r>
    </w:p>
    <w:p w14:paraId="411EC4D3" w14:textId="554F36F9" w:rsidR="00C8138E" w:rsidRDefault="00C8138E" w:rsidP="007D483E">
      <w:pPr>
        <w:pStyle w:val="ListParagraph"/>
        <w:numPr>
          <w:ilvl w:val="0"/>
          <w:numId w:val="14"/>
        </w:numPr>
        <w:spacing w:after="160" w:line="259" w:lineRule="auto"/>
        <w:contextualSpacing/>
        <w:rPr>
          <w:lang w:val="en-US"/>
        </w:rPr>
      </w:pPr>
      <w:r w:rsidRPr="00516827">
        <w:rPr>
          <w:b/>
          <w:bCs/>
          <w:lang w:val="en-US"/>
        </w:rPr>
        <w:t>Private Rented Tenancy</w:t>
      </w:r>
      <w:r>
        <w:rPr>
          <w:lang w:val="en-US"/>
        </w:rPr>
        <w:t xml:space="preserve"> </w:t>
      </w:r>
      <w:r>
        <w:rPr>
          <w:lang w:val="en-US"/>
        </w:rPr>
        <w:tab/>
      </w:r>
      <w:r>
        <w:rPr>
          <w:lang w:val="en-US"/>
        </w:rPr>
        <w:tab/>
        <w:t xml:space="preserve">      Yes _______</w:t>
      </w:r>
      <w:r>
        <w:rPr>
          <w:lang w:val="en-US"/>
        </w:rPr>
        <w:tab/>
      </w:r>
      <w:r>
        <w:rPr>
          <w:lang w:val="en-US"/>
        </w:rPr>
        <w:tab/>
        <w:t>No ______</w:t>
      </w:r>
    </w:p>
    <w:p w14:paraId="54719A35" w14:textId="77777777" w:rsidR="00C8138E" w:rsidRDefault="00C8138E" w:rsidP="007D483E">
      <w:pPr>
        <w:ind w:left="720"/>
        <w:rPr>
          <w:lang w:val="en-US"/>
        </w:rPr>
      </w:pPr>
      <w:r>
        <w:rPr>
          <w:lang w:val="en-US"/>
        </w:rPr>
        <w:t xml:space="preserve">Description of current accommodation e.g., no. of bedrooms/floors </w:t>
      </w:r>
    </w:p>
    <w:p w14:paraId="2535CF01" w14:textId="77777777" w:rsidR="00C8138E" w:rsidRDefault="00C8138E" w:rsidP="007D483E">
      <w:pPr>
        <w:ind w:left="720"/>
        <w:rPr>
          <w:lang w:val="en-US"/>
        </w:rPr>
      </w:pPr>
      <w:r>
        <w:rPr>
          <w:lang w:val="en-US"/>
        </w:rPr>
        <w:t>________________________________________________________________________________________________________________________________________________________________________________</w:t>
      </w:r>
    </w:p>
    <w:p w14:paraId="1C53147C" w14:textId="6104C662" w:rsidR="00C8138E" w:rsidRDefault="00C8138E" w:rsidP="007D483E">
      <w:pPr>
        <w:rPr>
          <w:lang w:val="en-US"/>
        </w:rPr>
      </w:pPr>
      <w:r>
        <w:rPr>
          <w:lang w:val="en-US"/>
        </w:rPr>
        <w:tab/>
        <w:t xml:space="preserve">(c) </w:t>
      </w:r>
      <w:r w:rsidRPr="00516827">
        <w:rPr>
          <w:b/>
          <w:bCs/>
          <w:lang w:val="en-US"/>
        </w:rPr>
        <w:t>Halting Site</w:t>
      </w:r>
      <w:r>
        <w:rPr>
          <w:lang w:val="en-US"/>
        </w:rPr>
        <w:t xml:space="preserve"> </w:t>
      </w:r>
      <w:r>
        <w:rPr>
          <w:lang w:val="en-US"/>
        </w:rPr>
        <w:tab/>
        <w:t xml:space="preserve">           </w:t>
      </w:r>
      <w:r>
        <w:rPr>
          <w:lang w:val="en-US"/>
        </w:rPr>
        <w:tab/>
      </w:r>
      <w:r>
        <w:rPr>
          <w:lang w:val="en-US"/>
        </w:rPr>
        <w:tab/>
      </w:r>
      <w:r>
        <w:rPr>
          <w:lang w:val="en-US"/>
        </w:rPr>
        <w:tab/>
      </w:r>
      <w:r w:rsidR="009A2D45">
        <w:rPr>
          <w:lang w:val="en-US"/>
        </w:rPr>
        <w:t xml:space="preserve">   </w:t>
      </w:r>
      <w:r>
        <w:rPr>
          <w:lang w:val="en-US"/>
        </w:rPr>
        <w:t>Yes _______</w:t>
      </w:r>
      <w:r>
        <w:rPr>
          <w:lang w:val="en-US"/>
        </w:rPr>
        <w:tab/>
      </w:r>
      <w:r>
        <w:rPr>
          <w:lang w:val="en-US"/>
        </w:rPr>
        <w:tab/>
        <w:t>No ______</w:t>
      </w:r>
    </w:p>
    <w:p w14:paraId="3A459896" w14:textId="77777777" w:rsidR="00C8138E" w:rsidRPr="00A10B30" w:rsidRDefault="00C8138E" w:rsidP="007D483E">
      <w:pPr>
        <w:rPr>
          <w:lang w:val="en-US"/>
        </w:rPr>
      </w:pPr>
      <w:r>
        <w:rPr>
          <w:lang w:val="en-US"/>
        </w:rPr>
        <w:tab/>
      </w:r>
      <w:r w:rsidRPr="00A10B30">
        <w:rPr>
          <w:lang w:val="en-US"/>
        </w:rPr>
        <w:t xml:space="preserve">Description of current accommodation e.g., </w:t>
      </w:r>
      <w:r>
        <w:rPr>
          <w:lang w:val="en-US"/>
        </w:rPr>
        <w:t xml:space="preserve">Bay in Halting Site </w:t>
      </w:r>
    </w:p>
    <w:p w14:paraId="1AFB8D88" w14:textId="77777777" w:rsidR="00C8138E" w:rsidRPr="00A10B30" w:rsidRDefault="00C8138E" w:rsidP="007D483E">
      <w:pPr>
        <w:ind w:left="720"/>
        <w:rPr>
          <w:lang w:val="en-US"/>
        </w:rPr>
      </w:pPr>
      <w:r w:rsidRPr="00A10B30">
        <w:rPr>
          <w:lang w:val="en-US"/>
        </w:rPr>
        <w:t>_______________________________________________________________________________________________________________________________________________________________________</w:t>
      </w:r>
      <w:r>
        <w:rPr>
          <w:lang w:val="en-US"/>
        </w:rPr>
        <w:t>_________</w:t>
      </w:r>
    </w:p>
    <w:p w14:paraId="3F71687B" w14:textId="18E44276" w:rsidR="00C8138E" w:rsidRDefault="00C8138E" w:rsidP="007D483E">
      <w:pPr>
        <w:ind w:left="720"/>
        <w:rPr>
          <w:lang w:val="en-US"/>
        </w:rPr>
      </w:pPr>
      <w:r>
        <w:rPr>
          <w:lang w:val="en-US"/>
        </w:rPr>
        <w:t xml:space="preserve">Is the standard satisfactory? </w:t>
      </w:r>
      <w:r>
        <w:rPr>
          <w:lang w:val="en-US"/>
        </w:rPr>
        <w:tab/>
      </w:r>
      <w:r>
        <w:rPr>
          <w:lang w:val="en-US"/>
        </w:rPr>
        <w:tab/>
      </w:r>
      <w:r>
        <w:rPr>
          <w:lang w:val="en-US"/>
        </w:rPr>
        <w:tab/>
        <w:t>Yes _______</w:t>
      </w:r>
      <w:r>
        <w:rPr>
          <w:lang w:val="en-US"/>
        </w:rPr>
        <w:tab/>
      </w:r>
      <w:r>
        <w:rPr>
          <w:lang w:val="en-US"/>
        </w:rPr>
        <w:tab/>
        <w:t>No ______</w:t>
      </w:r>
    </w:p>
    <w:p w14:paraId="7CC21ADC" w14:textId="77777777" w:rsidR="00C8138E" w:rsidRPr="00516827" w:rsidRDefault="00C8138E" w:rsidP="007D483E">
      <w:pPr>
        <w:pStyle w:val="ListParagraph"/>
        <w:numPr>
          <w:ilvl w:val="0"/>
          <w:numId w:val="15"/>
        </w:numPr>
        <w:spacing w:after="160" w:line="259" w:lineRule="auto"/>
        <w:contextualSpacing/>
        <w:rPr>
          <w:b/>
          <w:bCs/>
          <w:lang w:val="en-US"/>
        </w:rPr>
      </w:pPr>
      <w:r w:rsidRPr="00516827">
        <w:rPr>
          <w:b/>
          <w:bCs/>
          <w:lang w:val="en-US"/>
        </w:rPr>
        <w:t xml:space="preserve">Transient/Roadside </w:t>
      </w:r>
    </w:p>
    <w:p w14:paraId="3D8D6481" w14:textId="4696DBFB" w:rsidR="00C8138E" w:rsidRDefault="00C8138E" w:rsidP="007D483E">
      <w:pPr>
        <w:ind w:left="720"/>
        <w:rPr>
          <w:lang w:val="en-US"/>
        </w:rPr>
      </w:pPr>
      <w:r>
        <w:rPr>
          <w:lang w:val="en-US"/>
        </w:rPr>
        <w:t xml:space="preserve">Yard </w:t>
      </w:r>
      <w:r>
        <w:rPr>
          <w:lang w:val="en-US"/>
        </w:rPr>
        <w:tab/>
      </w:r>
      <w:r>
        <w:rPr>
          <w:lang w:val="en-US"/>
        </w:rPr>
        <w:tab/>
      </w:r>
      <w:r>
        <w:rPr>
          <w:lang w:val="en-US"/>
        </w:rPr>
        <w:tab/>
      </w:r>
      <w:r>
        <w:rPr>
          <w:lang w:val="en-US"/>
        </w:rPr>
        <w:tab/>
      </w:r>
      <w:r>
        <w:rPr>
          <w:lang w:val="en-US"/>
        </w:rPr>
        <w:tab/>
      </w:r>
      <w:r>
        <w:rPr>
          <w:lang w:val="en-US"/>
        </w:rPr>
        <w:tab/>
        <w:t>Yes _______</w:t>
      </w:r>
      <w:r>
        <w:rPr>
          <w:lang w:val="en-US"/>
        </w:rPr>
        <w:tab/>
      </w:r>
      <w:r>
        <w:rPr>
          <w:lang w:val="en-US"/>
        </w:rPr>
        <w:tab/>
        <w:t>No ______</w:t>
      </w:r>
    </w:p>
    <w:p w14:paraId="745588FE" w14:textId="3FD46E8C" w:rsidR="00C8138E" w:rsidRDefault="00C8138E" w:rsidP="007D483E">
      <w:pPr>
        <w:ind w:left="720"/>
        <w:rPr>
          <w:lang w:val="en-US"/>
        </w:rPr>
      </w:pPr>
      <w:r>
        <w:rPr>
          <w:lang w:val="en-US"/>
        </w:rPr>
        <w:t>Roadside</w:t>
      </w:r>
      <w:r>
        <w:rPr>
          <w:lang w:val="en-US"/>
        </w:rPr>
        <w:tab/>
      </w:r>
      <w:r>
        <w:rPr>
          <w:lang w:val="en-US"/>
        </w:rPr>
        <w:tab/>
      </w:r>
      <w:r>
        <w:rPr>
          <w:lang w:val="en-US"/>
        </w:rPr>
        <w:tab/>
      </w:r>
      <w:r>
        <w:rPr>
          <w:lang w:val="en-US"/>
        </w:rPr>
        <w:tab/>
      </w:r>
      <w:r>
        <w:rPr>
          <w:lang w:val="en-US"/>
        </w:rPr>
        <w:tab/>
        <w:t>Yes _______</w:t>
      </w:r>
      <w:r>
        <w:rPr>
          <w:lang w:val="en-US"/>
        </w:rPr>
        <w:tab/>
      </w:r>
      <w:r>
        <w:rPr>
          <w:lang w:val="en-US"/>
        </w:rPr>
        <w:tab/>
        <w:t>No ______</w:t>
      </w:r>
    </w:p>
    <w:p w14:paraId="10757A34" w14:textId="64186234" w:rsidR="00C8138E" w:rsidRDefault="00C8138E" w:rsidP="007D483E">
      <w:pPr>
        <w:ind w:left="720"/>
        <w:rPr>
          <w:lang w:val="en-US"/>
        </w:rPr>
      </w:pPr>
      <w:r>
        <w:rPr>
          <w:lang w:val="en-US"/>
        </w:rPr>
        <w:t xml:space="preserve">Mobile </w:t>
      </w:r>
      <w:r>
        <w:rPr>
          <w:lang w:val="en-US"/>
        </w:rPr>
        <w:tab/>
      </w:r>
      <w:r>
        <w:rPr>
          <w:lang w:val="en-US"/>
        </w:rPr>
        <w:tab/>
      </w:r>
      <w:r>
        <w:rPr>
          <w:lang w:val="en-US"/>
        </w:rPr>
        <w:tab/>
      </w:r>
      <w:r>
        <w:rPr>
          <w:lang w:val="en-US"/>
        </w:rPr>
        <w:tab/>
      </w:r>
      <w:r>
        <w:rPr>
          <w:lang w:val="en-US"/>
        </w:rPr>
        <w:tab/>
        <w:t>Yes _______</w:t>
      </w:r>
      <w:r>
        <w:rPr>
          <w:lang w:val="en-US"/>
        </w:rPr>
        <w:tab/>
      </w:r>
      <w:r>
        <w:rPr>
          <w:lang w:val="en-US"/>
        </w:rPr>
        <w:tab/>
        <w:t>No ______</w:t>
      </w:r>
    </w:p>
    <w:p w14:paraId="05DDCF2C" w14:textId="21935FC7" w:rsidR="00C8138E" w:rsidRDefault="00C8138E" w:rsidP="007D483E">
      <w:pPr>
        <w:ind w:left="720"/>
        <w:rPr>
          <w:lang w:val="en-US"/>
        </w:rPr>
      </w:pPr>
      <w:r>
        <w:rPr>
          <w:lang w:val="en-US"/>
        </w:rPr>
        <w:t>Caravan</w:t>
      </w:r>
      <w:r>
        <w:rPr>
          <w:lang w:val="en-US"/>
        </w:rPr>
        <w:tab/>
      </w:r>
      <w:r>
        <w:rPr>
          <w:lang w:val="en-US"/>
        </w:rPr>
        <w:tab/>
      </w:r>
      <w:r>
        <w:rPr>
          <w:lang w:val="en-US"/>
        </w:rPr>
        <w:tab/>
      </w:r>
      <w:r>
        <w:rPr>
          <w:lang w:val="en-US"/>
        </w:rPr>
        <w:tab/>
      </w:r>
      <w:r>
        <w:rPr>
          <w:lang w:val="en-US"/>
        </w:rPr>
        <w:tab/>
        <w:t>Yes _______</w:t>
      </w:r>
      <w:r>
        <w:rPr>
          <w:lang w:val="en-US"/>
        </w:rPr>
        <w:tab/>
      </w:r>
      <w:r>
        <w:rPr>
          <w:lang w:val="en-US"/>
        </w:rPr>
        <w:tab/>
        <w:t>No ______</w:t>
      </w:r>
    </w:p>
    <w:p w14:paraId="296179E4" w14:textId="4901DE35" w:rsidR="00C8138E" w:rsidRDefault="00C8138E" w:rsidP="007D483E">
      <w:pPr>
        <w:ind w:left="720"/>
        <w:rPr>
          <w:lang w:val="en-US"/>
        </w:rPr>
      </w:pPr>
      <w:r>
        <w:rPr>
          <w:lang w:val="en-US"/>
        </w:rPr>
        <w:t xml:space="preserve">Cabin </w:t>
      </w:r>
      <w:r>
        <w:rPr>
          <w:lang w:val="en-US"/>
        </w:rPr>
        <w:tab/>
      </w:r>
      <w:r>
        <w:rPr>
          <w:lang w:val="en-US"/>
        </w:rPr>
        <w:tab/>
      </w:r>
      <w:r>
        <w:rPr>
          <w:lang w:val="en-US"/>
        </w:rPr>
        <w:tab/>
      </w:r>
      <w:r>
        <w:rPr>
          <w:lang w:val="en-US"/>
        </w:rPr>
        <w:tab/>
      </w:r>
      <w:r>
        <w:rPr>
          <w:lang w:val="en-US"/>
        </w:rPr>
        <w:tab/>
      </w:r>
      <w:r>
        <w:rPr>
          <w:lang w:val="en-US"/>
        </w:rPr>
        <w:tab/>
        <w:t>Yes _______</w:t>
      </w:r>
      <w:r>
        <w:rPr>
          <w:lang w:val="en-US"/>
        </w:rPr>
        <w:tab/>
      </w:r>
      <w:r>
        <w:rPr>
          <w:lang w:val="en-US"/>
        </w:rPr>
        <w:tab/>
        <w:t>No ______</w:t>
      </w:r>
    </w:p>
    <w:p w14:paraId="1B8DEE6E" w14:textId="77777777" w:rsidR="00C8138E" w:rsidRDefault="00C8138E" w:rsidP="007D483E">
      <w:pPr>
        <w:ind w:left="720"/>
        <w:rPr>
          <w:lang w:val="en-US"/>
        </w:rPr>
      </w:pPr>
    </w:p>
    <w:p w14:paraId="2F00BA31" w14:textId="759BE7F4" w:rsidR="00C8138E" w:rsidRDefault="00C8138E" w:rsidP="007D483E">
      <w:pPr>
        <w:ind w:left="720"/>
        <w:rPr>
          <w:lang w:val="en-US"/>
        </w:rPr>
      </w:pPr>
      <w:r>
        <w:rPr>
          <w:lang w:val="en-US"/>
        </w:rPr>
        <w:t xml:space="preserve">Do you have access to hot water? </w:t>
      </w:r>
      <w:r>
        <w:rPr>
          <w:lang w:val="en-US"/>
        </w:rPr>
        <w:tab/>
      </w:r>
      <w:r>
        <w:rPr>
          <w:lang w:val="en-US"/>
        </w:rPr>
        <w:tab/>
        <w:t>Yes _______</w:t>
      </w:r>
      <w:r>
        <w:rPr>
          <w:lang w:val="en-US"/>
        </w:rPr>
        <w:tab/>
      </w:r>
      <w:r>
        <w:rPr>
          <w:lang w:val="en-US"/>
        </w:rPr>
        <w:tab/>
        <w:t>No ______</w:t>
      </w:r>
    </w:p>
    <w:p w14:paraId="49F3C789" w14:textId="403A3234" w:rsidR="00C8138E" w:rsidRDefault="00C8138E" w:rsidP="007D483E">
      <w:pPr>
        <w:ind w:left="720"/>
        <w:rPr>
          <w:lang w:val="en-US"/>
        </w:rPr>
      </w:pPr>
      <w:r>
        <w:rPr>
          <w:lang w:val="en-US"/>
        </w:rPr>
        <w:t xml:space="preserve">Do you have access to toilets? </w:t>
      </w:r>
      <w:r>
        <w:rPr>
          <w:lang w:val="en-US"/>
        </w:rPr>
        <w:tab/>
      </w:r>
      <w:r>
        <w:rPr>
          <w:lang w:val="en-US"/>
        </w:rPr>
        <w:tab/>
        <w:t>Yes _______</w:t>
      </w:r>
      <w:r>
        <w:rPr>
          <w:lang w:val="en-US"/>
        </w:rPr>
        <w:tab/>
      </w:r>
      <w:r>
        <w:rPr>
          <w:lang w:val="en-US"/>
        </w:rPr>
        <w:tab/>
        <w:t>No ______</w:t>
      </w:r>
    </w:p>
    <w:p w14:paraId="283AB587" w14:textId="65098810" w:rsidR="00C8138E" w:rsidRDefault="00C8138E" w:rsidP="007D483E">
      <w:pPr>
        <w:ind w:left="720"/>
        <w:rPr>
          <w:lang w:val="en-US"/>
        </w:rPr>
      </w:pPr>
      <w:r>
        <w:rPr>
          <w:lang w:val="en-US"/>
        </w:rPr>
        <w:t xml:space="preserve">Do you have heating? </w:t>
      </w:r>
      <w:r>
        <w:rPr>
          <w:lang w:val="en-US"/>
        </w:rPr>
        <w:tab/>
      </w:r>
      <w:r>
        <w:rPr>
          <w:lang w:val="en-US"/>
        </w:rPr>
        <w:tab/>
      </w:r>
      <w:r>
        <w:rPr>
          <w:lang w:val="en-US"/>
        </w:rPr>
        <w:tab/>
      </w:r>
      <w:r>
        <w:rPr>
          <w:lang w:val="en-US"/>
        </w:rPr>
        <w:tab/>
        <w:t>Yes _______</w:t>
      </w:r>
      <w:r>
        <w:rPr>
          <w:lang w:val="en-US"/>
        </w:rPr>
        <w:tab/>
      </w:r>
      <w:r>
        <w:rPr>
          <w:lang w:val="en-US"/>
        </w:rPr>
        <w:tab/>
        <w:t>No ______</w:t>
      </w:r>
    </w:p>
    <w:p w14:paraId="6F52BEF4" w14:textId="77777777" w:rsidR="00C8138E" w:rsidRDefault="00C8138E" w:rsidP="007D483E">
      <w:pPr>
        <w:rPr>
          <w:lang w:val="en-US"/>
        </w:rPr>
      </w:pPr>
    </w:p>
    <w:p w14:paraId="54747859" w14:textId="77777777" w:rsidR="00C8138E" w:rsidRDefault="00C8138E" w:rsidP="007D483E">
      <w:pPr>
        <w:rPr>
          <w:lang w:val="en-US"/>
        </w:rPr>
      </w:pPr>
    </w:p>
    <w:p w14:paraId="1339C2C7" w14:textId="77777777" w:rsidR="00C8138E" w:rsidRPr="00516827" w:rsidRDefault="00C8138E" w:rsidP="007D483E">
      <w:pPr>
        <w:pStyle w:val="ListParagraph"/>
        <w:numPr>
          <w:ilvl w:val="0"/>
          <w:numId w:val="15"/>
        </w:numPr>
        <w:spacing w:after="160" w:line="259" w:lineRule="auto"/>
        <w:contextualSpacing/>
        <w:rPr>
          <w:b/>
          <w:bCs/>
          <w:lang w:val="en-US"/>
        </w:rPr>
      </w:pPr>
      <w:r w:rsidRPr="00516827">
        <w:rPr>
          <w:b/>
          <w:bCs/>
          <w:lang w:val="en-US"/>
        </w:rPr>
        <w:t xml:space="preserve">Other Accommodation </w:t>
      </w:r>
    </w:p>
    <w:p w14:paraId="29F21AF8" w14:textId="303CBB20" w:rsidR="00C8138E" w:rsidRDefault="00C8138E" w:rsidP="007D483E">
      <w:pPr>
        <w:ind w:left="720"/>
        <w:rPr>
          <w:lang w:val="en-US"/>
        </w:rPr>
      </w:pPr>
      <w:r>
        <w:rPr>
          <w:lang w:val="en-US"/>
        </w:rPr>
        <w:t xml:space="preserve">RAS </w:t>
      </w:r>
      <w:r>
        <w:rPr>
          <w:lang w:val="en-US"/>
        </w:rPr>
        <w:tab/>
      </w:r>
      <w:r>
        <w:rPr>
          <w:lang w:val="en-US"/>
        </w:rPr>
        <w:tab/>
      </w:r>
      <w:r>
        <w:rPr>
          <w:lang w:val="en-US"/>
        </w:rPr>
        <w:tab/>
      </w:r>
      <w:r>
        <w:rPr>
          <w:lang w:val="en-US"/>
        </w:rPr>
        <w:tab/>
      </w:r>
      <w:r>
        <w:rPr>
          <w:lang w:val="en-US"/>
        </w:rPr>
        <w:tab/>
      </w:r>
      <w:r>
        <w:rPr>
          <w:lang w:val="en-US"/>
        </w:rPr>
        <w:tab/>
        <w:t>Yes _______</w:t>
      </w:r>
      <w:r>
        <w:rPr>
          <w:lang w:val="en-US"/>
        </w:rPr>
        <w:tab/>
      </w:r>
      <w:r>
        <w:rPr>
          <w:lang w:val="en-US"/>
        </w:rPr>
        <w:tab/>
        <w:t>No ______</w:t>
      </w:r>
    </w:p>
    <w:p w14:paraId="48016B4B" w14:textId="027C59E4" w:rsidR="00C8138E" w:rsidRDefault="00C8138E" w:rsidP="007D483E">
      <w:pPr>
        <w:ind w:left="720"/>
        <w:rPr>
          <w:lang w:val="en-US"/>
        </w:rPr>
      </w:pPr>
      <w:r>
        <w:rPr>
          <w:lang w:val="en-US"/>
        </w:rPr>
        <w:t xml:space="preserve">HAP </w:t>
      </w:r>
      <w:r>
        <w:rPr>
          <w:lang w:val="en-US"/>
        </w:rPr>
        <w:tab/>
      </w:r>
      <w:r>
        <w:rPr>
          <w:lang w:val="en-US"/>
        </w:rPr>
        <w:tab/>
      </w:r>
      <w:r>
        <w:rPr>
          <w:lang w:val="en-US"/>
        </w:rPr>
        <w:tab/>
      </w:r>
      <w:r>
        <w:rPr>
          <w:lang w:val="en-US"/>
        </w:rPr>
        <w:tab/>
      </w:r>
      <w:r>
        <w:rPr>
          <w:lang w:val="en-US"/>
        </w:rPr>
        <w:tab/>
      </w:r>
      <w:r>
        <w:rPr>
          <w:lang w:val="en-US"/>
        </w:rPr>
        <w:tab/>
        <w:t>Yes _______</w:t>
      </w:r>
      <w:r>
        <w:rPr>
          <w:lang w:val="en-US"/>
        </w:rPr>
        <w:tab/>
      </w:r>
      <w:r>
        <w:rPr>
          <w:lang w:val="en-US"/>
        </w:rPr>
        <w:tab/>
        <w:t>No ______</w:t>
      </w:r>
    </w:p>
    <w:p w14:paraId="797DF5DB" w14:textId="6803520A" w:rsidR="00C8138E" w:rsidRDefault="00C8138E" w:rsidP="007D483E">
      <w:pPr>
        <w:ind w:left="720"/>
        <w:rPr>
          <w:lang w:val="en-US"/>
        </w:rPr>
      </w:pPr>
      <w:r>
        <w:rPr>
          <w:lang w:val="en-US"/>
        </w:rPr>
        <w:lastRenderedPageBreak/>
        <w:t xml:space="preserve">Leasing </w:t>
      </w:r>
      <w:r>
        <w:rPr>
          <w:lang w:val="en-US"/>
        </w:rPr>
        <w:tab/>
      </w:r>
      <w:r>
        <w:rPr>
          <w:lang w:val="en-US"/>
        </w:rPr>
        <w:tab/>
      </w:r>
      <w:r>
        <w:rPr>
          <w:lang w:val="en-US"/>
        </w:rPr>
        <w:tab/>
      </w:r>
      <w:r>
        <w:rPr>
          <w:lang w:val="en-US"/>
        </w:rPr>
        <w:tab/>
      </w:r>
      <w:r>
        <w:rPr>
          <w:lang w:val="en-US"/>
        </w:rPr>
        <w:tab/>
        <w:t>Yes _______</w:t>
      </w:r>
      <w:r>
        <w:rPr>
          <w:lang w:val="en-US"/>
        </w:rPr>
        <w:tab/>
      </w:r>
      <w:r>
        <w:rPr>
          <w:lang w:val="en-US"/>
        </w:rPr>
        <w:tab/>
        <w:t>No ______</w:t>
      </w:r>
    </w:p>
    <w:p w14:paraId="704DDC0D" w14:textId="32FACE65" w:rsidR="00C8138E" w:rsidRPr="00A10B30" w:rsidRDefault="00C8138E" w:rsidP="007D483E">
      <w:pPr>
        <w:ind w:left="720"/>
        <w:rPr>
          <w:lang w:val="en-US"/>
        </w:rPr>
      </w:pPr>
      <w:r>
        <w:rPr>
          <w:lang w:val="en-US"/>
        </w:rPr>
        <w:t>AHB</w:t>
      </w:r>
      <w:r>
        <w:rPr>
          <w:lang w:val="en-US"/>
        </w:rPr>
        <w:tab/>
      </w:r>
      <w:r>
        <w:rPr>
          <w:lang w:val="en-US"/>
        </w:rPr>
        <w:tab/>
      </w:r>
      <w:r>
        <w:rPr>
          <w:lang w:val="en-US"/>
        </w:rPr>
        <w:tab/>
      </w:r>
      <w:r>
        <w:rPr>
          <w:lang w:val="en-US"/>
        </w:rPr>
        <w:tab/>
      </w:r>
      <w:r>
        <w:rPr>
          <w:lang w:val="en-US"/>
        </w:rPr>
        <w:tab/>
      </w:r>
      <w:r>
        <w:rPr>
          <w:lang w:val="en-US"/>
        </w:rPr>
        <w:tab/>
        <w:t>Yes _______</w:t>
      </w:r>
      <w:r>
        <w:rPr>
          <w:lang w:val="en-US"/>
        </w:rPr>
        <w:tab/>
      </w:r>
      <w:r>
        <w:rPr>
          <w:lang w:val="en-US"/>
        </w:rPr>
        <w:tab/>
        <w:t>No ______</w:t>
      </w:r>
    </w:p>
    <w:p w14:paraId="75FFC48C" w14:textId="77777777" w:rsidR="00C8138E" w:rsidRPr="00516827" w:rsidRDefault="00C8138E" w:rsidP="007D483E">
      <w:pPr>
        <w:pStyle w:val="ListParagraph"/>
        <w:numPr>
          <w:ilvl w:val="0"/>
          <w:numId w:val="13"/>
        </w:numPr>
        <w:spacing w:after="160" w:line="259" w:lineRule="auto"/>
        <w:contextualSpacing/>
        <w:rPr>
          <w:b/>
          <w:bCs/>
          <w:caps/>
          <w:u w:val="single"/>
          <w:lang w:val="en-US"/>
        </w:rPr>
      </w:pPr>
      <w:r w:rsidRPr="00516827">
        <w:rPr>
          <w:b/>
          <w:bCs/>
          <w:caps/>
          <w:u w:val="single"/>
          <w:lang w:val="en-US"/>
        </w:rPr>
        <w:t xml:space="preserve">Desired Accommodation </w:t>
      </w:r>
    </w:p>
    <w:p w14:paraId="7024295D" w14:textId="77777777" w:rsidR="00C8138E" w:rsidRDefault="00C8138E" w:rsidP="007D483E">
      <w:pPr>
        <w:pStyle w:val="ListParagraph"/>
        <w:rPr>
          <w:lang w:val="en-US"/>
        </w:rPr>
      </w:pPr>
      <w:r>
        <w:rPr>
          <w:lang w:val="en-US"/>
        </w:rPr>
        <w:t xml:space="preserve">What type of accommodation would you like to have? </w:t>
      </w:r>
    </w:p>
    <w:p w14:paraId="3653D464" w14:textId="77777777" w:rsidR="00C8138E" w:rsidRDefault="00C8138E" w:rsidP="007D483E">
      <w:pPr>
        <w:pStyle w:val="ListParagraph"/>
        <w:rPr>
          <w:lang w:val="en-US"/>
        </w:rPr>
      </w:pPr>
    </w:p>
    <w:p w14:paraId="4907C0B1" w14:textId="66FBD78A" w:rsidR="00C8138E" w:rsidRDefault="00C8138E" w:rsidP="007D483E">
      <w:pPr>
        <w:pStyle w:val="ListParagraph"/>
        <w:rPr>
          <w:lang w:val="en-US"/>
        </w:rPr>
      </w:pPr>
      <w:r>
        <w:rPr>
          <w:lang w:val="en-US"/>
        </w:rPr>
        <w:tab/>
        <w:t>Flat</w:t>
      </w:r>
      <w:r>
        <w:rPr>
          <w:lang w:val="en-US"/>
        </w:rPr>
        <w:tab/>
      </w:r>
      <w:r>
        <w:rPr>
          <w:lang w:val="en-US"/>
        </w:rPr>
        <w:tab/>
      </w:r>
      <w:r>
        <w:rPr>
          <w:lang w:val="en-US"/>
        </w:rPr>
        <w:tab/>
      </w:r>
      <w:r>
        <w:rPr>
          <w:lang w:val="en-US"/>
        </w:rPr>
        <w:tab/>
      </w:r>
      <w:r>
        <w:rPr>
          <w:lang w:val="en-US"/>
        </w:rPr>
        <w:tab/>
      </w:r>
      <w:r>
        <w:rPr>
          <w:lang w:val="en-US"/>
        </w:rPr>
        <w:tab/>
        <w:t>Yes _______</w:t>
      </w:r>
      <w:r>
        <w:rPr>
          <w:lang w:val="en-US"/>
        </w:rPr>
        <w:tab/>
      </w:r>
      <w:r>
        <w:rPr>
          <w:lang w:val="en-US"/>
        </w:rPr>
        <w:tab/>
        <w:t>No ______</w:t>
      </w:r>
    </w:p>
    <w:p w14:paraId="49782143" w14:textId="6688A90A" w:rsidR="00C8138E" w:rsidRDefault="00C8138E" w:rsidP="007D483E">
      <w:pPr>
        <w:pStyle w:val="ListParagraph"/>
        <w:rPr>
          <w:lang w:val="en-US"/>
        </w:rPr>
      </w:pPr>
      <w:r>
        <w:rPr>
          <w:lang w:val="en-US"/>
        </w:rPr>
        <w:tab/>
        <w:t>Standard house in Cork County Council Estate Yes _______</w:t>
      </w:r>
      <w:r>
        <w:rPr>
          <w:lang w:val="en-US"/>
        </w:rPr>
        <w:tab/>
        <w:t>No ______</w:t>
      </w:r>
    </w:p>
    <w:p w14:paraId="20A0F4D0" w14:textId="1BF7AFE0" w:rsidR="00C8138E" w:rsidRDefault="00C8138E" w:rsidP="007D483E">
      <w:pPr>
        <w:pStyle w:val="ListParagraph"/>
        <w:rPr>
          <w:lang w:val="en-US"/>
        </w:rPr>
      </w:pPr>
      <w:r>
        <w:rPr>
          <w:lang w:val="en-US"/>
        </w:rPr>
        <w:tab/>
        <w:t xml:space="preserve">Bungalow </w:t>
      </w:r>
      <w:r>
        <w:rPr>
          <w:lang w:val="en-US"/>
        </w:rPr>
        <w:tab/>
      </w:r>
      <w:r>
        <w:rPr>
          <w:lang w:val="en-US"/>
        </w:rPr>
        <w:tab/>
      </w:r>
      <w:r>
        <w:rPr>
          <w:lang w:val="en-US"/>
        </w:rPr>
        <w:tab/>
      </w:r>
      <w:r>
        <w:rPr>
          <w:lang w:val="en-US"/>
        </w:rPr>
        <w:tab/>
      </w:r>
      <w:r>
        <w:rPr>
          <w:lang w:val="en-US"/>
        </w:rPr>
        <w:tab/>
        <w:t>Yes _______</w:t>
      </w:r>
      <w:r>
        <w:rPr>
          <w:lang w:val="en-US"/>
        </w:rPr>
        <w:tab/>
      </w:r>
      <w:r>
        <w:rPr>
          <w:lang w:val="en-US"/>
        </w:rPr>
        <w:tab/>
        <w:t>No ______</w:t>
      </w:r>
      <w:r>
        <w:rPr>
          <w:lang w:val="en-US"/>
        </w:rPr>
        <w:tab/>
        <w:t>AHB</w:t>
      </w:r>
      <w:r>
        <w:rPr>
          <w:lang w:val="en-US"/>
        </w:rPr>
        <w:tab/>
      </w:r>
      <w:r>
        <w:rPr>
          <w:lang w:val="en-US"/>
        </w:rPr>
        <w:tab/>
      </w:r>
      <w:r>
        <w:rPr>
          <w:lang w:val="en-US"/>
        </w:rPr>
        <w:tab/>
      </w:r>
      <w:r>
        <w:rPr>
          <w:lang w:val="en-US"/>
        </w:rPr>
        <w:tab/>
      </w:r>
      <w:r>
        <w:rPr>
          <w:lang w:val="en-US"/>
        </w:rPr>
        <w:tab/>
      </w:r>
      <w:r>
        <w:rPr>
          <w:lang w:val="en-US"/>
        </w:rPr>
        <w:tab/>
        <w:t>Yes _______</w:t>
      </w:r>
      <w:r>
        <w:rPr>
          <w:lang w:val="en-US"/>
        </w:rPr>
        <w:tab/>
      </w:r>
      <w:r>
        <w:rPr>
          <w:lang w:val="en-US"/>
        </w:rPr>
        <w:tab/>
        <w:t>No ______</w:t>
      </w:r>
    </w:p>
    <w:p w14:paraId="7DC6AF57" w14:textId="5B8B7EC7" w:rsidR="00C8138E" w:rsidRPr="00C8138E" w:rsidRDefault="00C8138E" w:rsidP="007D483E">
      <w:pPr>
        <w:pStyle w:val="ListParagraph"/>
        <w:rPr>
          <w:lang w:val="en-US"/>
        </w:rPr>
      </w:pPr>
      <w:r>
        <w:rPr>
          <w:lang w:val="en-US"/>
        </w:rPr>
        <w:tab/>
        <w:t xml:space="preserve">Traveller Specific Accommodation </w:t>
      </w:r>
      <w:r>
        <w:rPr>
          <w:lang w:val="en-US"/>
        </w:rPr>
        <w:tab/>
      </w:r>
      <w:r>
        <w:rPr>
          <w:lang w:val="en-US"/>
        </w:rPr>
        <w:tab/>
        <w:t>Yes _______</w:t>
      </w:r>
      <w:r>
        <w:rPr>
          <w:lang w:val="en-US"/>
        </w:rPr>
        <w:tab/>
      </w:r>
      <w:r>
        <w:rPr>
          <w:lang w:val="en-US"/>
        </w:rPr>
        <w:tab/>
        <w:t>No ______</w:t>
      </w:r>
    </w:p>
    <w:p w14:paraId="4A41A6A0" w14:textId="1CAB9FE2" w:rsidR="00C8138E" w:rsidRDefault="00C8138E" w:rsidP="007D483E">
      <w:pPr>
        <w:pStyle w:val="ListParagraph"/>
        <w:rPr>
          <w:lang w:val="en-US"/>
        </w:rPr>
      </w:pPr>
      <w:r>
        <w:rPr>
          <w:lang w:val="en-US"/>
        </w:rPr>
        <w:tab/>
      </w:r>
      <w:r w:rsidR="00B870D5">
        <w:rPr>
          <w:lang w:val="en-US"/>
        </w:rPr>
        <w:tab/>
      </w:r>
      <w:r>
        <w:rPr>
          <w:lang w:val="en-US"/>
        </w:rPr>
        <w:t xml:space="preserve">Halting Site </w:t>
      </w:r>
      <w:r>
        <w:rPr>
          <w:lang w:val="en-US"/>
        </w:rPr>
        <w:tab/>
      </w:r>
      <w:r>
        <w:rPr>
          <w:lang w:val="en-US"/>
        </w:rPr>
        <w:tab/>
      </w:r>
      <w:r>
        <w:rPr>
          <w:lang w:val="en-US"/>
        </w:rPr>
        <w:tab/>
      </w:r>
      <w:r>
        <w:rPr>
          <w:lang w:val="en-US"/>
        </w:rPr>
        <w:tab/>
        <w:t>Yes _______</w:t>
      </w:r>
      <w:r>
        <w:rPr>
          <w:lang w:val="en-US"/>
        </w:rPr>
        <w:tab/>
      </w:r>
      <w:r>
        <w:rPr>
          <w:lang w:val="en-US"/>
        </w:rPr>
        <w:tab/>
        <w:t>No ______</w:t>
      </w:r>
    </w:p>
    <w:p w14:paraId="53A21214" w14:textId="043FCFD6" w:rsidR="00C8138E" w:rsidRDefault="00C8138E" w:rsidP="007D483E">
      <w:pPr>
        <w:pStyle w:val="ListParagraph"/>
        <w:rPr>
          <w:lang w:val="en-US"/>
        </w:rPr>
      </w:pPr>
      <w:r>
        <w:rPr>
          <w:lang w:val="en-US"/>
        </w:rPr>
        <w:tab/>
      </w:r>
      <w:r>
        <w:rPr>
          <w:lang w:val="en-US"/>
        </w:rPr>
        <w:tab/>
        <w:t xml:space="preserve">Chalet </w:t>
      </w:r>
      <w:r>
        <w:rPr>
          <w:lang w:val="en-US"/>
        </w:rPr>
        <w:tab/>
      </w:r>
      <w:r>
        <w:rPr>
          <w:lang w:val="en-US"/>
        </w:rPr>
        <w:tab/>
      </w:r>
      <w:r>
        <w:rPr>
          <w:lang w:val="en-US"/>
        </w:rPr>
        <w:tab/>
      </w:r>
      <w:r>
        <w:rPr>
          <w:lang w:val="en-US"/>
        </w:rPr>
        <w:tab/>
      </w:r>
      <w:r>
        <w:rPr>
          <w:lang w:val="en-US"/>
        </w:rPr>
        <w:tab/>
        <w:t>Yes _______</w:t>
      </w:r>
      <w:r>
        <w:rPr>
          <w:lang w:val="en-US"/>
        </w:rPr>
        <w:tab/>
      </w:r>
      <w:r>
        <w:rPr>
          <w:lang w:val="en-US"/>
        </w:rPr>
        <w:tab/>
        <w:t>No ______</w:t>
      </w:r>
    </w:p>
    <w:p w14:paraId="0B9C6DD3" w14:textId="3B4F534D" w:rsidR="00C8138E" w:rsidRDefault="00C8138E" w:rsidP="007D483E">
      <w:pPr>
        <w:pStyle w:val="ListParagraph"/>
        <w:rPr>
          <w:lang w:val="en-US"/>
        </w:rPr>
      </w:pPr>
      <w:r>
        <w:rPr>
          <w:lang w:val="en-US"/>
        </w:rPr>
        <w:tab/>
      </w:r>
      <w:r>
        <w:rPr>
          <w:lang w:val="en-US"/>
        </w:rPr>
        <w:tab/>
        <w:t xml:space="preserve">Mobile </w:t>
      </w:r>
      <w:r>
        <w:rPr>
          <w:lang w:val="en-US"/>
        </w:rPr>
        <w:tab/>
      </w:r>
      <w:r>
        <w:rPr>
          <w:lang w:val="en-US"/>
        </w:rPr>
        <w:tab/>
      </w:r>
      <w:r>
        <w:rPr>
          <w:lang w:val="en-US"/>
        </w:rPr>
        <w:tab/>
      </w:r>
      <w:r>
        <w:rPr>
          <w:lang w:val="en-US"/>
        </w:rPr>
        <w:tab/>
        <w:t>Yes _______</w:t>
      </w:r>
      <w:r>
        <w:rPr>
          <w:lang w:val="en-US"/>
        </w:rPr>
        <w:tab/>
      </w:r>
      <w:r>
        <w:rPr>
          <w:lang w:val="en-US"/>
        </w:rPr>
        <w:tab/>
        <w:t>No ______</w:t>
      </w:r>
    </w:p>
    <w:p w14:paraId="0B2DE1FE" w14:textId="114605FD" w:rsidR="00C8138E" w:rsidRDefault="00C8138E" w:rsidP="007D483E">
      <w:pPr>
        <w:pStyle w:val="ListParagraph"/>
        <w:rPr>
          <w:lang w:val="en-US"/>
        </w:rPr>
      </w:pPr>
      <w:r>
        <w:rPr>
          <w:lang w:val="en-US"/>
        </w:rPr>
        <w:tab/>
      </w:r>
      <w:r>
        <w:rPr>
          <w:lang w:val="en-US"/>
        </w:rPr>
        <w:tab/>
        <w:t xml:space="preserve">Group Housing </w:t>
      </w:r>
      <w:r>
        <w:rPr>
          <w:lang w:val="en-US"/>
        </w:rPr>
        <w:tab/>
      </w:r>
      <w:r>
        <w:rPr>
          <w:lang w:val="en-US"/>
        </w:rPr>
        <w:tab/>
      </w:r>
      <w:r>
        <w:rPr>
          <w:lang w:val="en-US"/>
        </w:rPr>
        <w:tab/>
        <w:t>Yes _______</w:t>
      </w:r>
      <w:r>
        <w:rPr>
          <w:lang w:val="en-US"/>
        </w:rPr>
        <w:tab/>
      </w:r>
      <w:r>
        <w:rPr>
          <w:lang w:val="en-US"/>
        </w:rPr>
        <w:tab/>
        <w:t>No ______</w:t>
      </w:r>
    </w:p>
    <w:p w14:paraId="7A43726F" w14:textId="66D291F5" w:rsidR="00C8138E" w:rsidRDefault="00C8138E" w:rsidP="007D483E">
      <w:pPr>
        <w:pStyle w:val="ListParagraph"/>
        <w:rPr>
          <w:lang w:val="en-US"/>
        </w:rPr>
      </w:pPr>
      <w:r>
        <w:rPr>
          <w:lang w:val="en-US"/>
        </w:rPr>
        <w:tab/>
      </w:r>
      <w:r>
        <w:rPr>
          <w:lang w:val="en-US"/>
        </w:rPr>
        <w:tab/>
        <w:t>Transient/Come and Go Site</w:t>
      </w:r>
      <w:r>
        <w:rPr>
          <w:lang w:val="en-US"/>
        </w:rPr>
        <w:tab/>
      </w:r>
      <w:r>
        <w:rPr>
          <w:lang w:val="en-US"/>
        </w:rPr>
        <w:tab/>
        <w:t>Yes _______</w:t>
      </w:r>
      <w:r>
        <w:rPr>
          <w:lang w:val="en-US"/>
        </w:rPr>
        <w:tab/>
      </w:r>
      <w:r>
        <w:rPr>
          <w:lang w:val="en-US"/>
        </w:rPr>
        <w:tab/>
        <w:t>No ______</w:t>
      </w:r>
    </w:p>
    <w:p w14:paraId="088A1020" w14:textId="77777777" w:rsidR="00C8138E" w:rsidRDefault="00C8138E" w:rsidP="007D483E">
      <w:pPr>
        <w:pStyle w:val="ListParagraph"/>
        <w:rPr>
          <w:lang w:val="en-US"/>
        </w:rPr>
      </w:pPr>
    </w:p>
    <w:p w14:paraId="33996295" w14:textId="77777777" w:rsidR="00C8138E" w:rsidRDefault="00C8138E" w:rsidP="007D483E">
      <w:pPr>
        <w:pStyle w:val="ListParagraph"/>
        <w:rPr>
          <w:lang w:val="en-US"/>
        </w:rPr>
      </w:pPr>
      <w:r>
        <w:rPr>
          <w:lang w:val="en-US"/>
        </w:rPr>
        <w:t>What area would you like to live in? e.g., Bandon _______________________________________________________________________________________</w:t>
      </w:r>
    </w:p>
    <w:p w14:paraId="1E67C87F" w14:textId="77777777" w:rsidR="00C8138E" w:rsidRDefault="00C8138E" w:rsidP="007D483E">
      <w:pPr>
        <w:pStyle w:val="ListParagraph"/>
        <w:rPr>
          <w:lang w:val="en-US"/>
        </w:rPr>
      </w:pPr>
    </w:p>
    <w:p w14:paraId="0E8365DD" w14:textId="77777777" w:rsidR="00C8138E" w:rsidRPr="00516827" w:rsidRDefault="00C8138E" w:rsidP="007D483E">
      <w:pPr>
        <w:pStyle w:val="ListParagraph"/>
        <w:numPr>
          <w:ilvl w:val="0"/>
          <w:numId w:val="13"/>
        </w:numPr>
        <w:spacing w:after="160" w:line="259" w:lineRule="auto"/>
        <w:contextualSpacing/>
        <w:rPr>
          <w:b/>
          <w:bCs/>
          <w:caps/>
          <w:u w:val="single"/>
          <w:lang w:val="en-US"/>
        </w:rPr>
      </w:pPr>
      <w:r w:rsidRPr="00516827">
        <w:rPr>
          <w:b/>
          <w:bCs/>
          <w:caps/>
          <w:u w:val="single"/>
          <w:lang w:val="en-US"/>
        </w:rPr>
        <w:t>Have you applied to Cork County Council for</w:t>
      </w:r>
      <w:r>
        <w:rPr>
          <w:b/>
          <w:bCs/>
          <w:caps/>
          <w:u w:val="single"/>
          <w:lang w:val="en-US"/>
        </w:rPr>
        <w:t xml:space="preserve"> a transfer</w:t>
      </w:r>
      <w:r w:rsidRPr="00516827">
        <w:rPr>
          <w:b/>
          <w:bCs/>
          <w:caps/>
          <w:u w:val="single"/>
          <w:lang w:val="en-US"/>
        </w:rPr>
        <w:t xml:space="preserve">? </w:t>
      </w:r>
    </w:p>
    <w:p w14:paraId="61E78BD3" w14:textId="0AD9523C" w:rsidR="00C8138E" w:rsidRPr="00516827" w:rsidRDefault="00C8138E" w:rsidP="007D483E">
      <w:pPr>
        <w:pStyle w:val="ListParagraph"/>
        <w:numPr>
          <w:ilvl w:val="0"/>
          <w:numId w:val="16"/>
        </w:numPr>
        <w:spacing w:after="160" w:line="259" w:lineRule="auto"/>
        <w:contextualSpacing/>
        <w:rPr>
          <w:lang w:val="en-US"/>
        </w:rPr>
      </w:pPr>
      <w:r>
        <w:rPr>
          <w:lang w:val="en-US"/>
        </w:rPr>
        <w:t xml:space="preserve">If you are a tenant </w:t>
      </w:r>
      <w:r>
        <w:rPr>
          <w:lang w:val="en-US"/>
        </w:rPr>
        <w:tab/>
      </w:r>
      <w:r>
        <w:rPr>
          <w:lang w:val="en-US"/>
        </w:rPr>
        <w:tab/>
      </w:r>
      <w:r>
        <w:rPr>
          <w:lang w:val="en-US"/>
        </w:rPr>
        <w:tab/>
      </w:r>
      <w:r>
        <w:rPr>
          <w:lang w:val="en-US"/>
        </w:rPr>
        <w:tab/>
      </w:r>
      <w:r w:rsidRPr="00516827">
        <w:rPr>
          <w:lang w:val="en-US"/>
        </w:rPr>
        <w:t>Yes______</w:t>
      </w:r>
      <w:r w:rsidRPr="00516827">
        <w:rPr>
          <w:lang w:val="en-US"/>
        </w:rPr>
        <w:tab/>
      </w:r>
      <w:r w:rsidRPr="00516827">
        <w:rPr>
          <w:lang w:val="en-US"/>
        </w:rPr>
        <w:tab/>
        <w:t>No ______</w:t>
      </w:r>
    </w:p>
    <w:p w14:paraId="0AEC14DE" w14:textId="77777777" w:rsidR="00C8138E" w:rsidRDefault="00C8138E" w:rsidP="007D483E">
      <w:pPr>
        <w:ind w:left="720"/>
        <w:rPr>
          <w:lang w:val="en-US"/>
        </w:rPr>
      </w:pPr>
      <w:bookmarkStart w:id="5" w:name="_Hlk148006614"/>
      <w:r>
        <w:rPr>
          <w:lang w:val="en-US"/>
        </w:rPr>
        <w:t>Details if yes e.g. Type of accommodation &amp; location (house size, halting site, group housing) 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5"/>
    <w:p w14:paraId="1DE93BC0" w14:textId="2BD0624D" w:rsidR="00C8138E" w:rsidRDefault="00C8138E" w:rsidP="007D483E">
      <w:pPr>
        <w:pStyle w:val="ListParagraph"/>
        <w:numPr>
          <w:ilvl w:val="0"/>
          <w:numId w:val="16"/>
        </w:numPr>
        <w:spacing w:after="160" w:line="259" w:lineRule="auto"/>
        <w:contextualSpacing/>
        <w:rPr>
          <w:lang w:val="en-US"/>
        </w:rPr>
      </w:pPr>
      <w:r>
        <w:rPr>
          <w:lang w:val="en-US"/>
        </w:rPr>
        <w:t xml:space="preserve">If you are an applicant </w:t>
      </w:r>
      <w:r>
        <w:rPr>
          <w:lang w:val="en-US"/>
        </w:rPr>
        <w:tab/>
      </w:r>
      <w:r>
        <w:rPr>
          <w:lang w:val="en-US"/>
        </w:rPr>
        <w:tab/>
      </w:r>
      <w:r>
        <w:rPr>
          <w:lang w:val="en-US"/>
        </w:rPr>
        <w:tab/>
      </w:r>
      <w:r w:rsidR="00B870D5">
        <w:rPr>
          <w:lang w:val="en-US"/>
        </w:rPr>
        <w:t xml:space="preserve">    </w:t>
      </w:r>
      <w:r>
        <w:rPr>
          <w:lang w:val="en-US"/>
        </w:rPr>
        <w:t>Yes _______</w:t>
      </w:r>
      <w:r>
        <w:rPr>
          <w:lang w:val="en-US"/>
        </w:rPr>
        <w:tab/>
        <w:t>No _______</w:t>
      </w:r>
    </w:p>
    <w:p w14:paraId="17A609F2" w14:textId="77777777" w:rsidR="00C8138E" w:rsidRDefault="00C8138E" w:rsidP="007D483E">
      <w:pPr>
        <w:pStyle w:val="ListParagraph"/>
        <w:rPr>
          <w:lang w:val="en-US"/>
        </w:rPr>
      </w:pPr>
      <w:r w:rsidRPr="00F26C2E">
        <w:rPr>
          <w:lang w:val="en-US"/>
        </w:rPr>
        <w:t>Details if yes e.g. Type of accommodation &amp; location (house size, halting site, group housing)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D8508B" w14:textId="77777777" w:rsidR="00C8138E" w:rsidRDefault="00C8138E" w:rsidP="007D483E">
      <w:pPr>
        <w:pStyle w:val="ListParagraph"/>
        <w:rPr>
          <w:lang w:val="en-US"/>
        </w:rPr>
      </w:pPr>
    </w:p>
    <w:p w14:paraId="2096D737" w14:textId="77777777" w:rsidR="00C8138E" w:rsidRPr="00516827" w:rsidRDefault="00C8138E" w:rsidP="007D483E">
      <w:pPr>
        <w:pStyle w:val="ListParagraph"/>
        <w:numPr>
          <w:ilvl w:val="0"/>
          <w:numId w:val="13"/>
        </w:numPr>
        <w:spacing w:after="160" w:line="259" w:lineRule="auto"/>
        <w:contextualSpacing/>
        <w:rPr>
          <w:b/>
          <w:bCs/>
          <w:caps/>
          <w:u w:val="single"/>
          <w:lang w:val="en-US"/>
        </w:rPr>
      </w:pPr>
      <w:r w:rsidRPr="00516827">
        <w:rPr>
          <w:b/>
          <w:bCs/>
          <w:caps/>
          <w:u w:val="single"/>
          <w:lang w:val="en-US"/>
        </w:rPr>
        <w:t xml:space="preserve">Roadside Families </w:t>
      </w:r>
    </w:p>
    <w:p w14:paraId="55CB0FFA" w14:textId="77777777" w:rsidR="00C8138E" w:rsidRDefault="00C8138E" w:rsidP="007D483E">
      <w:pPr>
        <w:ind w:left="720"/>
        <w:rPr>
          <w:lang w:val="en-US"/>
        </w:rPr>
      </w:pPr>
      <w:r>
        <w:rPr>
          <w:lang w:val="en-US"/>
        </w:rPr>
        <w:t>How long have you been at your present location? _______________________________________________</w:t>
      </w:r>
    </w:p>
    <w:p w14:paraId="6A30D018" w14:textId="77777777" w:rsidR="00C8138E" w:rsidRDefault="00C8138E" w:rsidP="007D483E">
      <w:pPr>
        <w:ind w:left="720"/>
        <w:rPr>
          <w:lang w:val="en-US"/>
        </w:rPr>
      </w:pPr>
      <w:r>
        <w:rPr>
          <w:lang w:val="en-US"/>
        </w:rPr>
        <w:t>How long have been in the Cork County Council area? ____________________________________________</w:t>
      </w:r>
    </w:p>
    <w:p w14:paraId="6D12F8DB" w14:textId="77777777" w:rsidR="00B870D5" w:rsidRDefault="00C8138E" w:rsidP="007D483E">
      <w:pPr>
        <w:ind w:left="720"/>
        <w:rPr>
          <w:lang w:val="en-US"/>
        </w:rPr>
      </w:pPr>
      <w:r>
        <w:rPr>
          <w:lang w:val="en-US"/>
        </w:rPr>
        <w:t xml:space="preserve">Did you ever live on Cork/another County Council site/house? ________________________________________________________________________________________ </w:t>
      </w:r>
    </w:p>
    <w:p w14:paraId="6DAC2699" w14:textId="7457F305" w:rsidR="00C8138E" w:rsidRDefault="00C8138E" w:rsidP="007D483E">
      <w:pPr>
        <w:ind w:left="720"/>
        <w:rPr>
          <w:lang w:val="en-US"/>
        </w:rPr>
      </w:pPr>
      <w:r>
        <w:rPr>
          <w:lang w:val="en-US"/>
        </w:rPr>
        <w:t>If yes, where did you live and for how long? ________________________________________________________________________________________</w:t>
      </w:r>
    </w:p>
    <w:p w14:paraId="00519B6B" w14:textId="77777777" w:rsidR="00C8138E" w:rsidRDefault="00C8138E" w:rsidP="007D483E">
      <w:pPr>
        <w:ind w:left="720"/>
        <w:rPr>
          <w:lang w:val="en-US"/>
        </w:rPr>
      </w:pPr>
      <w:r>
        <w:rPr>
          <w:lang w:val="en-US"/>
        </w:rPr>
        <w:lastRenderedPageBreak/>
        <w:t>Why and when did you leave that accommodation? ________________________________________________________________________________________</w:t>
      </w:r>
    </w:p>
    <w:p w14:paraId="55C417A2" w14:textId="77777777" w:rsidR="00C8138E" w:rsidRDefault="00C8138E" w:rsidP="007D483E">
      <w:pPr>
        <w:ind w:left="720"/>
        <w:rPr>
          <w:lang w:val="en-US"/>
        </w:rPr>
      </w:pPr>
      <w:r>
        <w:rPr>
          <w:lang w:val="en-US"/>
        </w:rPr>
        <w:t>Have you applied to Cork County Council for accommodation? ________________________________________________________________________________________</w:t>
      </w:r>
    </w:p>
    <w:p w14:paraId="5ECB91CB" w14:textId="7DA413AE" w:rsidR="00C8138E" w:rsidRDefault="00C8138E" w:rsidP="007D483E">
      <w:pPr>
        <w:ind w:left="720"/>
        <w:rPr>
          <w:lang w:val="en-US"/>
        </w:rPr>
      </w:pPr>
      <w:r>
        <w:rPr>
          <w:lang w:val="en-US"/>
        </w:rPr>
        <w:t>When did you apply? _____________________________________________________________________</w:t>
      </w:r>
    </w:p>
    <w:p w14:paraId="3BF46F7E" w14:textId="77777777" w:rsidR="009A2D45" w:rsidRDefault="009A2D45" w:rsidP="007D483E">
      <w:pPr>
        <w:ind w:left="720"/>
        <w:rPr>
          <w:lang w:val="en-US"/>
        </w:rPr>
      </w:pPr>
    </w:p>
    <w:p w14:paraId="42A50F35" w14:textId="77777777" w:rsidR="00C8138E" w:rsidRDefault="00C8138E" w:rsidP="007D483E">
      <w:pPr>
        <w:ind w:left="720"/>
        <w:rPr>
          <w:lang w:val="en-US"/>
        </w:rPr>
      </w:pPr>
      <w:r>
        <w:rPr>
          <w:lang w:val="en-US"/>
        </w:rPr>
        <w:t>Have you applied to other Council’s for accommodation? Details of where and when: ________________________________________________________________________________________</w:t>
      </w:r>
    </w:p>
    <w:p w14:paraId="514544C3" w14:textId="71B85347" w:rsidR="00C8138E" w:rsidRDefault="00C8138E" w:rsidP="007D483E">
      <w:pPr>
        <w:ind w:left="720"/>
        <w:rPr>
          <w:lang w:val="en-US"/>
        </w:rPr>
      </w:pPr>
      <w:r>
        <w:rPr>
          <w:lang w:val="en-US"/>
        </w:rPr>
        <w:t xml:space="preserve">Are you living on the roadside by choice? </w:t>
      </w:r>
      <w:r>
        <w:rPr>
          <w:lang w:val="en-US"/>
        </w:rPr>
        <w:tab/>
      </w:r>
      <w:r>
        <w:rPr>
          <w:lang w:val="en-US"/>
        </w:rPr>
        <w:tab/>
        <w:t>Yes ______</w:t>
      </w:r>
      <w:r>
        <w:rPr>
          <w:lang w:val="en-US"/>
        </w:rPr>
        <w:tab/>
      </w:r>
      <w:r>
        <w:rPr>
          <w:lang w:val="en-US"/>
        </w:rPr>
        <w:tab/>
        <w:t>No ______</w:t>
      </w:r>
    </w:p>
    <w:p w14:paraId="696BC4E1" w14:textId="77777777" w:rsidR="00C8138E" w:rsidRPr="00516827" w:rsidRDefault="00C8138E" w:rsidP="007D483E">
      <w:pPr>
        <w:ind w:left="720"/>
        <w:rPr>
          <w:b/>
          <w:bCs/>
          <w:u w:val="single"/>
          <w:lang w:val="en-US"/>
        </w:rPr>
      </w:pPr>
      <w:r w:rsidRPr="00516827">
        <w:rPr>
          <w:b/>
          <w:bCs/>
          <w:u w:val="single"/>
          <w:lang w:val="en-US"/>
        </w:rPr>
        <w:t>O</w:t>
      </w:r>
      <w:r>
        <w:rPr>
          <w:b/>
          <w:bCs/>
          <w:u w:val="single"/>
          <w:lang w:val="en-US"/>
        </w:rPr>
        <w:t>R</w:t>
      </w:r>
      <w:r w:rsidRPr="00516827">
        <w:rPr>
          <w:b/>
          <w:bCs/>
          <w:u w:val="single"/>
          <w:lang w:val="en-US"/>
        </w:rPr>
        <w:t xml:space="preserve"> </w:t>
      </w:r>
    </w:p>
    <w:p w14:paraId="666CD5FC" w14:textId="77777777" w:rsidR="00C8138E" w:rsidRDefault="00C8138E" w:rsidP="007D483E">
      <w:pPr>
        <w:ind w:left="720"/>
        <w:rPr>
          <w:lang w:val="en-US"/>
        </w:rPr>
      </w:pPr>
      <w:r>
        <w:rPr>
          <w:lang w:val="en-US"/>
        </w:rPr>
        <w:t xml:space="preserve">Are you forced to live at the roadside due to lack of available housing or feuding? </w:t>
      </w:r>
    </w:p>
    <w:p w14:paraId="785A141D" w14:textId="7FA41B80" w:rsidR="00C8138E" w:rsidRDefault="00C8138E" w:rsidP="007D483E">
      <w:pPr>
        <w:ind w:left="720"/>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sidR="00B870D5">
        <w:rPr>
          <w:lang w:val="en-US"/>
        </w:rPr>
        <w:t>Y</w:t>
      </w:r>
      <w:r>
        <w:rPr>
          <w:lang w:val="en-US"/>
        </w:rPr>
        <w:t>es ______</w:t>
      </w:r>
      <w:r>
        <w:rPr>
          <w:lang w:val="en-US"/>
        </w:rPr>
        <w:tab/>
      </w:r>
      <w:r>
        <w:rPr>
          <w:lang w:val="en-US"/>
        </w:rPr>
        <w:tab/>
        <w:t>No ______</w:t>
      </w:r>
    </w:p>
    <w:p w14:paraId="32C28822" w14:textId="428E6777" w:rsidR="00C8138E" w:rsidRDefault="00C8138E" w:rsidP="007D483E">
      <w:pPr>
        <w:ind w:left="720"/>
        <w:rPr>
          <w:lang w:val="en-US"/>
        </w:rPr>
      </w:pPr>
      <w:r>
        <w:rPr>
          <w:lang w:val="en-US"/>
        </w:rPr>
        <w:t xml:space="preserve">Is your accommodation secure? </w:t>
      </w:r>
      <w:r>
        <w:rPr>
          <w:lang w:val="en-US"/>
        </w:rPr>
        <w:tab/>
      </w:r>
      <w:r>
        <w:rPr>
          <w:lang w:val="en-US"/>
        </w:rPr>
        <w:tab/>
      </w:r>
      <w:r>
        <w:rPr>
          <w:lang w:val="en-US"/>
        </w:rPr>
        <w:tab/>
        <w:t>Yes ______</w:t>
      </w:r>
      <w:r>
        <w:rPr>
          <w:lang w:val="en-US"/>
        </w:rPr>
        <w:tab/>
      </w:r>
      <w:r>
        <w:rPr>
          <w:lang w:val="en-US"/>
        </w:rPr>
        <w:tab/>
        <w:t>No ______</w:t>
      </w:r>
    </w:p>
    <w:p w14:paraId="6BED53E5" w14:textId="77777777" w:rsidR="00C8138E" w:rsidRDefault="00C8138E" w:rsidP="007D483E">
      <w:pPr>
        <w:ind w:left="720"/>
        <w:rPr>
          <w:lang w:val="en-US"/>
        </w:rPr>
      </w:pPr>
    </w:p>
    <w:p w14:paraId="0AB86657" w14:textId="77777777" w:rsidR="00C8138E" w:rsidRPr="00516827" w:rsidRDefault="00C8138E" w:rsidP="007D483E">
      <w:pPr>
        <w:pStyle w:val="ListParagraph"/>
        <w:numPr>
          <w:ilvl w:val="0"/>
          <w:numId w:val="13"/>
        </w:numPr>
        <w:spacing w:after="160" w:line="259" w:lineRule="auto"/>
        <w:contextualSpacing/>
        <w:rPr>
          <w:b/>
          <w:bCs/>
          <w:caps/>
          <w:u w:val="single"/>
          <w:lang w:val="en-US"/>
        </w:rPr>
      </w:pPr>
      <w:r w:rsidRPr="00516827">
        <w:rPr>
          <w:b/>
          <w:bCs/>
          <w:caps/>
          <w:u w:val="single"/>
          <w:lang w:val="en-US"/>
        </w:rPr>
        <w:t>Horses</w:t>
      </w:r>
    </w:p>
    <w:p w14:paraId="5F3ACBAE" w14:textId="3DFAEDE1" w:rsidR="00C8138E" w:rsidRDefault="00C8138E" w:rsidP="007D483E">
      <w:pPr>
        <w:ind w:left="720"/>
        <w:rPr>
          <w:lang w:val="en-US"/>
        </w:rPr>
      </w:pPr>
      <w:r>
        <w:rPr>
          <w:lang w:val="en-US"/>
        </w:rPr>
        <w:t xml:space="preserve">Do you own horses? </w:t>
      </w:r>
      <w:r>
        <w:rPr>
          <w:lang w:val="en-US"/>
        </w:rPr>
        <w:tab/>
      </w:r>
      <w:r>
        <w:rPr>
          <w:lang w:val="en-US"/>
        </w:rPr>
        <w:tab/>
      </w:r>
      <w:r>
        <w:rPr>
          <w:lang w:val="en-US"/>
        </w:rPr>
        <w:tab/>
      </w:r>
      <w:r>
        <w:rPr>
          <w:lang w:val="en-US"/>
        </w:rPr>
        <w:tab/>
      </w:r>
      <w:r>
        <w:rPr>
          <w:lang w:val="en-US"/>
        </w:rPr>
        <w:tab/>
        <w:t>Yes ______</w:t>
      </w:r>
      <w:r>
        <w:rPr>
          <w:lang w:val="en-US"/>
        </w:rPr>
        <w:tab/>
      </w:r>
      <w:r>
        <w:rPr>
          <w:lang w:val="en-US"/>
        </w:rPr>
        <w:tab/>
        <w:t>No ______</w:t>
      </w:r>
    </w:p>
    <w:p w14:paraId="208B58B8" w14:textId="570E8340" w:rsidR="00B870D5" w:rsidRDefault="00C8138E" w:rsidP="007D483E">
      <w:pPr>
        <w:ind w:left="720"/>
        <w:rPr>
          <w:lang w:val="en-US"/>
        </w:rPr>
      </w:pPr>
      <w:r>
        <w:rPr>
          <w:lang w:val="en-US"/>
        </w:rPr>
        <w:t>Where do you usually keep them? _____________________________________________________________________</w:t>
      </w:r>
    </w:p>
    <w:p w14:paraId="143EB5DC" w14:textId="77777777" w:rsidR="00B870D5" w:rsidRDefault="00B870D5" w:rsidP="007D483E">
      <w:pPr>
        <w:ind w:left="720"/>
        <w:rPr>
          <w:lang w:val="en-US"/>
        </w:rPr>
      </w:pPr>
    </w:p>
    <w:p w14:paraId="6DA4B544" w14:textId="682384DC" w:rsidR="00C8138E" w:rsidRDefault="00C8138E" w:rsidP="007D483E">
      <w:pPr>
        <w:ind w:left="720"/>
        <w:rPr>
          <w:lang w:val="en-US"/>
        </w:rPr>
      </w:pPr>
      <w:r>
        <w:rPr>
          <w:lang w:val="en-US"/>
        </w:rPr>
        <w:t>Does your family require facilities for horses/animals?</w:t>
      </w:r>
      <w:r w:rsidR="00B870D5">
        <w:rPr>
          <w:lang w:val="en-US"/>
        </w:rPr>
        <w:t xml:space="preserve"> </w:t>
      </w:r>
      <w:r>
        <w:rPr>
          <w:lang w:val="en-US"/>
        </w:rPr>
        <w:t>Yes ______</w:t>
      </w:r>
      <w:r>
        <w:rPr>
          <w:lang w:val="en-US"/>
        </w:rPr>
        <w:tab/>
      </w:r>
      <w:r>
        <w:rPr>
          <w:lang w:val="en-US"/>
        </w:rPr>
        <w:tab/>
        <w:t>No ______</w:t>
      </w:r>
    </w:p>
    <w:p w14:paraId="219659C6" w14:textId="77777777" w:rsidR="00B870D5" w:rsidRDefault="00B870D5" w:rsidP="007D483E">
      <w:pPr>
        <w:ind w:left="720"/>
        <w:rPr>
          <w:lang w:val="en-US"/>
        </w:rPr>
      </w:pPr>
    </w:p>
    <w:p w14:paraId="42760121" w14:textId="44162BAD" w:rsidR="00B870D5" w:rsidRDefault="00C8138E" w:rsidP="007D483E">
      <w:pPr>
        <w:ind w:left="720"/>
        <w:rPr>
          <w:lang w:val="en-US"/>
        </w:rPr>
      </w:pPr>
      <w:r>
        <w:rPr>
          <w:lang w:val="en-US"/>
        </w:rPr>
        <w:t>Are you interested in accessing supports for the provision of animals?</w:t>
      </w:r>
      <w:r>
        <w:rPr>
          <w:lang w:val="en-US"/>
        </w:rPr>
        <w:tab/>
      </w:r>
    </w:p>
    <w:p w14:paraId="62CAD07C" w14:textId="6C330DC4" w:rsidR="00C8138E" w:rsidRDefault="009A2D45" w:rsidP="007D483E">
      <w:pPr>
        <w:ind w:left="5760"/>
        <w:rPr>
          <w:lang w:val="en-US"/>
        </w:rPr>
      </w:pPr>
      <w:r>
        <w:rPr>
          <w:lang w:val="en-US"/>
        </w:rPr>
        <w:t xml:space="preserve">    </w:t>
      </w:r>
      <w:r w:rsidR="00C8138E">
        <w:rPr>
          <w:lang w:val="en-US"/>
        </w:rPr>
        <w:t>Yes ______</w:t>
      </w:r>
      <w:r w:rsidR="00C8138E">
        <w:rPr>
          <w:lang w:val="en-US"/>
        </w:rPr>
        <w:tab/>
      </w:r>
      <w:r w:rsidR="00C8138E">
        <w:rPr>
          <w:lang w:val="en-US"/>
        </w:rPr>
        <w:tab/>
        <w:t>No ______</w:t>
      </w:r>
    </w:p>
    <w:p w14:paraId="19AD1CB6" w14:textId="77777777" w:rsidR="00C8138E" w:rsidRPr="00516827" w:rsidRDefault="00C8138E" w:rsidP="007D483E">
      <w:pPr>
        <w:pStyle w:val="ListParagraph"/>
        <w:numPr>
          <w:ilvl w:val="0"/>
          <w:numId w:val="13"/>
        </w:numPr>
        <w:spacing w:after="160" w:line="259" w:lineRule="auto"/>
        <w:contextualSpacing/>
        <w:rPr>
          <w:b/>
          <w:bCs/>
          <w:caps/>
          <w:u w:val="single"/>
          <w:lang w:val="en-US"/>
        </w:rPr>
      </w:pPr>
      <w:r w:rsidRPr="00516827">
        <w:rPr>
          <w:b/>
          <w:bCs/>
          <w:caps/>
          <w:u w:val="single"/>
          <w:lang w:val="en-US"/>
        </w:rPr>
        <w:t xml:space="preserve">Future Generation Accommodation Needs </w:t>
      </w:r>
    </w:p>
    <w:p w14:paraId="213328AB" w14:textId="77777777" w:rsidR="00C8138E" w:rsidRDefault="00C8138E" w:rsidP="007D483E">
      <w:pPr>
        <w:ind w:left="720"/>
        <w:rPr>
          <w:lang w:val="en-US"/>
        </w:rPr>
      </w:pPr>
      <w:r>
        <w:rPr>
          <w:lang w:val="en-US"/>
        </w:rPr>
        <w:t xml:space="preserve">What types of Accommodation will your children (aged 14 and over) need in the next 4 years and in the future? </w:t>
      </w:r>
      <w:r w:rsidRPr="00350354">
        <w:rPr>
          <w:lang w:val="en-US"/>
        </w:rPr>
        <w:tab/>
      </w:r>
    </w:p>
    <w:p w14:paraId="048B0ECB" w14:textId="77777777" w:rsidR="009A2D45" w:rsidRDefault="009A2D45" w:rsidP="007D483E">
      <w:pPr>
        <w:ind w:left="720"/>
        <w:rPr>
          <w:lang w:val="en-US"/>
        </w:rPr>
      </w:pPr>
    </w:p>
    <w:p w14:paraId="42ABE497" w14:textId="443BBCA6" w:rsidR="00C8138E" w:rsidRDefault="00C8138E" w:rsidP="007D483E">
      <w:pPr>
        <w:pStyle w:val="ListParagraph"/>
        <w:numPr>
          <w:ilvl w:val="0"/>
          <w:numId w:val="17"/>
        </w:numPr>
        <w:spacing w:after="160" w:line="259" w:lineRule="auto"/>
        <w:contextualSpacing/>
        <w:rPr>
          <w:lang w:val="en-US"/>
        </w:rPr>
      </w:pPr>
      <w:r>
        <w:rPr>
          <w:lang w:val="en-US"/>
        </w:rPr>
        <w:t>Standard Housing &amp; Location __________________________________________________________________</w:t>
      </w:r>
    </w:p>
    <w:p w14:paraId="576D3EBC" w14:textId="600CFFD0" w:rsidR="00C8138E" w:rsidRPr="009A2D45" w:rsidRDefault="00C8138E" w:rsidP="007D483E">
      <w:pPr>
        <w:pStyle w:val="ListParagraph"/>
        <w:numPr>
          <w:ilvl w:val="0"/>
          <w:numId w:val="17"/>
        </w:numPr>
        <w:spacing w:after="160" w:line="259" w:lineRule="auto"/>
        <w:contextualSpacing/>
        <w:rPr>
          <w:lang w:val="en-US"/>
        </w:rPr>
      </w:pPr>
      <w:r>
        <w:rPr>
          <w:lang w:val="en-US"/>
        </w:rPr>
        <w:t>Group Housing &amp; Location      __________________________________________________________________</w:t>
      </w:r>
      <w:r w:rsidRPr="009A2D45">
        <w:rPr>
          <w:lang w:val="en-US"/>
        </w:rPr>
        <w:tab/>
      </w:r>
    </w:p>
    <w:p w14:paraId="150C8FE3" w14:textId="77777777" w:rsidR="00C8138E" w:rsidRDefault="00C8138E" w:rsidP="007D483E">
      <w:pPr>
        <w:ind w:left="720"/>
        <w:rPr>
          <w:lang w:val="en-US"/>
        </w:rPr>
      </w:pPr>
    </w:p>
    <w:p w14:paraId="1DF8A5EC" w14:textId="77777777" w:rsidR="00C8138E" w:rsidRDefault="00C8138E" w:rsidP="007D483E">
      <w:pPr>
        <w:ind w:left="720"/>
        <w:rPr>
          <w:lang w:val="en-US"/>
        </w:rPr>
      </w:pPr>
      <w:r>
        <w:rPr>
          <w:lang w:val="en-US"/>
        </w:rPr>
        <w:t xml:space="preserve">Do you identify as a Traveller? </w:t>
      </w:r>
    </w:p>
    <w:p w14:paraId="670219E3" w14:textId="28ADE760" w:rsidR="00C8138E" w:rsidRDefault="00C8138E" w:rsidP="007D483E">
      <w:pPr>
        <w:ind w:left="720"/>
        <w:rPr>
          <w:lang w:val="en-US"/>
        </w:rPr>
      </w:pPr>
      <w:r>
        <w:rPr>
          <w:lang w:val="en-US"/>
        </w:rPr>
        <w:t>_____________________________________________________________________</w:t>
      </w:r>
    </w:p>
    <w:p w14:paraId="56A7FA6C" w14:textId="77777777" w:rsidR="00C8138E" w:rsidRDefault="00C8138E" w:rsidP="007D483E">
      <w:pPr>
        <w:ind w:left="720"/>
        <w:rPr>
          <w:lang w:val="en-US"/>
        </w:rPr>
      </w:pPr>
    </w:p>
    <w:p w14:paraId="053EDCBA" w14:textId="77777777" w:rsidR="00C8138E" w:rsidRDefault="00C8138E" w:rsidP="007D483E">
      <w:pPr>
        <w:pStyle w:val="ListParagraph"/>
        <w:numPr>
          <w:ilvl w:val="0"/>
          <w:numId w:val="13"/>
        </w:numPr>
        <w:spacing w:after="160" w:line="259" w:lineRule="auto"/>
        <w:contextualSpacing/>
        <w:rPr>
          <w:lang w:val="en-US"/>
        </w:rPr>
      </w:pPr>
      <w:r w:rsidRPr="00516827">
        <w:rPr>
          <w:b/>
          <w:bCs/>
          <w:caps/>
          <w:u w:val="single"/>
          <w:lang w:val="en-US"/>
        </w:rPr>
        <w:t>Any other comments:</w:t>
      </w:r>
      <w:r>
        <w:rPr>
          <w:lang w:val="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A676BA" w14:textId="77777777" w:rsidR="00C8138E" w:rsidRDefault="00C8138E" w:rsidP="007D483E">
      <w:pPr>
        <w:rPr>
          <w:b/>
          <w:bCs/>
          <w:i/>
          <w:iCs/>
          <w:lang w:val="en-US"/>
        </w:rPr>
      </w:pPr>
      <w:r w:rsidRPr="00516827">
        <w:rPr>
          <w:b/>
          <w:bCs/>
          <w:i/>
          <w:iCs/>
          <w:lang w:val="en-US"/>
        </w:rPr>
        <w:t>Thank you for participating in Cork County Council’s Traveller Accommodation Survey</w:t>
      </w:r>
    </w:p>
    <w:p w14:paraId="2825AF63" w14:textId="77777777" w:rsidR="00C8138E" w:rsidRPr="00516827" w:rsidRDefault="00C8138E" w:rsidP="007D483E">
      <w:pPr>
        <w:rPr>
          <w:b/>
          <w:bCs/>
          <w:i/>
          <w:iCs/>
          <w:lang w:val="en-US"/>
        </w:rPr>
      </w:pPr>
    </w:p>
    <w:p w14:paraId="48C63F6F" w14:textId="31250BAC" w:rsidR="00C8138E" w:rsidRDefault="00C8138E" w:rsidP="007D483E">
      <w:pPr>
        <w:rPr>
          <w:lang w:val="en-US"/>
        </w:rPr>
      </w:pPr>
      <w:r>
        <w:rPr>
          <w:lang w:val="en-US"/>
        </w:rPr>
        <w:t>Name/Signatures of Respondents: ___________________________________________________________________</w:t>
      </w:r>
      <w:r w:rsidR="009A2D45">
        <w:rPr>
          <w:lang w:val="en-US"/>
        </w:rPr>
        <w:t>_______</w:t>
      </w:r>
      <w:r>
        <w:rPr>
          <w:lang w:val="en-US"/>
        </w:rPr>
        <w:t xml:space="preserve"> </w:t>
      </w:r>
    </w:p>
    <w:p w14:paraId="787C5053" w14:textId="77777777" w:rsidR="00C8138E" w:rsidRDefault="00C8138E" w:rsidP="007D483E">
      <w:pPr>
        <w:rPr>
          <w:lang w:val="en-US"/>
        </w:rPr>
      </w:pPr>
    </w:p>
    <w:p w14:paraId="499D6080" w14:textId="592D8EEE" w:rsidR="00C8138E" w:rsidRDefault="00C8138E" w:rsidP="007D483E">
      <w:pPr>
        <w:rPr>
          <w:lang w:val="en-US"/>
        </w:rPr>
      </w:pPr>
      <w:r>
        <w:rPr>
          <w:lang w:val="en-US"/>
        </w:rPr>
        <w:t>Name of Surveyor: __________________________________________________________________________</w:t>
      </w:r>
    </w:p>
    <w:p w14:paraId="358BDF46" w14:textId="58D53698" w:rsidR="00C8138E" w:rsidRDefault="00C8138E" w:rsidP="007D483E">
      <w:pPr>
        <w:rPr>
          <w:lang w:val="en-US"/>
        </w:rPr>
      </w:pPr>
      <w:r>
        <w:rPr>
          <w:lang w:val="en-US"/>
        </w:rPr>
        <w:t>Date Completed: __________________________________________________________________________</w:t>
      </w:r>
    </w:p>
    <w:p w14:paraId="520152ED" w14:textId="77777777" w:rsidR="00C8138E" w:rsidRDefault="00C8138E" w:rsidP="007D483E">
      <w:pPr>
        <w:rPr>
          <w:lang w:val="en-US"/>
        </w:rPr>
      </w:pPr>
    </w:p>
    <w:p w14:paraId="17D7276A" w14:textId="77777777" w:rsidR="00C8138E" w:rsidRPr="00516827" w:rsidRDefault="00C8138E" w:rsidP="007D483E">
      <w:pPr>
        <w:rPr>
          <w:b/>
          <w:bCs/>
          <w:sz w:val="18"/>
          <w:szCs w:val="18"/>
          <w:lang w:val="en-US"/>
        </w:rPr>
      </w:pPr>
      <w:r w:rsidRPr="00516827">
        <w:rPr>
          <w:b/>
          <w:bCs/>
          <w:sz w:val="18"/>
          <w:szCs w:val="18"/>
          <w:lang w:val="en-US"/>
        </w:rPr>
        <w:t xml:space="preserve">Note: Personal information collected by Cork County Council in this survey will only be used by Cork County Council Housing Directorate to inform policy and practice in addressing the accommodation needs of Travellers. The protection of your personal data is a key priority for the Council and your data will be processed in line with our Privacy Policy which is available on our website. </w:t>
      </w:r>
      <w:r w:rsidRPr="00516827">
        <w:rPr>
          <w:b/>
          <w:bCs/>
          <w:sz w:val="18"/>
          <w:szCs w:val="18"/>
          <w:lang w:val="en-US"/>
        </w:rPr>
        <w:tab/>
      </w:r>
      <w:r w:rsidRPr="00516827">
        <w:rPr>
          <w:b/>
          <w:bCs/>
          <w:sz w:val="18"/>
          <w:szCs w:val="18"/>
          <w:lang w:val="en-US"/>
        </w:rPr>
        <w:tab/>
      </w:r>
    </w:p>
    <w:p w14:paraId="340FD4C4" w14:textId="77777777" w:rsidR="00C8138E" w:rsidRDefault="00C8138E" w:rsidP="007D483E">
      <w:pPr>
        <w:ind w:left="720"/>
        <w:rPr>
          <w:lang w:val="en-US"/>
        </w:rPr>
      </w:pPr>
      <w:r w:rsidRPr="00F26C2E">
        <w:rPr>
          <w:lang w:val="en-US"/>
        </w:rPr>
        <w:tab/>
      </w:r>
      <w:r w:rsidRPr="00F26C2E">
        <w:rPr>
          <w:lang w:val="en-US"/>
        </w:rPr>
        <w:tab/>
      </w:r>
      <w:r w:rsidRPr="00F26C2E">
        <w:rPr>
          <w:lang w:val="en-US"/>
        </w:rPr>
        <w:tab/>
      </w:r>
      <w:r w:rsidRPr="00F26C2E">
        <w:rPr>
          <w:lang w:val="en-US"/>
        </w:rPr>
        <w:tab/>
      </w:r>
      <w:r w:rsidRPr="00F26C2E">
        <w:rPr>
          <w:lang w:val="en-US"/>
        </w:rPr>
        <w:tab/>
      </w:r>
      <w:r w:rsidRPr="00F26C2E">
        <w:rPr>
          <w:lang w:val="en-US"/>
        </w:rPr>
        <w:tab/>
      </w:r>
    </w:p>
    <w:p w14:paraId="3D8C3C62" w14:textId="77777777" w:rsidR="00C8138E" w:rsidRDefault="00C8138E" w:rsidP="007D483E">
      <w:pPr>
        <w:tabs>
          <w:tab w:val="left" w:pos="2390"/>
        </w:tabs>
        <w:spacing w:line="360" w:lineRule="auto"/>
        <w:rPr>
          <w:rFonts w:asciiTheme="minorHAnsi" w:hAnsiTheme="minorHAnsi"/>
        </w:rPr>
      </w:pPr>
    </w:p>
    <w:p w14:paraId="2785BCA0" w14:textId="77777777" w:rsidR="00C8138E" w:rsidRDefault="00C8138E" w:rsidP="007D483E">
      <w:pPr>
        <w:tabs>
          <w:tab w:val="left" w:pos="2390"/>
        </w:tabs>
        <w:spacing w:line="360" w:lineRule="auto"/>
        <w:rPr>
          <w:rFonts w:asciiTheme="minorHAnsi" w:hAnsiTheme="minorHAnsi"/>
        </w:rPr>
      </w:pPr>
    </w:p>
    <w:p w14:paraId="72DA04A1" w14:textId="77777777" w:rsidR="00C8138E" w:rsidRDefault="00C8138E" w:rsidP="007D483E">
      <w:pPr>
        <w:tabs>
          <w:tab w:val="left" w:pos="2390"/>
        </w:tabs>
        <w:spacing w:line="360" w:lineRule="auto"/>
        <w:rPr>
          <w:rFonts w:asciiTheme="minorHAnsi" w:hAnsiTheme="minorHAnsi"/>
        </w:rPr>
      </w:pPr>
    </w:p>
    <w:p w14:paraId="16F2AE28" w14:textId="77777777" w:rsidR="00C8138E" w:rsidRDefault="00C8138E" w:rsidP="007D483E">
      <w:pPr>
        <w:tabs>
          <w:tab w:val="left" w:pos="2390"/>
        </w:tabs>
        <w:spacing w:line="360" w:lineRule="auto"/>
        <w:rPr>
          <w:rFonts w:asciiTheme="minorHAnsi" w:hAnsiTheme="minorHAnsi"/>
        </w:rPr>
      </w:pPr>
    </w:p>
    <w:p w14:paraId="3977F890" w14:textId="77777777" w:rsidR="00C8138E" w:rsidRDefault="00C8138E" w:rsidP="007D483E">
      <w:pPr>
        <w:tabs>
          <w:tab w:val="left" w:pos="2390"/>
        </w:tabs>
        <w:spacing w:line="360" w:lineRule="auto"/>
        <w:rPr>
          <w:rFonts w:asciiTheme="minorHAnsi" w:hAnsiTheme="minorHAnsi"/>
        </w:rPr>
      </w:pPr>
    </w:p>
    <w:p w14:paraId="494CB935" w14:textId="77777777" w:rsidR="00C8138E" w:rsidRDefault="00C8138E" w:rsidP="007D483E">
      <w:pPr>
        <w:tabs>
          <w:tab w:val="left" w:pos="2390"/>
        </w:tabs>
        <w:spacing w:line="360" w:lineRule="auto"/>
        <w:rPr>
          <w:rFonts w:asciiTheme="minorHAnsi" w:hAnsiTheme="minorHAnsi"/>
        </w:rPr>
      </w:pPr>
    </w:p>
    <w:p w14:paraId="3EDD7E0C" w14:textId="77777777" w:rsidR="00C8138E" w:rsidRDefault="00C8138E" w:rsidP="007D483E">
      <w:pPr>
        <w:tabs>
          <w:tab w:val="left" w:pos="2390"/>
        </w:tabs>
        <w:spacing w:line="360" w:lineRule="auto"/>
        <w:rPr>
          <w:rFonts w:asciiTheme="minorHAnsi" w:hAnsiTheme="minorHAnsi"/>
        </w:rPr>
      </w:pPr>
    </w:p>
    <w:p w14:paraId="01CA5D41" w14:textId="77777777" w:rsidR="00C8138E" w:rsidRDefault="00C8138E" w:rsidP="007D483E">
      <w:pPr>
        <w:tabs>
          <w:tab w:val="left" w:pos="2390"/>
        </w:tabs>
        <w:spacing w:line="360" w:lineRule="auto"/>
        <w:rPr>
          <w:rFonts w:asciiTheme="minorHAnsi" w:hAnsiTheme="minorHAnsi"/>
        </w:rPr>
      </w:pPr>
    </w:p>
    <w:p w14:paraId="7627F172" w14:textId="77777777" w:rsidR="00C8138E" w:rsidRDefault="00C8138E" w:rsidP="007D483E">
      <w:pPr>
        <w:tabs>
          <w:tab w:val="left" w:pos="2390"/>
        </w:tabs>
        <w:spacing w:line="360" w:lineRule="auto"/>
        <w:rPr>
          <w:rFonts w:asciiTheme="minorHAnsi" w:hAnsiTheme="minorHAnsi"/>
        </w:rPr>
      </w:pPr>
    </w:p>
    <w:p w14:paraId="79CD635B" w14:textId="77777777" w:rsidR="00C8138E" w:rsidRDefault="00C8138E" w:rsidP="007D483E">
      <w:pPr>
        <w:tabs>
          <w:tab w:val="left" w:pos="2390"/>
        </w:tabs>
        <w:spacing w:line="360" w:lineRule="auto"/>
        <w:rPr>
          <w:rFonts w:asciiTheme="minorHAnsi" w:hAnsiTheme="minorHAnsi"/>
        </w:rPr>
      </w:pPr>
    </w:p>
    <w:p w14:paraId="07632DBB" w14:textId="77777777" w:rsidR="000325F2" w:rsidRDefault="000325F2" w:rsidP="007D483E">
      <w:pPr>
        <w:tabs>
          <w:tab w:val="left" w:pos="2390"/>
        </w:tabs>
        <w:spacing w:line="360" w:lineRule="auto"/>
        <w:rPr>
          <w:rFonts w:asciiTheme="minorHAnsi" w:hAnsiTheme="minorHAnsi"/>
        </w:rPr>
      </w:pPr>
    </w:p>
    <w:p w14:paraId="1DD6A7E9" w14:textId="77777777" w:rsidR="000325F2" w:rsidRDefault="000325F2" w:rsidP="007D483E">
      <w:pPr>
        <w:tabs>
          <w:tab w:val="left" w:pos="2390"/>
        </w:tabs>
        <w:spacing w:line="360" w:lineRule="auto"/>
        <w:rPr>
          <w:rFonts w:asciiTheme="minorHAnsi" w:hAnsiTheme="minorHAnsi"/>
        </w:rPr>
      </w:pPr>
    </w:p>
    <w:p w14:paraId="111B3F99" w14:textId="77777777" w:rsidR="000325F2" w:rsidRDefault="000325F2" w:rsidP="007D483E">
      <w:pPr>
        <w:tabs>
          <w:tab w:val="left" w:pos="2390"/>
        </w:tabs>
        <w:spacing w:line="360" w:lineRule="auto"/>
        <w:rPr>
          <w:rFonts w:asciiTheme="minorHAnsi" w:hAnsiTheme="minorHAnsi"/>
        </w:rPr>
      </w:pPr>
    </w:p>
    <w:p w14:paraId="09FC4655" w14:textId="77777777" w:rsidR="00C8138E" w:rsidRDefault="00C8138E" w:rsidP="007D483E">
      <w:pPr>
        <w:tabs>
          <w:tab w:val="left" w:pos="2390"/>
        </w:tabs>
        <w:spacing w:line="360" w:lineRule="auto"/>
        <w:rPr>
          <w:rFonts w:asciiTheme="minorHAnsi" w:hAnsiTheme="minorHAnsi"/>
        </w:rPr>
      </w:pPr>
    </w:p>
    <w:p w14:paraId="0923CCF8" w14:textId="77777777" w:rsidR="00C8138E" w:rsidRDefault="00C8138E" w:rsidP="007D483E">
      <w:pPr>
        <w:tabs>
          <w:tab w:val="left" w:pos="2390"/>
        </w:tabs>
        <w:spacing w:line="360" w:lineRule="auto"/>
        <w:rPr>
          <w:rFonts w:asciiTheme="minorHAnsi" w:hAnsiTheme="minorHAnsi"/>
        </w:rPr>
      </w:pPr>
    </w:p>
    <w:p w14:paraId="328B7ECA" w14:textId="77777777" w:rsidR="00C8138E" w:rsidRDefault="00C8138E" w:rsidP="007D483E">
      <w:pPr>
        <w:tabs>
          <w:tab w:val="left" w:pos="2390"/>
        </w:tabs>
        <w:spacing w:line="360" w:lineRule="auto"/>
        <w:rPr>
          <w:rFonts w:asciiTheme="minorHAnsi" w:hAnsiTheme="minorHAnsi"/>
        </w:rPr>
      </w:pPr>
    </w:p>
    <w:p w14:paraId="03007AB2" w14:textId="77777777" w:rsidR="00A1558D" w:rsidRDefault="00A1558D" w:rsidP="007D483E"/>
    <w:p w14:paraId="32380F8C" w14:textId="7250ED75" w:rsidR="00A1558D" w:rsidRPr="00CB5E4E" w:rsidRDefault="00CB5E4E" w:rsidP="007D483E">
      <w:pPr>
        <w:rPr>
          <w:rFonts w:asciiTheme="minorHAnsi" w:hAnsiTheme="minorHAnsi" w:cstheme="minorHAnsi"/>
          <w:b/>
          <w:bCs/>
          <w:u w:val="single"/>
        </w:rPr>
      </w:pPr>
      <w:r w:rsidRPr="00CB5E4E">
        <w:rPr>
          <w:rFonts w:asciiTheme="minorHAnsi" w:hAnsiTheme="minorHAnsi" w:cstheme="minorHAnsi"/>
          <w:b/>
          <w:bCs/>
          <w:u w:val="single"/>
        </w:rPr>
        <w:t xml:space="preserve">Appendix 4: </w:t>
      </w:r>
      <w:r w:rsidR="00A17303">
        <w:rPr>
          <w:rFonts w:asciiTheme="minorHAnsi" w:hAnsiTheme="minorHAnsi" w:cstheme="minorHAnsi"/>
          <w:b/>
          <w:bCs/>
          <w:u w:val="single"/>
        </w:rPr>
        <w:t xml:space="preserve">Results of Data Analysis </w:t>
      </w:r>
      <w:r w:rsidRPr="00CB5E4E">
        <w:rPr>
          <w:rFonts w:asciiTheme="minorHAnsi" w:hAnsiTheme="minorHAnsi" w:cstheme="minorHAnsi"/>
          <w:b/>
          <w:bCs/>
          <w:u w:val="single"/>
        </w:rPr>
        <w:t xml:space="preserve"> </w:t>
      </w:r>
    </w:p>
    <w:p w14:paraId="2BB92E13" w14:textId="2170BB25" w:rsidR="00A1558D" w:rsidRDefault="00303B4C" w:rsidP="007D483E">
      <w:r>
        <w:rPr>
          <w:noProof/>
        </w:rPr>
        <w:drawing>
          <wp:anchor distT="0" distB="0" distL="114300" distR="114300" simplePos="0" relativeHeight="251661312" behindDoc="0" locked="0" layoutInCell="1" allowOverlap="1" wp14:anchorId="7CC83542" wp14:editId="30F29D70">
            <wp:simplePos x="0" y="0"/>
            <wp:positionH relativeFrom="margin">
              <wp:posOffset>-371475</wp:posOffset>
            </wp:positionH>
            <wp:positionV relativeFrom="paragraph">
              <wp:posOffset>281305</wp:posOffset>
            </wp:positionV>
            <wp:extent cx="6534150" cy="4733925"/>
            <wp:effectExtent l="0" t="0" r="0" b="9525"/>
            <wp:wrapSquare wrapText="bothSides"/>
            <wp:docPr id="12180330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7A295BED" w14:textId="77777777" w:rsidR="00A1558D" w:rsidRDefault="00A1558D" w:rsidP="007D483E"/>
    <w:p w14:paraId="1FB888D0" w14:textId="77777777" w:rsidR="00A1558D" w:rsidRDefault="00A1558D" w:rsidP="007D483E"/>
    <w:p w14:paraId="056554D4" w14:textId="77777777" w:rsidR="00A1558D" w:rsidRDefault="00A1558D" w:rsidP="007D483E"/>
    <w:p w14:paraId="1B740483" w14:textId="77777777" w:rsidR="00A1558D" w:rsidRDefault="00A1558D" w:rsidP="007D483E">
      <w:r>
        <w:br w:type="textWrapping" w:clear="all"/>
      </w:r>
    </w:p>
    <w:p w14:paraId="4CDDD19B" w14:textId="77777777" w:rsidR="00A1558D" w:rsidRDefault="00A1558D" w:rsidP="007D483E"/>
    <w:p w14:paraId="61731FC1" w14:textId="3AD8535A" w:rsidR="00A1558D" w:rsidRDefault="00A1558D" w:rsidP="007D483E">
      <w:r>
        <w:rPr>
          <w:noProof/>
        </w:rPr>
        <w:lastRenderedPageBreak/>
        <w:drawing>
          <wp:inline distT="0" distB="0" distL="0" distR="0" wp14:anchorId="2F99F5F8" wp14:editId="50D9260F">
            <wp:extent cx="6334125" cy="4924425"/>
            <wp:effectExtent l="0" t="0" r="9525" b="9525"/>
            <wp:docPr id="4663087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C5F19C" w14:textId="18027CA3" w:rsidR="00303B4C" w:rsidRDefault="00303B4C" w:rsidP="007D483E">
      <w:r>
        <w:rPr>
          <w:noProof/>
        </w:rPr>
        <w:lastRenderedPageBreak/>
        <w:drawing>
          <wp:anchor distT="0" distB="0" distL="114300" distR="114300" simplePos="0" relativeHeight="251659264" behindDoc="0" locked="0" layoutInCell="1" allowOverlap="1" wp14:anchorId="3DD7F343" wp14:editId="74F9B45A">
            <wp:simplePos x="0" y="0"/>
            <wp:positionH relativeFrom="margin">
              <wp:posOffset>-409575</wp:posOffset>
            </wp:positionH>
            <wp:positionV relativeFrom="paragraph">
              <wp:posOffset>0</wp:posOffset>
            </wp:positionV>
            <wp:extent cx="6372225" cy="4895850"/>
            <wp:effectExtent l="0" t="0" r="0" b="0"/>
            <wp:wrapSquare wrapText="bothSides"/>
            <wp:docPr id="122343090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13FF876E" w14:textId="77777777" w:rsidR="00303B4C" w:rsidRDefault="00303B4C" w:rsidP="007D483E"/>
    <w:p w14:paraId="5F8D0EDF" w14:textId="77777777" w:rsidR="00303B4C" w:rsidRDefault="00303B4C" w:rsidP="007D483E"/>
    <w:p w14:paraId="77044E04" w14:textId="77777777" w:rsidR="00303B4C" w:rsidRDefault="00303B4C" w:rsidP="007D483E"/>
    <w:p w14:paraId="440EE570" w14:textId="77777777" w:rsidR="00303B4C" w:rsidRDefault="00303B4C" w:rsidP="007D483E"/>
    <w:p w14:paraId="21D3D4D3" w14:textId="77777777" w:rsidR="00303B4C" w:rsidRDefault="00303B4C" w:rsidP="007D483E"/>
    <w:p w14:paraId="2FFBA154" w14:textId="77777777" w:rsidR="00303B4C" w:rsidRDefault="00303B4C" w:rsidP="007D483E"/>
    <w:p w14:paraId="4C2A04F0" w14:textId="77777777" w:rsidR="00303B4C" w:rsidRDefault="00303B4C" w:rsidP="007D483E"/>
    <w:p w14:paraId="06EF442B" w14:textId="77777777" w:rsidR="00303B4C" w:rsidRDefault="00303B4C" w:rsidP="007D483E"/>
    <w:p w14:paraId="1DD262E2" w14:textId="77777777" w:rsidR="00303B4C" w:rsidRDefault="00303B4C" w:rsidP="007D483E"/>
    <w:p w14:paraId="441D34D3" w14:textId="77777777" w:rsidR="00303B4C" w:rsidRDefault="00303B4C" w:rsidP="007D483E"/>
    <w:p w14:paraId="684B47DC" w14:textId="77777777" w:rsidR="00303B4C" w:rsidRDefault="00303B4C" w:rsidP="007D483E"/>
    <w:p w14:paraId="393DA0C9" w14:textId="77777777" w:rsidR="00303B4C" w:rsidRDefault="00303B4C" w:rsidP="007D483E"/>
    <w:p w14:paraId="2AC6457A" w14:textId="77777777" w:rsidR="00303B4C" w:rsidRDefault="00303B4C" w:rsidP="007D483E"/>
    <w:p w14:paraId="018231D1" w14:textId="77777777" w:rsidR="00303B4C" w:rsidRDefault="00303B4C" w:rsidP="007D483E"/>
    <w:p w14:paraId="2438904B" w14:textId="77777777" w:rsidR="00303B4C" w:rsidRDefault="00303B4C" w:rsidP="007D483E"/>
    <w:p w14:paraId="366FC45A" w14:textId="77777777" w:rsidR="00303B4C" w:rsidRDefault="00303B4C" w:rsidP="007D483E"/>
    <w:p w14:paraId="18962820" w14:textId="628396D7" w:rsidR="00A1558D" w:rsidRDefault="00A1558D" w:rsidP="007D483E"/>
    <w:p w14:paraId="538E1483" w14:textId="1B53C9F5" w:rsidR="00A1558D" w:rsidRDefault="00A1558D" w:rsidP="007D483E"/>
    <w:p w14:paraId="0CB5CAF9" w14:textId="69134987" w:rsidR="00A1558D" w:rsidRDefault="00A1558D" w:rsidP="007D483E"/>
    <w:p w14:paraId="5BCA996C" w14:textId="77777777" w:rsidR="007E75ED" w:rsidRDefault="007E75ED" w:rsidP="007D483E"/>
    <w:p w14:paraId="5679C9FB" w14:textId="77777777" w:rsidR="007E75ED" w:rsidRDefault="007E75ED" w:rsidP="007D483E"/>
    <w:p w14:paraId="3FCBC6F5" w14:textId="77777777" w:rsidR="007E75ED" w:rsidRDefault="007E75ED" w:rsidP="007D483E"/>
    <w:p w14:paraId="173CD2DB" w14:textId="77777777" w:rsidR="007E75ED" w:rsidRDefault="007E75ED" w:rsidP="007D483E"/>
    <w:p w14:paraId="35385CB8" w14:textId="3CE3DA87" w:rsidR="00A1558D" w:rsidRDefault="00A1558D" w:rsidP="007D483E">
      <w:r>
        <w:rPr>
          <w:noProof/>
        </w:rPr>
        <w:drawing>
          <wp:inline distT="0" distB="0" distL="0" distR="0" wp14:anchorId="355B5CFC" wp14:editId="59DA6A54">
            <wp:extent cx="6172200" cy="4371975"/>
            <wp:effectExtent l="0" t="0" r="0" b="9525"/>
            <wp:docPr id="188286907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49C367" w14:textId="579441B4" w:rsidR="00A1558D" w:rsidRDefault="00A1558D" w:rsidP="007D483E"/>
    <w:p w14:paraId="7EDA27F9" w14:textId="3743B645" w:rsidR="00A1558D" w:rsidRDefault="00A1558D" w:rsidP="007D483E"/>
    <w:p w14:paraId="30E48B11" w14:textId="4B554FAC" w:rsidR="00490491" w:rsidRPr="00A1558D" w:rsidRDefault="00A1558D" w:rsidP="007D483E">
      <w:r>
        <w:br w:type="textWrapping" w:clear="all"/>
      </w:r>
    </w:p>
    <w:sectPr w:rsidR="00490491" w:rsidRPr="00A1558D" w:rsidSect="00025984">
      <w:headerReference w:type="default" r:id="rId13"/>
      <w:footerReference w:type="default" r:id="rId14"/>
      <w:footnotePr>
        <w:numStart w:val="2"/>
        <w:numRestart w:val="eachSect"/>
      </w:footnotePr>
      <w:type w:val="continuous"/>
      <w:pgSz w:w="11906" w:h="16838"/>
      <w:pgMar w:top="1440" w:right="1440" w:bottom="1440" w:left="1440" w:header="720" w:footer="720"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D1F89" w14:textId="77777777" w:rsidR="00FA7A1A" w:rsidRDefault="00FA7A1A" w:rsidP="005A7517">
      <w:r>
        <w:separator/>
      </w:r>
    </w:p>
  </w:endnote>
  <w:endnote w:type="continuationSeparator" w:id="0">
    <w:p w14:paraId="0DD62079" w14:textId="77777777" w:rsidR="00FA7A1A" w:rsidRDefault="00FA7A1A" w:rsidP="005A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AD67" w14:textId="77777777" w:rsidR="002F4298" w:rsidRDefault="003F0544">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14:paraId="18752136" w14:textId="77777777" w:rsidR="002F4298" w:rsidRDefault="002F4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F7D8" w14:textId="77777777" w:rsidR="00FA7A1A" w:rsidRDefault="00FA7A1A" w:rsidP="005A7517">
      <w:r>
        <w:separator/>
      </w:r>
    </w:p>
  </w:footnote>
  <w:footnote w:type="continuationSeparator" w:id="0">
    <w:p w14:paraId="5C14252B" w14:textId="77777777" w:rsidR="00FA7A1A" w:rsidRDefault="00FA7A1A" w:rsidP="005A7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6F0B" w14:textId="06F697E5" w:rsidR="002F4298" w:rsidRDefault="006516A0" w:rsidP="00ED1F63">
    <w:pPr>
      <w:pStyle w:val="Header"/>
      <w:jc w:val="center"/>
    </w:pPr>
    <w:r>
      <w:t xml:space="preserve">DRAFT </w:t>
    </w:r>
    <w:r w:rsidR="002F4298">
      <w:t>TRAVELLER ACCOMMODATION PROGRAMME 20</w:t>
    </w:r>
    <w:r w:rsidR="00076D23">
      <w:t>25</w:t>
    </w:r>
    <w:r w:rsidR="002F4298">
      <w:t>-202</w:t>
    </w:r>
    <w:r w:rsidR="00076D23">
      <w:t>9</w:t>
    </w:r>
  </w:p>
  <w:p w14:paraId="17DEBDEF" w14:textId="77777777" w:rsidR="002F4298" w:rsidRDefault="002F4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023"/>
    <w:multiLevelType w:val="hybridMultilevel"/>
    <w:tmpl w:val="13E4779A"/>
    <w:lvl w:ilvl="0" w:tplc="1809000D">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15:restartNumberingAfterBreak="0">
    <w:nsid w:val="026206CB"/>
    <w:multiLevelType w:val="hybridMultilevel"/>
    <w:tmpl w:val="ACBACBC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1924AF5"/>
    <w:multiLevelType w:val="hybridMultilevel"/>
    <w:tmpl w:val="F0A0F288"/>
    <w:lvl w:ilvl="0" w:tplc="C2860D3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4930AA3"/>
    <w:multiLevelType w:val="hybridMultilevel"/>
    <w:tmpl w:val="8B9A1DC4"/>
    <w:lvl w:ilvl="0" w:tplc="FFC4979A">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5F504DF"/>
    <w:multiLevelType w:val="hybridMultilevel"/>
    <w:tmpl w:val="5B9E427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AF40FD0"/>
    <w:multiLevelType w:val="hybridMultilevel"/>
    <w:tmpl w:val="824293C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E55354E"/>
    <w:multiLevelType w:val="hybridMultilevel"/>
    <w:tmpl w:val="B7CC89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7" w15:restartNumberingAfterBreak="0">
    <w:nsid w:val="2ED8570F"/>
    <w:multiLevelType w:val="hybridMultilevel"/>
    <w:tmpl w:val="2592D51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F8F2D4D"/>
    <w:multiLevelType w:val="hybridMultilevel"/>
    <w:tmpl w:val="212E6516"/>
    <w:lvl w:ilvl="0" w:tplc="18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9" w15:restartNumberingAfterBreak="0">
    <w:nsid w:val="33922062"/>
    <w:multiLevelType w:val="hybridMultilevel"/>
    <w:tmpl w:val="EE3068B6"/>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0" w15:restartNumberingAfterBreak="0">
    <w:nsid w:val="437807FF"/>
    <w:multiLevelType w:val="hybridMultilevel"/>
    <w:tmpl w:val="351A71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1" w15:restartNumberingAfterBreak="0">
    <w:nsid w:val="4948239E"/>
    <w:multiLevelType w:val="hybridMultilevel"/>
    <w:tmpl w:val="2496E3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2" w15:restartNumberingAfterBreak="0">
    <w:nsid w:val="4A4747EB"/>
    <w:multiLevelType w:val="hybridMultilevel"/>
    <w:tmpl w:val="927AC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04666E5"/>
    <w:multiLevelType w:val="hybridMultilevel"/>
    <w:tmpl w:val="0E2C28F0"/>
    <w:lvl w:ilvl="0" w:tplc="0B0C0D6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563A43BC"/>
    <w:multiLevelType w:val="hybridMultilevel"/>
    <w:tmpl w:val="A606A90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35C1A02"/>
    <w:multiLevelType w:val="hybridMultilevel"/>
    <w:tmpl w:val="D786D5B8"/>
    <w:lvl w:ilvl="0" w:tplc="5D8AD3E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43B7B8D"/>
    <w:multiLevelType w:val="hybridMultilevel"/>
    <w:tmpl w:val="31F049B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4E91820"/>
    <w:multiLevelType w:val="hybridMultilevel"/>
    <w:tmpl w:val="C05E677E"/>
    <w:lvl w:ilvl="0" w:tplc="57D2A9AC">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E2C564B"/>
    <w:multiLevelType w:val="hybridMultilevel"/>
    <w:tmpl w:val="452044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9" w15:restartNumberingAfterBreak="0">
    <w:nsid w:val="6EF20454"/>
    <w:multiLevelType w:val="hybridMultilevel"/>
    <w:tmpl w:val="348A1E7E"/>
    <w:lvl w:ilvl="0" w:tplc="72524722">
      <w:start w:val="4"/>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5D07B41"/>
    <w:multiLevelType w:val="hybridMultilevel"/>
    <w:tmpl w:val="5DBEA94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7F98382C"/>
    <w:multiLevelType w:val="hybridMultilevel"/>
    <w:tmpl w:val="1DDAB9E2"/>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num w:numId="1" w16cid:durableId="2421375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11970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2528055">
    <w:abstractNumId w:val="14"/>
  </w:num>
  <w:num w:numId="4" w16cid:durableId="1747802250">
    <w:abstractNumId w:val="18"/>
  </w:num>
  <w:num w:numId="5" w16cid:durableId="1431463548">
    <w:abstractNumId w:val="16"/>
  </w:num>
  <w:num w:numId="6" w16cid:durableId="1447852239">
    <w:abstractNumId w:val="1"/>
  </w:num>
  <w:num w:numId="7" w16cid:durableId="1155490197">
    <w:abstractNumId w:val="4"/>
  </w:num>
  <w:num w:numId="8" w16cid:durableId="1738429278">
    <w:abstractNumId w:val="6"/>
  </w:num>
  <w:num w:numId="9" w16cid:durableId="1717773299">
    <w:abstractNumId w:val="5"/>
  </w:num>
  <w:num w:numId="10" w16cid:durableId="1622346394">
    <w:abstractNumId w:val="9"/>
  </w:num>
  <w:num w:numId="11" w16cid:durableId="116871633">
    <w:abstractNumId w:val="10"/>
  </w:num>
  <w:num w:numId="12" w16cid:durableId="284191212">
    <w:abstractNumId w:val="11"/>
  </w:num>
  <w:num w:numId="13" w16cid:durableId="2046516169">
    <w:abstractNumId w:val="12"/>
  </w:num>
  <w:num w:numId="14" w16cid:durableId="264967034">
    <w:abstractNumId w:val="2"/>
  </w:num>
  <w:num w:numId="15" w16cid:durableId="1765879911">
    <w:abstractNumId w:val="19"/>
  </w:num>
  <w:num w:numId="16" w16cid:durableId="10035360">
    <w:abstractNumId w:val="15"/>
  </w:num>
  <w:num w:numId="17" w16cid:durableId="2042582254">
    <w:abstractNumId w:val="13"/>
  </w:num>
  <w:num w:numId="18" w16cid:durableId="786893067">
    <w:abstractNumId w:val="21"/>
  </w:num>
  <w:num w:numId="19" w16cid:durableId="726728811">
    <w:abstractNumId w:val="7"/>
  </w:num>
  <w:num w:numId="20" w16cid:durableId="552084746">
    <w:abstractNumId w:val="17"/>
  </w:num>
  <w:num w:numId="21" w16cid:durableId="1875120251">
    <w:abstractNumId w:val="0"/>
  </w:num>
  <w:num w:numId="22" w16cid:durableId="419640573">
    <w:abstractNumId w:val="8"/>
  </w:num>
  <w:num w:numId="23" w16cid:durableId="19800745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numStart w:val="2"/>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17"/>
    <w:rsid w:val="00001FB9"/>
    <w:rsid w:val="000068CE"/>
    <w:rsid w:val="00012EC6"/>
    <w:rsid w:val="00013E95"/>
    <w:rsid w:val="0001467F"/>
    <w:rsid w:val="0002443D"/>
    <w:rsid w:val="00024B3D"/>
    <w:rsid w:val="00025984"/>
    <w:rsid w:val="000325F2"/>
    <w:rsid w:val="000375FD"/>
    <w:rsid w:val="00037BDE"/>
    <w:rsid w:val="00041699"/>
    <w:rsid w:val="00042021"/>
    <w:rsid w:val="00042572"/>
    <w:rsid w:val="0004361E"/>
    <w:rsid w:val="00044CFF"/>
    <w:rsid w:val="00047998"/>
    <w:rsid w:val="00052A71"/>
    <w:rsid w:val="00054A63"/>
    <w:rsid w:val="00055303"/>
    <w:rsid w:val="00056F28"/>
    <w:rsid w:val="00060D05"/>
    <w:rsid w:val="00062719"/>
    <w:rsid w:val="00065C13"/>
    <w:rsid w:val="00072537"/>
    <w:rsid w:val="000728A7"/>
    <w:rsid w:val="00074764"/>
    <w:rsid w:val="0007696E"/>
    <w:rsid w:val="00076D23"/>
    <w:rsid w:val="00080EDC"/>
    <w:rsid w:val="000857BE"/>
    <w:rsid w:val="00086160"/>
    <w:rsid w:val="00087053"/>
    <w:rsid w:val="000901A5"/>
    <w:rsid w:val="000913A6"/>
    <w:rsid w:val="000913C4"/>
    <w:rsid w:val="00092ECC"/>
    <w:rsid w:val="00095F36"/>
    <w:rsid w:val="00096125"/>
    <w:rsid w:val="0009693D"/>
    <w:rsid w:val="0009737F"/>
    <w:rsid w:val="00097764"/>
    <w:rsid w:val="000A09A9"/>
    <w:rsid w:val="000A33D1"/>
    <w:rsid w:val="000A3500"/>
    <w:rsid w:val="000A4C48"/>
    <w:rsid w:val="000A7306"/>
    <w:rsid w:val="000A78A1"/>
    <w:rsid w:val="000B2488"/>
    <w:rsid w:val="000B3AE7"/>
    <w:rsid w:val="000B60F5"/>
    <w:rsid w:val="000C051E"/>
    <w:rsid w:val="000C2538"/>
    <w:rsid w:val="000D054B"/>
    <w:rsid w:val="000D1BCB"/>
    <w:rsid w:val="000D4DB9"/>
    <w:rsid w:val="000D7B69"/>
    <w:rsid w:val="000E0557"/>
    <w:rsid w:val="000E35BF"/>
    <w:rsid w:val="000E6C0A"/>
    <w:rsid w:val="000F2789"/>
    <w:rsid w:val="000F4C75"/>
    <w:rsid w:val="0010030C"/>
    <w:rsid w:val="00101592"/>
    <w:rsid w:val="00101BD6"/>
    <w:rsid w:val="00102563"/>
    <w:rsid w:val="00102B96"/>
    <w:rsid w:val="00105491"/>
    <w:rsid w:val="0010624C"/>
    <w:rsid w:val="0011614D"/>
    <w:rsid w:val="001204FA"/>
    <w:rsid w:val="00121D50"/>
    <w:rsid w:val="00121ED4"/>
    <w:rsid w:val="001306BD"/>
    <w:rsid w:val="001339D5"/>
    <w:rsid w:val="001355A6"/>
    <w:rsid w:val="00135EC4"/>
    <w:rsid w:val="00137033"/>
    <w:rsid w:val="001402C4"/>
    <w:rsid w:val="0014266A"/>
    <w:rsid w:val="00145120"/>
    <w:rsid w:val="001517BA"/>
    <w:rsid w:val="001526C7"/>
    <w:rsid w:val="00160E62"/>
    <w:rsid w:val="001611B3"/>
    <w:rsid w:val="001611DB"/>
    <w:rsid w:val="001646CB"/>
    <w:rsid w:val="00174502"/>
    <w:rsid w:val="00175C0E"/>
    <w:rsid w:val="00176E66"/>
    <w:rsid w:val="00177F88"/>
    <w:rsid w:val="00180DC1"/>
    <w:rsid w:val="0018204D"/>
    <w:rsid w:val="00182696"/>
    <w:rsid w:val="0018459E"/>
    <w:rsid w:val="00185869"/>
    <w:rsid w:val="00186678"/>
    <w:rsid w:val="00187004"/>
    <w:rsid w:val="0019313D"/>
    <w:rsid w:val="00193AAE"/>
    <w:rsid w:val="00193E12"/>
    <w:rsid w:val="00194F00"/>
    <w:rsid w:val="001972C1"/>
    <w:rsid w:val="001A0E5B"/>
    <w:rsid w:val="001A1B49"/>
    <w:rsid w:val="001A1DB5"/>
    <w:rsid w:val="001A3A3E"/>
    <w:rsid w:val="001A565A"/>
    <w:rsid w:val="001B2FEC"/>
    <w:rsid w:val="001C0C32"/>
    <w:rsid w:val="001C1C54"/>
    <w:rsid w:val="001C1E72"/>
    <w:rsid w:val="001C27C9"/>
    <w:rsid w:val="001C3609"/>
    <w:rsid w:val="001C5134"/>
    <w:rsid w:val="001D28D3"/>
    <w:rsid w:val="001D31ED"/>
    <w:rsid w:val="001D577E"/>
    <w:rsid w:val="001E0443"/>
    <w:rsid w:val="001E05F0"/>
    <w:rsid w:val="001E11A2"/>
    <w:rsid w:val="001E2BE7"/>
    <w:rsid w:val="001E5A1B"/>
    <w:rsid w:val="001E7ABA"/>
    <w:rsid w:val="001F06DB"/>
    <w:rsid w:val="001F0779"/>
    <w:rsid w:val="001F1C50"/>
    <w:rsid w:val="001F27BC"/>
    <w:rsid w:val="002009EB"/>
    <w:rsid w:val="00202C21"/>
    <w:rsid w:val="00202F1D"/>
    <w:rsid w:val="0020387C"/>
    <w:rsid w:val="00203E95"/>
    <w:rsid w:val="002047F0"/>
    <w:rsid w:val="00205E4E"/>
    <w:rsid w:val="00206E25"/>
    <w:rsid w:val="00206EDF"/>
    <w:rsid w:val="002071B9"/>
    <w:rsid w:val="0021562F"/>
    <w:rsid w:val="00215E73"/>
    <w:rsid w:val="00227549"/>
    <w:rsid w:val="002339B8"/>
    <w:rsid w:val="00234793"/>
    <w:rsid w:val="00234CC9"/>
    <w:rsid w:val="00241593"/>
    <w:rsid w:val="002415BB"/>
    <w:rsid w:val="00241CDE"/>
    <w:rsid w:val="0024334E"/>
    <w:rsid w:val="0024481B"/>
    <w:rsid w:val="00246631"/>
    <w:rsid w:val="00254C0C"/>
    <w:rsid w:val="0026016D"/>
    <w:rsid w:val="002608F4"/>
    <w:rsid w:val="0026769A"/>
    <w:rsid w:val="0027066A"/>
    <w:rsid w:val="002764B6"/>
    <w:rsid w:val="00287910"/>
    <w:rsid w:val="002902E2"/>
    <w:rsid w:val="002914FC"/>
    <w:rsid w:val="002919F1"/>
    <w:rsid w:val="00292300"/>
    <w:rsid w:val="00292984"/>
    <w:rsid w:val="00292E4B"/>
    <w:rsid w:val="002931FD"/>
    <w:rsid w:val="00293444"/>
    <w:rsid w:val="00295B0B"/>
    <w:rsid w:val="00297AFA"/>
    <w:rsid w:val="002A1F97"/>
    <w:rsid w:val="002A3A94"/>
    <w:rsid w:val="002A7C90"/>
    <w:rsid w:val="002B10A1"/>
    <w:rsid w:val="002B40BC"/>
    <w:rsid w:val="002B59B4"/>
    <w:rsid w:val="002B665E"/>
    <w:rsid w:val="002B7A1A"/>
    <w:rsid w:val="002C0132"/>
    <w:rsid w:val="002C3221"/>
    <w:rsid w:val="002C4CD9"/>
    <w:rsid w:val="002C73ED"/>
    <w:rsid w:val="002C7608"/>
    <w:rsid w:val="002C79DB"/>
    <w:rsid w:val="002D082D"/>
    <w:rsid w:val="002D7AFB"/>
    <w:rsid w:val="002E1880"/>
    <w:rsid w:val="002E316C"/>
    <w:rsid w:val="002E3A24"/>
    <w:rsid w:val="002E64A3"/>
    <w:rsid w:val="002E7691"/>
    <w:rsid w:val="002F1368"/>
    <w:rsid w:val="002F238B"/>
    <w:rsid w:val="002F283E"/>
    <w:rsid w:val="002F33A6"/>
    <w:rsid w:val="002F4298"/>
    <w:rsid w:val="002F56C2"/>
    <w:rsid w:val="002F601B"/>
    <w:rsid w:val="00301BF8"/>
    <w:rsid w:val="00303B4C"/>
    <w:rsid w:val="00304E68"/>
    <w:rsid w:val="003172D8"/>
    <w:rsid w:val="00317CA4"/>
    <w:rsid w:val="00320DD3"/>
    <w:rsid w:val="00326119"/>
    <w:rsid w:val="00326741"/>
    <w:rsid w:val="00330B7E"/>
    <w:rsid w:val="00332A29"/>
    <w:rsid w:val="0033455B"/>
    <w:rsid w:val="003347D1"/>
    <w:rsid w:val="00334E4D"/>
    <w:rsid w:val="00344C3A"/>
    <w:rsid w:val="003452CA"/>
    <w:rsid w:val="00346861"/>
    <w:rsid w:val="00346E83"/>
    <w:rsid w:val="00352503"/>
    <w:rsid w:val="003547FF"/>
    <w:rsid w:val="0036020E"/>
    <w:rsid w:val="0036050C"/>
    <w:rsid w:val="003626D9"/>
    <w:rsid w:val="00362D6E"/>
    <w:rsid w:val="003644A1"/>
    <w:rsid w:val="003647CA"/>
    <w:rsid w:val="00365819"/>
    <w:rsid w:val="00372C3A"/>
    <w:rsid w:val="00375FC7"/>
    <w:rsid w:val="0037716A"/>
    <w:rsid w:val="00377235"/>
    <w:rsid w:val="0038182A"/>
    <w:rsid w:val="003851BA"/>
    <w:rsid w:val="0038761E"/>
    <w:rsid w:val="00396F93"/>
    <w:rsid w:val="003A58B4"/>
    <w:rsid w:val="003A6658"/>
    <w:rsid w:val="003A6755"/>
    <w:rsid w:val="003B04A4"/>
    <w:rsid w:val="003B2C02"/>
    <w:rsid w:val="003B6D79"/>
    <w:rsid w:val="003C04F3"/>
    <w:rsid w:val="003C0899"/>
    <w:rsid w:val="003C1422"/>
    <w:rsid w:val="003C1A68"/>
    <w:rsid w:val="003C1E36"/>
    <w:rsid w:val="003C3D10"/>
    <w:rsid w:val="003C65BD"/>
    <w:rsid w:val="003D056A"/>
    <w:rsid w:val="003D3EE7"/>
    <w:rsid w:val="003D5868"/>
    <w:rsid w:val="003D5C74"/>
    <w:rsid w:val="003D6270"/>
    <w:rsid w:val="003E1B5B"/>
    <w:rsid w:val="003E5A05"/>
    <w:rsid w:val="003F0544"/>
    <w:rsid w:val="003F078F"/>
    <w:rsid w:val="003F1D42"/>
    <w:rsid w:val="003F20BF"/>
    <w:rsid w:val="003F5661"/>
    <w:rsid w:val="003F5C21"/>
    <w:rsid w:val="00401B61"/>
    <w:rsid w:val="00402668"/>
    <w:rsid w:val="00405681"/>
    <w:rsid w:val="00406737"/>
    <w:rsid w:val="00406CEF"/>
    <w:rsid w:val="004101C7"/>
    <w:rsid w:val="00411685"/>
    <w:rsid w:val="004119A6"/>
    <w:rsid w:val="0041321B"/>
    <w:rsid w:val="00423D8B"/>
    <w:rsid w:val="004265AD"/>
    <w:rsid w:val="00432E3F"/>
    <w:rsid w:val="00434A79"/>
    <w:rsid w:val="00435594"/>
    <w:rsid w:val="004368C7"/>
    <w:rsid w:val="00437896"/>
    <w:rsid w:val="00441062"/>
    <w:rsid w:val="00442A51"/>
    <w:rsid w:val="00442D7E"/>
    <w:rsid w:val="00447F1D"/>
    <w:rsid w:val="004526BE"/>
    <w:rsid w:val="00454B6B"/>
    <w:rsid w:val="00457A0A"/>
    <w:rsid w:val="0046199D"/>
    <w:rsid w:val="00461BE9"/>
    <w:rsid w:val="00463621"/>
    <w:rsid w:val="004708C1"/>
    <w:rsid w:val="0047138A"/>
    <w:rsid w:val="00472F96"/>
    <w:rsid w:val="004739E1"/>
    <w:rsid w:val="00477C1C"/>
    <w:rsid w:val="00483599"/>
    <w:rsid w:val="004840AF"/>
    <w:rsid w:val="00485DB0"/>
    <w:rsid w:val="004873A7"/>
    <w:rsid w:val="00490491"/>
    <w:rsid w:val="00491A6D"/>
    <w:rsid w:val="00495219"/>
    <w:rsid w:val="0049653E"/>
    <w:rsid w:val="00497554"/>
    <w:rsid w:val="00497D83"/>
    <w:rsid w:val="004A1AC2"/>
    <w:rsid w:val="004A422C"/>
    <w:rsid w:val="004A49AC"/>
    <w:rsid w:val="004A50E8"/>
    <w:rsid w:val="004B3D5B"/>
    <w:rsid w:val="004C0B16"/>
    <w:rsid w:val="004C38A3"/>
    <w:rsid w:val="004C5C34"/>
    <w:rsid w:val="004D0EB8"/>
    <w:rsid w:val="004D26DE"/>
    <w:rsid w:val="004D52C9"/>
    <w:rsid w:val="004D5496"/>
    <w:rsid w:val="004D7011"/>
    <w:rsid w:val="004D7D4C"/>
    <w:rsid w:val="004E29AE"/>
    <w:rsid w:val="004E336E"/>
    <w:rsid w:val="004E3F8E"/>
    <w:rsid w:val="004E62BC"/>
    <w:rsid w:val="004E7530"/>
    <w:rsid w:val="004F0CFE"/>
    <w:rsid w:val="004F2F64"/>
    <w:rsid w:val="004F6E55"/>
    <w:rsid w:val="004F78C2"/>
    <w:rsid w:val="00500427"/>
    <w:rsid w:val="00501163"/>
    <w:rsid w:val="00501233"/>
    <w:rsid w:val="00502459"/>
    <w:rsid w:val="005032D9"/>
    <w:rsid w:val="00506411"/>
    <w:rsid w:val="0051269B"/>
    <w:rsid w:val="00512A54"/>
    <w:rsid w:val="00515B13"/>
    <w:rsid w:val="005207F1"/>
    <w:rsid w:val="00520D10"/>
    <w:rsid w:val="00527B83"/>
    <w:rsid w:val="005330C2"/>
    <w:rsid w:val="00533954"/>
    <w:rsid w:val="005339C9"/>
    <w:rsid w:val="00533BDC"/>
    <w:rsid w:val="00534D7C"/>
    <w:rsid w:val="00535CC1"/>
    <w:rsid w:val="0054106C"/>
    <w:rsid w:val="00543774"/>
    <w:rsid w:val="00545C39"/>
    <w:rsid w:val="00545C44"/>
    <w:rsid w:val="00552E44"/>
    <w:rsid w:val="005560B6"/>
    <w:rsid w:val="00560821"/>
    <w:rsid w:val="00565EE5"/>
    <w:rsid w:val="00567728"/>
    <w:rsid w:val="0057169E"/>
    <w:rsid w:val="00571BF4"/>
    <w:rsid w:val="00571EE3"/>
    <w:rsid w:val="00575650"/>
    <w:rsid w:val="00575783"/>
    <w:rsid w:val="00576634"/>
    <w:rsid w:val="0057780E"/>
    <w:rsid w:val="00580E27"/>
    <w:rsid w:val="005909ED"/>
    <w:rsid w:val="00591C1F"/>
    <w:rsid w:val="005946CF"/>
    <w:rsid w:val="00595298"/>
    <w:rsid w:val="00597CBD"/>
    <w:rsid w:val="005A23F6"/>
    <w:rsid w:val="005A3647"/>
    <w:rsid w:val="005A4557"/>
    <w:rsid w:val="005A5247"/>
    <w:rsid w:val="005A7517"/>
    <w:rsid w:val="005B55F2"/>
    <w:rsid w:val="005C0572"/>
    <w:rsid w:val="005C0A62"/>
    <w:rsid w:val="005C0E23"/>
    <w:rsid w:val="005C4063"/>
    <w:rsid w:val="005D1F01"/>
    <w:rsid w:val="005D21CB"/>
    <w:rsid w:val="005D3ADB"/>
    <w:rsid w:val="005D6781"/>
    <w:rsid w:val="005E0393"/>
    <w:rsid w:val="005E3F79"/>
    <w:rsid w:val="005E5366"/>
    <w:rsid w:val="005F0F14"/>
    <w:rsid w:val="005F15EC"/>
    <w:rsid w:val="005F38C0"/>
    <w:rsid w:val="005F41C4"/>
    <w:rsid w:val="005F46DD"/>
    <w:rsid w:val="005F7306"/>
    <w:rsid w:val="005F7C67"/>
    <w:rsid w:val="00605BE8"/>
    <w:rsid w:val="00610128"/>
    <w:rsid w:val="00610D9E"/>
    <w:rsid w:val="00612654"/>
    <w:rsid w:val="00620265"/>
    <w:rsid w:val="006247F9"/>
    <w:rsid w:val="00626B8A"/>
    <w:rsid w:val="006302A9"/>
    <w:rsid w:val="006306D1"/>
    <w:rsid w:val="00636A21"/>
    <w:rsid w:val="00642EFF"/>
    <w:rsid w:val="00647D09"/>
    <w:rsid w:val="00650AD3"/>
    <w:rsid w:val="006516A0"/>
    <w:rsid w:val="00653D50"/>
    <w:rsid w:val="00655CC1"/>
    <w:rsid w:val="00656519"/>
    <w:rsid w:val="006569F9"/>
    <w:rsid w:val="00660935"/>
    <w:rsid w:val="00661F4F"/>
    <w:rsid w:val="0066454D"/>
    <w:rsid w:val="00671DB1"/>
    <w:rsid w:val="006734AC"/>
    <w:rsid w:val="00687E5B"/>
    <w:rsid w:val="006920E0"/>
    <w:rsid w:val="0069250E"/>
    <w:rsid w:val="00695C00"/>
    <w:rsid w:val="006A26D3"/>
    <w:rsid w:val="006A27D0"/>
    <w:rsid w:val="006A3462"/>
    <w:rsid w:val="006A647F"/>
    <w:rsid w:val="006B16CE"/>
    <w:rsid w:val="006B2E22"/>
    <w:rsid w:val="006B5163"/>
    <w:rsid w:val="006C17BD"/>
    <w:rsid w:val="006C1D93"/>
    <w:rsid w:val="006C26C3"/>
    <w:rsid w:val="006C2BF9"/>
    <w:rsid w:val="006D0EDA"/>
    <w:rsid w:val="006D1D35"/>
    <w:rsid w:val="006D44B0"/>
    <w:rsid w:val="006E0695"/>
    <w:rsid w:val="006E1A32"/>
    <w:rsid w:val="006F0B31"/>
    <w:rsid w:val="006F23BF"/>
    <w:rsid w:val="006F31DA"/>
    <w:rsid w:val="006F35A6"/>
    <w:rsid w:val="006F60FC"/>
    <w:rsid w:val="00700331"/>
    <w:rsid w:val="00701111"/>
    <w:rsid w:val="0070302A"/>
    <w:rsid w:val="0070320C"/>
    <w:rsid w:val="00704470"/>
    <w:rsid w:val="00704A2B"/>
    <w:rsid w:val="007067FD"/>
    <w:rsid w:val="007069B4"/>
    <w:rsid w:val="00706CA7"/>
    <w:rsid w:val="00710354"/>
    <w:rsid w:val="00716154"/>
    <w:rsid w:val="00721A04"/>
    <w:rsid w:val="00723D93"/>
    <w:rsid w:val="00726424"/>
    <w:rsid w:val="00727087"/>
    <w:rsid w:val="007321E7"/>
    <w:rsid w:val="00733147"/>
    <w:rsid w:val="007333D1"/>
    <w:rsid w:val="00735305"/>
    <w:rsid w:val="00735F94"/>
    <w:rsid w:val="00744602"/>
    <w:rsid w:val="00745929"/>
    <w:rsid w:val="007505C5"/>
    <w:rsid w:val="007523B1"/>
    <w:rsid w:val="00752D4E"/>
    <w:rsid w:val="00753EBF"/>
    <w:rsid w:val="00755460"/>
    <w:rsid w:val="00755835"/>
    <w:rsid w:val="00755A55"/>
    <w:rsid w:val="007576A9"/>
    <w:rsid w:val="00765FAA"/>
    <w:rsid w:val="00767730"/>
    <w:rsid w:val="00774332"/>
    <w:rsid w:val="00776048"/>
    <w:rsid w:val="0077767A"/>
    <w:rsid w:val="00787D31"/>
    <w:rsid w:val="0079174E"/>
    <w:rsid w:val="007917A9"/>
    <w:rsid w:val="00792658"/>
    <w:rsid w:val="00794E52"/>
    <w:rsid w:val="0079524C"/>
    <w:rsid w:val="007A0582"/>
    <w:rsid w:val="007A319A"/>
    <w:rsid w:val="007A38DC"/>
    <w:rsid w:val="007A5121"/>
    <w:rsid w:val="007B23A8"/>
    <w:rsid w:val="007B2A58"/>
    <w:rsid w:val="007B73E7"/>
    <w:rsid w:val="007C447D"/>
    <w:rsid w:val="007C5814"/>
    <w:rsid w:val="007D0005"/>
    <w:rsid w:val="007D0C47"/>
    <w:rsid w:val="007D2163"/>
    <w:rsid w:val="007D47F1"/>
    <w:rsid w:val="007D483E"/>
    <w:rsid w:val="007D5151"/>
    <w:rsid w:val="007D5210"/>
    <w:rsid w:val="007D5386"/>
    <w:rsid w:val="007D612F"/>
    <w:rsid w:val="007D7D5B"/>
    <w:rsid w:val="007E3361"/>
    <w:rsid w:val="007E39DF"/>
    <w:rsid w:val="007E677E"/>
    <w:rsid w:val="007E75ED"/>
    <w:rsid w:val="007F4032"/>
    <w:rsid w:val="007F7FF6"/>
    <w:rsid w:val="00800A73"/>
    <w:rsid w:val="008011AA"/>
    <w:rsid w:val="00801484"/>
    <w:rsid w:val="008031AD"/>
    <w:rsid w:val="00803247"/>
    <w:rsid w:val="008045C9"/>
    <w:rsid w:val="0080587F"/>
    <w:rsid w:val="00805B41"/>
    <w:rsid w:val="008151ED"/>
    <w:rsid w:val="00821309"/>
    <w:rsid w:val="00821C0D"/>
    <w:rsid w:val="00822A91"/>
    <w:rsid w:val="00827653"/>
    <w:rsid w:val="0083325E"/>
    <w:rsid w:val="008442FB"/>
    <w:rsid w:val="008457D9"/>
    <w:rsid w:val="008514D0"/>
    <w:rsid w:val="00852A38"/>
    <w:rsid w:val="0085581D"/>
    <w:rsid w:val="00856653"/>
    <w:rsid w:val="0085666E"/>
    <w:rsid w:val="008576A7"/>
    <w:rsid w:val="00857985"/>
    <w:rsid w:val="00857E28"/>
    <w:rsid w:val="00862FD0"/>
    <w:rsid w:val="0086523D"/>
    <w:rsid w:val="00866AD7"/>
    <w:rsid w:val="0086764F"/>
    <w:rsid w:val="008676DE"/>
    <w:rsid w:val="00871591"/>
    <w:rsid w:val="0087173C"/>
    <w:rsid w:val="00874BA4"/>
    <w:rsid w:val="00875ABF"/>
    <w:rsid w:val="00880DE1"/>
    <w:rsid w:val="00883A25"/>
    <w:rsid w:val="00886889"/>
    <w:rsid w:val="008912C8"/>
    <w:rsid w:val="00891325"/>
    <w:rsid w:val="00893FF6"/>
    <w:rsid w:val="008A2D0C"/>
    <w:rsid w:val="008A31A4"/>
    <w:rsid w:val="008A61EC"/>
    <w:rsid w:val="008A7F8C"/>
    <w:rsid w:val="008B0DD6"/>
    <w:rsid w:val="008B1996"/>
    <w:rsid w:val="008B1BDF"/>
    <w:rsid w:val="008B21BD"/>
    <w:rsid w:val="008B31EF"/>
    <w:rsid w:val="008B74E2"/>
    <w:rsid w:val="008C022E"/>
    <w:rsid w:val="008C296D"/>
    <w:rsid w:val="008C3CAC"/>
    <w:rsid w:val="008C456F"/>
    <w:rsid w:val="008C5CFF"/>
    <w:rsid w:val="008C7FA7"/>
    <w:rsid w:val="008D0379"/>
    <w:rsid w:val="008D0F10"/>
    <w:rsid w:val="008D21DA"/>
    <w:rsid w:val="008E1593"/>
    <w:rsid w:val="008E282B"/>
    <w:rsid w:val="008E3B37"/>
    <w:rsid w:val="008E3B9C"/>
    <w:rsid w:val="008E4351"/>
    <w:rsid w:val="008E555B"/>
    <w:rsid w:val="008F1036"/>
    <w:rsid w:val="008F255C"/>
    <w:rsid w:val="008F29AC"/>
    <w:rsid w:val="008F3DD7"/>
    <w:rsid w:val="008F40E4"/>
    <w:rsid w:val="008F509B"/>
    <w:rsid w:val="008F632D"/>
    <w:rsid w:val="008F6487"/>
    <w:rsid w:val="009028B3"/>
    <w:rsid w:val="009064EE"/>
    <w:rsid w:val="009149E8"/>
    <w:rsid w:val="00914C9E"/>
    <w:rsid w:val="00915BF4"/>
    <w:rsid w:val="00917842"/>
    <w:rsid w:val="009201A5"/>
    <w:rsid w:val="00926811"/>
    <w:rsid w:val="00930ACC"/>
    <w:rsid w:val="0093331B"/>
    <w:rsid w:val="00940C1A"/>
    <w:rsid w:val="00950858"/>
    <w:rsid w:val="00950B0B"/>
    <w:rsid w:val="00950E18"/>
    <w:rsid w:val="00953B08"/>
    <w:rsid w:val="009650DE"/>
    <w:rsid w:val="00965C3B"/>
    <w:rsid w:val="00970EE4"/>
    <w:rsid w:val="009710D0"/>
    <w:rsid w:val="0097609C"/>
    <w:rsid w:val="009774B9"/>
    <w:rsid w:val="00977ED2"/>
    <w:rsid w:val="009818F4"/>
    <w:rsid w:val="00984633"/>
    <w:rsid w:val="00985FE4"/>
    <w:rsid w:val="0099066B"/>
    <w:rsid w:val="00994D06"/>
    <w:rsid w:val="0099798B"/>
    <w:rsid w:val="00997F21"/>
    <w:rsid w:val="009A139A"/>
    <w:rsid w:val="009A16B4"/>
    <w:rsid w:val="009A1865"/>
    <w:rsid w:val="009A2467"/>
    <w:rsid w:val="009A2CC3"/>
    <w:rsid w:val="009A2D45"/>
    <w:rsid w:val="009A5A59"/>
    <w:rsid w:val="009A75E9"/>
    <w:rsid w:val="009B2600"/>
    <w:rsid w:val="009B40D9"/>
    <w:rsid w:val="009C0AF1"/>
    <w:rsid w:val="009C30E5"/>
    <w:rsid w:val="009C53A6"/>
    <w:rsid w:val="009C6277"/>
    <w:rsid w:val="009C7DCC"/>
    <w:rsid w:val="009D07F2"/>
    <w:rsid w:val="009D1F8B"/>
    <w:rsid w:val="009D5222"/>
    <w:rsid w:val="009D6A71"/>
    <w:rsid w:val="009E071F"/>
    <w:rsid w:val="009E3AE2"/>
    <w:rsid w:val="009F0B86"/>
    <w:rsid w:val="009F145B"/>
    <w:rsid w:val="009F1EAF"/>
    <w:rsid w:val="009F7DA2"/>
    <w:rsid w:val="00A002F0"/>
    <w:rsid w:val="00A01AB1"/>
    <w:rsid w:val="00A07226"/>
    <w:rsid w:val="00A1187B"/>
    <w:rsid w:val="00A12FBB"/>
    <w:rsid w:val="00A1558D"/>
    <w:rsid w:val="00A166D5"/>
    <w:rsid w:val="00A17303"/>
    <w:rsid w:val="00A2028B"/>
    <w:rsid w:val="00A212D9"/>
    <w:rsid w:val="00A244AD"/>
    <w:rsid w:val="00A25353"/>
    <w:rsid w:val="00A25CB6"/>
    <w:rsid w:val="00A26C8E"/>
    <w:rsid w:val="00A26F2D"/>
    <w:rsid w:val="00A31EBC"/>
    <w:rsid w:val="00A330E4"/>
    <w:rsid w:val="00A37FC4"/>
    <w:rsid w:val="00A40CCE"/>
    <w:rsid w:val="00A43855"/>
    <w:rsid w:val="00A45104"/>
    <w:rsid w:val="00A50F7D"/>
    <w:rsid w:val="00A64246"/>
    <w:rsid w:val="00A658C5"/>
    <w:rsid w:val="00A669A4"/>
    <w:rsid w:val="00A70A15"/>
    <w:rsid w:val="00A73DBD"/>
    <w:rsid w:val="00A854A1"/>
    <w:rsid w:val="00A854CC"/>
    <w:rsid w:val="00A8556B"/>
    <w:rsid w:val="00A95BE0"/>
    <w:rsid w:val="00A97F21"/>
    <w:rsid w:val="00AA2C46"/>
    <w:rsid w:val="00AA62D6"/>
    <w:rsid w:val="00AB45CC"/>
    <w:rsid w:val="00AB68C7"/>
    <w:rsid w:val="00AC008D"/>
    <w:rsid w:val="00AC3BC7"/>
    <w:rsid w:val="00AC4AF2"/>
    <w:rsid w:val="00AC5DED"/>
    <w:rsid w:val="00AC71DF"/>
    <w:rsid w:val="00AD1B08"/>
    <w:rsid w:val="00AD4650"/>
    <w:rsid w:val="00AD7852"/>
    <w:rsid w:val="00AE4A00"/>
    <w:rsid w:val="00AF4C91"/>
    <w:rsid w:val="00AF788C"/>
    <w:rsid w:val="00B001D1"/>
    <w:rsid w:val="00B010E1"/>
    <w:rsid w:val="00B0116B"/>
    <w:rsid w:val="00B051BD"/>
    <w:rsid w:val="00B053AB"/>
    <w:rsid w:val="00B056A5"/>
    <w:rsid w:val="00B0627C"/>
    <w:rsid w:val="00B07380"/>
    <w:rsid w:val="00B1054E"/>
    <w:rsid w:val="00B127B8"/>
    <w:rsid w:val="00B14D6D"/>
    <w:rsid w:val="00B15D42"/>
    <w:rsid w:val="00B1653A"/>
    <w:rsid w:val="00B24009"/>
    <w:rsid w:val="00B2623B"/>
    <w:rsid w:val="00B27100"/>
    <w:rsid w:val="00B3188F"/>
    <w:rsid w:val="00B41534"/>
    <w:rsid w:val="00B44928"/>
    <w:rsid w:val="00B456BA"/>
    <w:rsid w:val="00B45C41"/>
    <w:rsid w:val="00B468BA"/>
    <w:rsid w:val="00B502F7"/>
    <w:rsid w:val="00B526D8"/>
    <w:rsid w:val="00B52749"/>
    <w:rsid w:val="00B55CEE"/>
    <w:rsid w:val="00B6598E"/>
    <w:rsid w:val="00B67947"/>
    <w:rsid w:val="00B72591"/>
    <w:rsid w:val="00B7708F"/>
    <w:rsid w:val="00B82446"/>
    <w:rsid w:val="00B870D5"/>
    <w:rsid w:val="00B874FB"/>
    <w:rsid w:val="00B87E3D"/>
    <w:rsid w:val="00B9308B"/>
    <w:rsid w:val="00B9368C"/>
    <w:rsid w:val="00B93F2C"/>
    <w:rsid w:val="00BA042F"/>
    <w:rsid w:val="00BA1881"/>
    <w:rsid w:val="00BA6303"/>
    <w:rsid w:val="00BA754E"/>
    <w:rsid w:val="00BB181F"/>
    <w:rsid w:val="00BB25A5"/>
    <w:rsid w:val="00BB2FCB"/>
    <w:rsid w:val="00BB327D"/>
    <w:rsid w:val="00BC0B3B"/>
    <w:rsid w:val="00BC11D0"/>
    <w:rsid w:val="00BC3394"/>
    <w:rsid w:val="00BC36C8"/>
    <w:rsid w:val="00BC62FD"/>
    <w:rsid w:val="00BD039A"/>
    <w:rsid w:val="00BD1D87"/>
    <w:rsid w:val="00BD31F5"/>
    <w:rsid w:val="00BE0AE8"/>
    <w:rsid w:val="00BE4C7E"/>
    <w:rsid w:val="00BE7318"/>
    <w:rsid w:val="00BF0C51"/>
    <w:rsid w:val="00BF2FA4"/>
    <w:rsid w:val="00BF41C7"/>
    <w:rsid w:val="00BF517B"/>
    <w:rsid w:val="00BF7AB3"/>
    <w:rsid w:val="00C005A7"/>
    <w:rsid w:val="00C00D3C"/>
    <w:rsid w:val="00C0255A"/>
    <w:rsid w:val="00C03A7E"/>
    <w:rsid w:val="00C04786"/>
    <w:rsid w:val="00C057B8"/>
    <w:rsid w:val="00C10710"/>
    <w:rsid w:val="00C12E4C"/>
    <w:rsid w:val="00C1675C"/>
    <w:rsid w:val="00C16BDF"/>
    <w:rsid w:val="00C16D53"/>
    <w:rsid w:val="00C2479A"/>
    <w:rsid w:val="00C24C05"/>
    <w:rsid w:val="00C257D5"/>
    <w:rsid w:val="00C273A9"/>
    <w:rsid w:val="00C27DE7"/>
    <w:rsid w:val="00C30CA8"/>
    <w:rsid w:val="00C31832"/>
    <w:rsid w:val="00C35595"/>
    <w:rsid w:val="00C35DA0"/>
    <w:rsid w:val="00C408B1"/>
    <w:rsid w:val="00C40BF9"/>
    <w:rsid w:val="00C452BC"/>
    <w:rsid w:val="00C50299"/>
    <w:rsid w:val="00C50A94"/>
    <w:rsid w:val="00C517E8"/>
    <w:rsid w:val="00C6094E"/>
    <w:rsid w:val="00C65A0D"/>
    <w:rsid w:val="00C67B0A"/>
    <w:rsid w:val="00C707D7"/>
    <w:rsid w:val="00C71DE1"/>
    <w:rsid w:val="00C721E5"/>
    <w:rsid w:val="00C73D8E"/>
    <w:rsid w:val="00C75907"/>
    <w:rsid w:val="00C809F5"/>
    <w:rsid w:val="00C8138E"/>
    <w:rsid w:val="00C830B8"/>
    <w:rsid w:val="00C834D5"/>
    <w:rsid w:val="00C848E2"/>
    <w:rsid w:val="00C90DEE"/>
    <w:rsid w:val="00C928E9"/>
    <w:rsid w:val="00CA0A6F"/>
    <w:rsid w:val="00CA1E21"/>
    <w:rsid w:val="00CA1F58"/>
    <w:rsid w:val="00CA6BD6"/>
    <w:rsid w:val="00CB3545"/>
    <w:rsid w:val="00CB5997"/>
    <w:rsid w:val="00CB5E4E"/>
    <w:rsid w:val="00CB7246"/>
    <w:rsid w:val="00CB753B"/>
    <w:rsid w:val="00CC590F"/>
    <w:rsid w:val="00CC5957"/>
    <w:rsid w:val="00CD5072"/>
    <w:rsid w:val="00CE423B"/>
    <w:rsid w:val="00CE567A"/>
    <w:rsid w:val="00CE6020"/>
    <w:rsid w:val="00CF0A44"/>
    <w:rsid w:val="00CF333B"/>
    <w:rsid w:val="00D02CD1"/>
    <w:rsid w:val="00D14EA7"/>
    <w:rsid w:val="00D1595F"/>
    <w:rsid w:val="00D211C9"/>
    <w:rsid w:val="00D26849"/>
    <w:rsid w:val="00D26D4E"/>
    <w:rsid w:val="00D30E74"/>
    <w:rsid w:val="00D4067B"/>
    <w:rsid w:val="00D425E9"/>
    <w:rsid w:val="00D4324B"/>
    <w:rsid w:val="00D46EFD"/>
    <w:rsid w:val="00D47B7E"/>
    <w:rsid w:val="00D528ED"/>
    <w:rsid w:val="00D54B1B"/>
    <w:rsid w:val="00D55D6B"/>
    <w:rsid w:val="00D60241"/>
    <w:rsid w:val="00D61395"/>
    <w:rsid w:val="00D701C4"/>
    <w:rsid w:val="00D7288F"/>
    <w:rsid w:val="00D76F5E"/>
    <w:rsid w:val="00D772DD"/>
    <w:rsid w:val="00D83853"/>
    <w:rsid w:val="00D83ED3"/>
    <w:rsid w:val="00D83F33"/>
    <w:rsid w:val="00D867EE"/>
    <w:rsid w:val="00D87C0C"/>
    <w:rsid w:val="00D9113A"/>
    <w:rsid w:val="00D92BA7"/>
    <w:rsid w:val="00D93713"/>
    <w:rsid w:val="00D94B76"/>
    <w:rsid w:val="00D96E02"/>
    <w:rsid w:val="00DA085E"/>
    <w:rsid w:val="00DA0E29"/>
    <w:rsid w:val="00DA3EFB"/>
    <w:rsid w:val="00DA69C6"/>
    <w:rsid w:val="00DA7B95"/>
    <w:rsid w:val="00DB1E0E"/>
    <w:rsid w:val="00DB4535"/>
    <w:rsid w:val="00DB4BC0"/>
    <w:rsid w:val="00DB5730"/>
    <w:rsid w:val="00DC1D46"/>
    <w:rsid w:val="00DC5416"/>
    <w:rsid w:val="00DC688E"/>
    <w:rsid w:val="00DD0152"/>
    <w:rsid w:val="00DD1E9C"/>
    <w:rsid w:val="00DD1F68"/>
    <w:rsid w:val="00DD2885"/>
    <w:rsid w:val="00DE0BCF"/>
    <w:rsid w:val="00DE73E2"/>
    <w:rsid w:val="00DE7F63"/>
    <w:rsid w:val="00DF083D"/>
    <w:rsid w:val="00DF0F34"/>
    <w:rsid w:val="00DF3BFD"/>
    <w:rsid w:val="00DF3DB6"/>
    <w:rsid w:val="00DF6FEA"/>
    <w:rsid w:val="00DF710B"/>
    <w:rsid w:val="00E0077B"/>
    <w:rsid w:val="00E0124B"/>
    <w:rsid w:val="00E02902"/>
    <w:rsid w:val="00E02F78"/>
    <w:rsid w:val="00E05AE3"/>
    <w:rsid w:val="00E07ADA"/>
    <w:rsid w:val="00E13197"/>
    <w:rsid w:val="00E1441F"/>
    <w:rsid w:val="00E14C56"/>
    <w:rsid w:val="00E15D71"/>
    <w:rsid w:val="00E167DB"/>
    <w:rsid w:val="00E171DD"/>
    <w:rsid w:val="00E2083F"/>
    <w:rsid w:val="00E26A8A"/>
    <w:rsid w:val="00E3146D"/>
    <w:rsid w:val="00E4423C"/>
    <w:rsid w:val="00E50F7E"/>
    <w:rsid w:val="00E54B0B"/>
    <w:rsid w:val="00E6104F"/>
    <w:rsid w:val="00E6153E"/>
    <w:rsid w:val="00E63EF4"/>
    <w:rsid w:val="00E672AB"/>
    <w:rsid w:val="00E67C61"/>
    <w:rsid w:val="00E70034"/>
    <w:rsid w:val="00E72495"/>
    <w:rsid w:val="00E725CB"/>
    <w:rsid w:val="00E730A1"/>
    <w:rsid w:val="00E73EEE"/>
    <w:rsid w:val="00E81903"/>
    <w:rsid w:val="00E8235C"/>
    <w:rsid w:val="00E83EB8"/>
    <w:rsid w:val="00E84C9F"/>
    <w:rsid w:val="00E916E4"/>
    <w:rsid w:val="00E94972"/>
    <w:rsid w:val="00E95068"/>
    <w:rsid w:val="00EA4B37"/>
    <w:rsid w:val="00EA5A4C"/>
    <w:rsid w:val="00EA7BAE"/>
    <w:rsid w:val="00EB081F"/>
    <w:rsid w:val="00EB09C8"/>
    <w:rsid w:val="00EB47AC"/>
    <w:rsid w:val="00EB7BCF"/>
    <w:rsid w:val="00EC29EC"/>
    <w:rsid w:val="00EC5804"/>
    <w:rsid w:val="00EC7C16"/>
    <w:rsid w:val="00ED1F63"/>
    <w:rsid w:val="00ED2703"/>
    <w:rsid w:val="00ED32EC"/>
    <w:rsid w:val="00ED386A"/>
    <w:rsid w:val="00ED4EA3"/>
    <w:rsid w:val="00ED53D4"/>
    <w:rsid w:val="00ED658E"/>
    <w:rsid w:val="00ED679E"/>
    <w:rsid w:val="00ED7C3F"/>
    <w:rsid w:val="00EE050F"/>
    <w:rsid w:val="00EE249A"/>
    <w:rsid w:val="00EE321A"/>
    <w:rsid w:val="00EE4ABE"/>
    <w:rsid w:val="00EE71A9"/>
    <w:rsid w:val="00EE7F23"/>
    <w:rsid w:val="00EF07FB"/>
    <w:rsid w:val="00EF097C"/>
    <w:rsid w:val="00EF10F3"/>
    <w:rsid w:val="00EF2490"/>
    <w:rsid w:val="00EF4688"/>
    <w:rsid w:val="00EF51C8"/>
    <w:rsid w:val="00EF56D2"/>
    <w:rsid w:val="00F0173B"/>
    <w:rsid w:val="00F036F1"/>
    <w:rsid w:val="00F074D0"/>
    <w:rsid w:val="00F117A9"/>
    <w:rsid w:val="00F129A0"/>
    <w:rsid w:val="00F130DF"/>
    <w:rsid w:val="00F13429"/>
    <w:rsid w:val="00F143DD"/>
    <w:rsid w:val="00F14481"/>
    <w:rsid w:val="00F14B8E"/>
    <w:rsid w:val="00F243AA"/>
    <w:rsid w:val="00F254AE"/>
    <w:rsid w:val="00F26598"/>
    <w:rsid w:val="00F26B61"/>
    <w:rsid w:val="00F2755E"/>
    <w:rsid w:val="00F30894"/>
    <w:rsid w:val="00F31D04"/>
    <w:rsid w:val="00F339B8"/>
    <w:rsid w:val="00F40600"/>
    <w:rsid w:val="00F41873"/>
    <w:rsid w:val="00F422CA"/>
    <w:rsid w:val="00F42748"/>
    <w:rsid w:val="00F43A31"/>
    <w:rsid w:val="00F46F89"/>
    <w:rsid w:val="00F516B2"/>
    <w:rsid w:val="00F5330F"/>
    <w:rsid w:val="00F54226"/>
    <w:rsid w:val="00F5581E"/>
    <w:rsid w:val="00F55DEF"/>
    <w:rsid w:val="00F569B6"/>
    <w:rsid w:val="00F62A5E"/>
    <w:rsid w:val="00F6304B"/>
    <w:rsid w:val="00F6673C"/>
    <w:rsid w:val="00F676B9"/>
    <w:rsid w:val="00F74A24"/>
    <w:rsid w:val="00F82834"/>
    <w:rsid w:val="00F84BF7"/>
    <w:rsid w:val="00F859C6"/>
    <w:rsid w:val="00F91EFC"/>
    <w:rsid w:val="00F934FB"/>
    <w:rsid w:val="00F9417E"/>
    <w:rsid w:val="00FA087F"/>
    <w:rsid w:val="00FA5D62"/>
    <w:rsid w:val="00FA7A1A"/>
    <w:rsid w:val="00FB458B"/>
    <w:rsid w:val="00FB5147"/>
    <w:rsid w:val="00FB62D8"/>
    <w:rsid w:val="00FC2CC4"/>
    <w:rsid w:val="00FC3975"/>
    <w:rsid w:val="00FC4125"/>
    <w:rsid w:val="00FC43BB"/>
    <w:rsid w:val="00FD022C"/>
    <w:rsid w:val="00FD31E4"/>
    <w:rsid w:val="00FD3E76"/>
    <w:rsid w:val="00FD6F61"/>
    <w:rsid w:val="00FD77F2"/>
    <w:rsid w:val="00FD7C51"/>
    <w:rsid w:val="00FE1F87"/>
    <w:rsid w:val="00FE4693"/>
    <w:rsid w:val="00FE7527"/>
    <w:rsid w:val="00FF2507"/>
    <w:rsid w:val="00FF4015"/>
    <w:rsid w:val="00FF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320D69"/>
  <w15:docId w15:val="{2F180AE5-3DFB-461E-8E86-D9F34C1A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iPriority="0"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517"/>
    <w:rPr>
      <w:rFonts w:ascii="Times New Roman" w:eastAsia="Times New Roman" w:hAnsi="Times New Roman"/>
      <w:sz w:val="24"/>
      <w:szCs w:val="24"/>
      <w:lang w:val="en-GB"/>
    </w:rPr>
  </w:style>
  <w:style w:type="paragraph" w:styleId="Heading1">
    <w:name w:val="heading 1"/>
    <w:basedOn w:val="Normal"/>
    <w:next w:val="Normal"/>
    <w:link w:val="Heading1Char"/>
    <w:qFormat/>
    <w:rsid w:val="00BC62FD"/>
    <w:pPr>
      <w:keepNext/>
      <w:outlineLvl w:val="0"/>
    </w:pPr>
    <w:rPr>
      <w:sz w:val="28"/>
      <w:szCs w:val="28"/>
      <w:lang w:val="en-IE"/>
    </w:rPr>
  </w:style>
  <w:style w:type="paragraph" w:styleId="Heading2">
    <w:name w:val="heading 2"/>
    <w:basedOn w:val="Normal"/>
    <w:next w:val="Normal"/>
    <w:link w:val="Heading2Char"/>
    <w:qFormat/>
    <w:rsid w:val="00620265"/>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qFormat/>
    <w:rsid w:val="00620265"/>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qFormat/>
    <w:rsid w:val="00620265"/>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qFormat/>
    <w:rsid w:val="00F1342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62FD"/>
    <w:rPr>
      <w:rFonts w:ascii="Times New Roman" w:hAnsi="Times New Roman" w:cs="Times New Roman"/>
      <w:sz w:val="24"/>
      <w:szCs w:val="24"/>
    </w:rPr>
  </w:style>
  <w:style w:type="character" w:customStyle="1" w:styleId="Heading2Char">
    <w:name w:val="Heading 2 Char"/>
    <w:basedOn w:val="DefaultParagraphFont"/>
    <w:link w:val="Heading2"/>
    <w:locked/>
    <w:rsid w:val="00620265"/>
    <w:rPr>
      <w:rFonts w:ascii="Cambria" w:hAnsi="Cambria" w:cs="Cambria"/>
      <w:b/>
      <w:bCs/>
      <w:color w:val="4F81BD"/>
      <w:sz w:val="26"/>
      <w:szCs w:val="26"/>
      <w:lang w:val="en-GB"/>
    </w:rPr>
  </w:style>
  <w:style w:type="character" w:customStyle="1" w:styleId="Heading3Char">
    <w:name w:val="Heading 3 Char"/>
    <w:basedOn w:val="DefaultParagraphFont"/>
    <w:link w:val="Heading3"/>
    <w:uiPriority w:val="99"/>
    <w:semiHidden/>
    <w:locked/>
    <w:rsid w:val="00620265"/>
    <w:rPr>
      <w:rFonts w:ascii="Cambria" w:hAnsi="Cambria" w:cs="Cambria"/>
      <w:b/>
      <w:bCs/>
      <w:color w:val="4F81BD"/>
      <w:sz w:val="24"/>
      <w:szCs w:val="24"/>
      <w:lang w:val="en-GB"/>
    </w:rPr>
  </w:style>
  <w:style w:type="character" w:customStyle="1" w:styleId="Heading4Char">
    <w:name w:val="Heading 4 Char"/>
    <w:basedOn w:val="DefaultParagraphFont"/>
    <w:link w:val="Heading4"/>
    <w:uiPriority w:val="99"/>
    <w:locked/>
    <w:rsid w:val="00620265"/>
    <w:rPr>
      <w:rFonts w:ascii="Cambria" w:hAnsi="Cambria" w:cs="Cambria"/>
      <w:b/>
      <w:bCs/>
      <w:i/>
      <w:iCs/>
      <w:color w:val="4F81BD"/>
      <w:sz w:val="24"/>
      <w:szCs w:val="24"/>
      <w:lang w:val="en-GB"/>
    </w:rPr>
  </w:style>
  <w:style w:type="character" w:customStyle="1" w:styleId="Heading5Char">
    <w:name w:val="Heading 5 Char"/>
    <w:basedOn w:val="DefaultParagraphFont"/>
    <w:link w:val="Heading5"/>
    <w:uiPriority w:val="99"/>
    <w:locked/>
    <w:rsid w:val="00F13429"/>
    <w:rPr>
      <w:rFonts w:ascii="Times New Roman" w:hAnsi="Times New Roman" w:cs="Times New Roman"/>
      <w:b/>
      <w:bCs/>
      <w:i/>
      <w:iCs/>
      <w:sz w:val="26"/>
      <w:szCs w:val="26"/>
      <w:lang w:val="en-GB"/>
    </w:rPr>
  </w:style>
  <w:style w:type="paragraph" w:styleId="FootnoteText">
    <w:name w:val="footnote text"/>
    <w:basedOn w:val="Normal"/>
    <w:link w:val="FootnoteTextChar"/>
    <w:uiPriority w:val="99"/>
    <w:semiHidden/>
    <w:rsid w:val="005A7517"/>
    <w:rPr>
      <w:sz w:val="20"/>
      <w:szCs w:val="20"/>
    </w:rPr>
  </w:style>
  <w:style w:type="character" w:customStyle="1" w:styleId="FootnoteTextChar">
    <w:name w:val="Footnote Text Char"/>
    <w:basedOn w:val="DefaultParagraphFont"/>
    <w:link w:val="FootnoteText"/>
    <w:uiPriority w:val="99"/>
    <w:semiHidden/>
    <w:locked/>
    <w:rsid w:val="005A7517"/>
    <w:rPr>
      <w:rFonts w:ascii="Times New Roman" w:hAnsi="Times New Roman" w:cs="Times New Roman"/>
      <w:sz w:val="20"/>
      <w:szCs w:val="20"/>
      <w:lang w:val="en-GB"/>
    </w:rPr>
  </w:style>
  <w:style w:type="paragraph" w:styleId="BodyText">
    <w:name w:val="Body Text"/>
    <w:basedOn w:val="Normal"/>
    <w:link w:val="BodyTextChar"/>
    <w:rsid w:val="005A7517"/>
    <w:pPr>
      <w:jc w:val="both"/>
    </w:pPr>
    <w:rPr>
      <w:lang w:val="en-IE"/>
    </w:rPr>
  </w:style>
  <w:style w:type="character" w:customStyle="1" w:styleId="BodyTextChar">
    <w:name w:val="Body Text Char"/>
    <w:basedOn w:val="DefaultParagraphFont"/>
    <w:link w:val="BodyText"/>
    <w:uiPriority w:val="99"/>
    <w:locked/>
    <w:rsid w:val="005A7517"/>
    <w:rPr>
      <w:rFonts w:ascii="Times New Roman" w:hAnsi="Times New Roman" w:cs="Times New Roman"/>
      <w:sz w:val="24"/>
      <w:szCs w:val="24"/>
    </w:rPr>
  </w:style>
  <w:style w:type="character" w:styleId="FootnoteReference">
    <w:name w:val="footnote reference"/>
    <w:basedOn w:val="DefaultParagraphFont"/>
    <w:uiPriority w:val="99"/>
    <w:semiHidden/>
    <w:rsid w:val="005A7517"/>
    <w:rPr>
      <w:vertAlign w:val="superscript"/>
    </w:rPr>
  </w:style>
  <w:style w:type="paragraph" w:styleId="ListParagraph">
    <w:name w:val="List Paragraph"/>
    <w:basedOn w:val="Normal"/>
    <w:uiPriority w:val="34"/>
    <w:qFormat/>
    <w:rsid w:val="004F78C2"/>
    <w:pPr>
      <w:ind w:left="720"/>
    </w:pPr>
  </w:style>
  <w:style w:type="paragraph" w:styleId="EndnoteText">
    <w:name w:val="endnote text"/>
    <w:basedOn w:val="Normal"/>
    <w:link w:val="EndnoteTextChar"/>
    <w:uiPriority w:val="99"/>
    <w:semiHidden/>
    <w:rsid w:val="00317CA4"/>
    <w:rPr>
      <w:rFonts w:ascii="Trebuchet MS" w:hAnsi="Trebuchet MS" w:cs="Trebuchet MS"/>
      <w:color w:val="663300"/>
      <w:sz w:val="20"/>
      <w:szCs w:val="20"/>
      <w:lang w:eastAsia="en-GB"/>
    </w:rPr>
  </w:style>
  <w:style w:type="character" w:customStyle="1" w:styleId="EndnoteTextChar">
    <w:name w:val="Endnote Text Char"/>
    <w:basedOn w:val="DefaultParagraphFont"/>
    <w:link w:val="EndnoteText"/>
    <w:uiPriority w:val="99"/>
    <w:locked/>
    <w:rsid w:val="00317CA4"/>
    <w:rPr>
      <w:rFonts w:ascii="Trebuchet MS" w:hAnsi="Trebuchet MS" w:cs="Trebuchet MS"/>
      <w:color w:val="663300"/>
      <w:sz w:val="20"/>
      <w:szCs w:val="20"/>
      <w:lang w:val="en-GB" w:eastAsia="en-GB"/>
    </w:rPr>
  </w:style>
  <w:style w:type="character" w:styleId="EndnoteReference">
    <w:name w:val="endnote reference"/>
    <w:basedOn w:val="DefaultParagraphFont"/>
    <w:uiPriority w:val="99"/>
    <w:semiHidden/>
    <w:rsid w:val="00317CA4"/>
    <w:rPr>
      <w:vertAlign w:val="superscript"/>
    </w:rPr>
  </w:style>
  <w:style w:type="paragraph" w:styleId="NormalWeb">
    <w:name w:val="Normal (Web)"/>
    <w:basedOn w:val="Normal"/>
    <w:rsid w:val="00E70034"/>
    <w:pPr>
      <w:spacing w:before="100" w:beforeAutospacing="1" w:after="100" w:afterAutospacing="1"/>
    </w:pPr>
    <w:rPr>
      <w:lang w:val="en-IE" w:eastAsia="en-IE"/>
    </w:rPr>
  </w:style>
  <w:style w:type="paragraph" w:styleId="BodyTextIndent">
    <w:name w:val="Body Text Indent"/>
    <w:basedOn w:val="Normal"/>
    <w:link w:val="BodyTextIndentChar"/>
    <w:rsid w:val="00620265"/>
    <w:pPr>
      <w:spacing w:after="120"/>
      <w:ind w:left="283"/>
    </w:pPr>
  </w:style>
  <w:style w:type="character" w:customStyle="1" w:styleId="BodyTextIndentChar">
    <w:name w:val="Body Text Indent Char"/>
    <w:basedOn w:val="DefaultParagraphFont"/>
    <w:link w:val="BodyTextIndent"/>
    <w:uiPriority w:val="99"/>
    <w:locked/>
    <w:rsid w:val="00620265"/>
    <w:rPr>
      <w:rFonts w:ascii="Times New Roman" w:hAnsi="Times New Roman" w:cs="Times New Roman"/>
      <w:sz w:val="24"/>
      <w:szCs w:val="24"/>
      <w:lang w:val="en-GB"/>
    </w:rPr>
  </w:style>
  <w:style w:type="paragraph" w:styleId="BodyTextIndent2">
    <w:name w:val="Body Text Indent 2"/>
    <w:basedOn w:val="Normal"/>
    <w:link w:val="BodyTextIndent2Char"/>
    <w:uiPriority w:val="99"/>
    <w:semiHidden/>
    <w:rsid w:val="00620265"/>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20265"/>
    <w:rPr>
      <w:rFonts w:ascii="Times New Roman" w:hAnsi="Times New Roman" w:cs="Times New Roman"/>
      <w:sz w:val="24"/>
      <w:szCs w:val="24"/>
      <w:lang w:val="en-GB"/>
    </w:rPr>
  </w:style>
  <w:style w:type="paragraph" w:styleId="Footer">
    <w:name w:val="footer"/>
    <w:basedOn w:val="Normal"/>
    <w:link w:val="FooterChar"/>
    <w:rsid w:val="00620265"/>
    <w:pPr>
      <w:tabs>
        <w:tab w:val="center" w:pos="4153"/>
        <w:tab w:val="right" w:pos="8306"/>
      </w:tabs>
    </w:pPr>
  </w:style>
  <w:style w:type="character" w:customStyle="1" w:styleId="FooterChar">
    <w:name w:val="Footer Char"/>
    <w:basedOn w:val="DefaultParagraphFont"/>
    <w:link w:val="Footer"/>
    <w:uiPriority w:val="99"/>
    <w:locked/>
    <w:rsid w:val="00620265"/>
    <w:rPr>
      <w:rFonts w:ascii="Times New Roman" w:hAnsi="Times New Roman" w:cs="Times New Roman"/>
      <w:sz w:val="24"/>
      <w:szCs w:val="24"/>
      <w:lang w:val="en-GB"/>
    </w:rPr>
  </w:style>
  <w:style w:type="paragraph" w:styleId="BodyText3">
    <w:name w:val="Body Text 3"/>
    <w:basedOn w:val="Normal"/>
    <w:link w:val="BodyText3Char"/>
    <w:uiPriority w:val="99"/>
    <w:rsid w:val="00B502F7"/>
    <w:pPr>
      <w:spacing w:after="120"/>
    </w:pPr>
    <w:rPr>
      <w:sz w:val="16"/>
      <w:szCs w:val="16"/>
    </w:rPr>
  </w:style>
  <w:style w:type="character" w:customStyle="1" w:styleId="BodyText3Char">
    <w:name w:val="Body Text 3 Char"/>
    <w:basedOn w:val="DefaultParagraphFont"/>
    <w:link w:val="BodyText3"/>
    <w:uiPriority w:val="99"/>
    <w:locked/>
    <w:rsid w:val="00B502F7"/>
    <w:rPr>
      <w:rFonts w:ascii="Times New Roman" w:hAnsi="Times New Roman" w:cs="Times New Roman"/>
      <w:sz w:val="16"/>
      <w:szCs w:val="16"/>
      <w:lang w:val="en-GB"/>
    </w:rPr>
  </w:style>
  <w:style w:type="table" w:styleId="TableGrid">
    <w:name w:val="Table Grid"/>
    <w:basedOn w:val="TableNormal"/>
    <w:uiPriority w:val="39"/>
    <w:rsid w:val="00B502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772DD"/>
    <w:pPr>
      <w:autoSpaceDE w:val="0"/>
      <w:autoSpaceDN w:val="0"/>
      <w:adjustRightInd w:val="0"/>
    </w:pPr>
    <w:rPr>
      <w:rFonts w:ascii="Arial" w:hAnsi="Arial" w:cs="Arial"/>
      <w:color w:val="000000"/>
      <w:sz w:val="24"/>
      <w:szCs w:val="24"/>
      <w:lang w:val="en-IE"/>
    </w:rPr>
  </w:style>
  <w:style w:type="paragraph" w:styleId="BalloonText">
    <w:name w:val="Balloon Text"/>
    <w:basedOn w:val="Normal"/>
    <w:link w:val="BalloonTextChar"/>
    <w:uiPriority w:val="99"/>
    <w:semiHidden/>
    <w:rsid w:val="003A66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6658"/>
    <w:rPr>
      <w:rFonts w:ascii="Tahoma" w:hAnsi="Tahoma" w:cs="Tahoma"/>
      <w:sz w:val="16"/>
      <w:szCs w:val="16"/>
      <w:lang w:val="en-GB"/>
    </w:rPr>
  </w:style>
  <w:style w:type="character" w:styleId="Strong">
    <w:name w:val="Strong"/>
    <w:basedOn w:val="DefaultParagraphFont"/>
    <w:uiPriority w:val="99"/>
    <w:qFormat/>
    <w:rsid w:val="00EA4B37"/>
    <w:rPr>
      <w:b/>
      <w:bCs/>
    </w:rPr>
  </w:style>
  <w:style w:type="paragraph" w:styleId="Header">
    <w:name w:val="header"/>
    <w:basedOn w:val="Normal"/>
    <w:link w:val="HeaderChar"/>
    <w:uiPriority w:val="99"/>
    <w:rsid w:val="00D96E02"/>
    <w:pPr>
      <w:tabs>
        <w:tab w:val="center" w:pos="4513"/>
        <w:tab w:val="right" w:pos="9026"/>
      </w:tabs>
    </w:pPr>
  </w:style>
  <w:style w:type="character" w:customStyle="1" w:styleId="HeaderChar">
    <w:name w:val="Header Char"/>
    <w:basedOn w:val="DefaultParagraphFont"/>
    <w:link w:val="Header"/>
    <w:uiPriority w:val="99"/>
    <w:locked/>
    <w:rsid w:val="00D96E02"/>
    <w:rPr>
      <w:rFonts w:ascii="Times New Roman" w:hAnsi="Times New Roman" w:cs="Times New Roman"/>
      <w:sz w:val="24"/>
      <w:szCs w:val="24"/>
      <w:lang w:val="en-GB"/>
    </w:rPr>
  </w:style>
  <w:style w:type="paragraph" w:styleId="BlockText">
    <w:name w:val="Block Text"/>
    <w:basedOn w:val="Normal"/>
    <w:rsid w:val="00F13429"/>
    <w:pPr>
      <w:pBdr>
        <w:top w:val="single" w:sz="4" w:space="1" w:color="auto"/>
        <w:left w:val="single" w:sz="4" w:space="31" w:color="auto"/>
        <w:bottom w:val="single" w:sz="4" w:space="1" w:color="auto"/>
        <w:right w:val="single" w:sz="4" w:space="0" w:color="auto"/>
      </w:pBdr>
      <w:shd w:val="clear" w:color="auto" w:fill="D9D9D9"/>
      <w:ind w:left="2700" w:right="3151"/>
      <w:jc w:val="center"/>
    </w:pPr>
    <w:rPr>
      <w:rFonts w:ascii="Arial" w:hAnsi="Arial" w:cs="Arial"/>
      <w:b/>
      <w:bCs/>
      <w:sz w:val="36"/>
      <w:szCs w:val="36"/>
    </w:rPr>
  </w:style>
  <w:style w:type="character" w:styleId="Hyperlink">
    <w:name w:val="Hyperlink"/>
    <w:basedOn w:val="DefaultParagraphFont"/>
    <w:rsid w:val="00F13429"/>
    <w:rPr>
      <w:color w:val="0000FF"/>
      <w:u w:val="single"/>
    </w:rPr>
  </w:style>
  <w:style w:type="character" w:styleId="PageNumber">
    <w:name w:val="page number"/>
    <w:basedOn w:val="DefaultParagraphFont"/>
    <w:rsid w:val="00F13429"/>
  </w:style>
  <w:style w:type="paragraph" w:styleId="Title">
    <w:name w:val="Title"/>
    <w:basedOn w:val="Normal"/>
    <w:link w:val="TitleChar"/>
    <w:qFormat/>
    <w:rsid w:val="00F13429"/>
    <w:pPr>
      <w:pBdr>
        <w:top w:val="single" w:sz="12" w:space="1" w:color="000000"/>
        <w:left w:val="single" w:sz="12" w:space="4" w:color="000000"/>
        <w:bottom w:val="single" w:sz="12" w:space="1" w:color="000000"/>
        <w:right w:val="single" w:sz="12" w:space="4" w:color="000000"/>
      </w:pBdr>
      <w:spacing w:line="360" w:lineRule="auto"/>
      <w:jc w:val="center"/>
    </w:pPr>
    <w:rPr>
      <w:rFonts w:ascii="Arial" w:hAnsi="Arial" w:cs="Arial"/>
      <w:b/>
      <w:bCs/>
    </w:rPr>
  </w:style>
  <w:style w:type="character" w:customStyle="1" w:styleId="TitleChar">
    <w:name w:val="Title Char"/>
    <w:basedOn w:val="DefaultParagraphFont"/>
    <w:link w:val="Title"/>
    <w:uiPriority w:val="99"/>
    <w:locked/>
    <w:rsid w:val="00F13429"/>
    <w:rPr>
      <w:rFonts w:ascii="Arial" w:hAnsi="Arial" w:cs="Arial"/>
      <w:b/>
      <w:bCs/>
      <w:sz w:val="24"/>
      <w:szCs w:val="24"/>
      <w:lang w:val="en-GB"/>
    </w:rPr>
  </w:style>
  <w:style w:type="paragraph" w:customStyle="1" w:styleId="BBS">
    <w:name w:val="BBS"/>
    <w:basedOn w:val="Normal"/>
    <w:rsid w:val="00F13429"/>
    <w:pPr>
      <w:spacing w:line="360" w:lineRule="auto"/>
    </w:pPr>
    <w:rPr>
      <w:rFonts w:ascii="Arial" w:hAnsi="Arial" w:cs="Arial"/>
      <w:sz w:val="20"/>
      <w:szCs w:val="20"/>
      <w:lang w:val="en-IE"/>
    </w:rPr>
  </w:style>
  <w:style w:type="character" w:styleId="FollowedHyperlink">
    <w:name w:val="FollowedHyperlink"/>
    <w:basedOn w:val="DefaultParagraphFont"/>
    <w:rsid w:val="00F13429"/>
    <w:rPr>
      <w:color w:val="800080"/>
      <w:u w:val="single"/>
    </w:rPr>
  </w:style>
  <w:style w:type="table" w:styleId="TableProfessional">
    <w:name w:val="Table Professional"/>
    <w:basedOn w:val="TableNormal"/>
    <w:rsid w:val="00F1342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MediumShading2-Accent4">
    <w:name w:val="Medium Shading 2 Accent 4"/>
    <w:basedOn w:val="TableNormal"/>
    <w:uiPriority w:val="64"/>
    <w:rsid w:val="004708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708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708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708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Accent1">
    <w:name w:val="Colorful Grid Accent 1"/>
    <w:basedOn w:val="TableNormal"/>
    <w:uiPriority w:val="73"/>
    <w:rsid w:val="0021562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5560B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CommentReference">
    <w:name w:val="annotation reference"/>
    <w:basedOn w:val="DefaultParagraphFont"/>
    <w:uiPriority w:val="99"/>
    <w:semiHidden/>
    <w:unhideWhenUsed/>
    <w:locked/>
    <w:rsid w:val="00F117A9"/>
    <w:rPr>
      <w:sz w:val="16"/>
      <w:szCs w:val="16"/>
    </w:rPr>
  </w:style>
  <w:style w:type="paragraph" w:styleId="CommentText">
    <w:name w:val="annotation text"/>
    <w:basedOn w:val="Normal"/>
    <w:link w:val="CommentTextChar"/>
    <w:uiPriority w:val="99"/>
    <w:unhideWhenUsed/>
    <w:locked/>
    <w:rsid w:val="00F117A9"/>
    <w:rPr>
      <w:sz w:val="20"/>
      <w:szCs w:val="20"/>
    </w:rPr>
  </w:style>
  <w:style w:type="character" w:customStyle="1" w:styleId="CommentTextChar">
    <w:name w:val="Comment Text Char"/>
    <w:basedOn w:val="DefaultParagraphFont"/>
    <w:link w:val="CommentText"/>
    <w:uiPriority w:val="99"/>
    <w:rsid w:val="00F117A9"/>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locked/>
    <w:rsid w:val="00F117A9"/>
    <w:rPr>
      <w:b/>
      <w:bCs/>
    </w:rPr>
  </w:style>
  <w:style w:type="character" w:customStyle="1" w:styleId="CommentSubjectChar">
    <w:name w:val="Comment Subject Char"/>
    <w:basedOn w:val="CommentTextChar"/>
    <w:link w:val="CommentSubject"/>
    <w:uiPriority w:val="99"/>
    <w:semiHidden/>
    <w:rsid w:val="00F117A9"/>
    <w:rPr>
      <w:rFonts w:ascii="Times New Roman" w:eastAsia="Times New Roman" w:hAnsi="Times New Roman"/>
      <w:b/>
      <w:bCs/>
      <w:lang w:val="en-GB"/>
    </w:rPr>
  </w:style>
  <w:style w:type="table" w:customStyle="1" w:styleId="TableGrid1">
    <w:name w:val="Table Grid1"/>
    <w:basedOn w:val="TableNormal"/>
    <w:next w:val="TableGrid"/>
    <w:uiPriority w:val="39"/>
    <w:rsid w:val="000B3AE7"/>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1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8635">
      <w:marLeft w:val="0"/>
      <w:marRight w:val="0"/>
      <w:marTop w:val="0"/>
      <w:marBottom w:val="0"/>
      <w:divBdr>
        <w:top w:val="none" w:sz="0" w:space="0" w:color="auto"/>
        <w:left w:val="none" w:sz="0" w:space="0" w:color="auto"/>
        <w:bottom w:val="none" w:sz="0" w:space="0" w:color="auto"/>
        <w:right w:val="none" w:sz="0" w:space="0" w:color="auto"/>
      </w:divBdr>
    </w:div>
    <w:div w:id="115418636">
      <w:marLeft w:val="0"/>
      <w:marRight w:val="0"/>
      <w:marTop w:val="0"/>
      <w:marBottom w:val="0"/>
      <w:divBdr>
        <w:top w:val="none" w:sz="0" w:space="0" w:color="auto"/>
        <w:left w:val="none" w:sz="0" w:space="0" w:color="auto"/>
        <w:bottom w:val="none" w:sz="0" w:space="0" w:color="auto"/>
        <w:right w:val="none" w:sz="0" w:space="0" w:color="auto"/>
      </w:divBdr>
    </w:div>
    <w:div w:id="115418638">
      <w:marLeft w:val="0"/>
      <w:marRight w:val="0"/>
      <w:marTop w:val="0"/>
      <w:marBottom w:val="0"/>
      <w:divBdr>
        <w:top w:val="none" w:sz="0" w:space="0" w:color="auto"/>
        <w:left w:val="none" w:sz="0" w:space="0" w:color="auto"/>
        <w:bottom w:val="none" w:sz="0" w:space="0" w:color="auto"/>
        <w:right w:val="none" w:sz="0" w:space="0" w:color="auto"/>
      </w:divBdr>
      <w:divsChild>
        <w:div w:id="115418646">
          <w:marLeft w:val="0"/>
          <w:marRight w:val="0"/>
          <w:marTop w:val="0"/>
          <w:marBottom w:val="0"/>
          <w:divBdr>
            <w:top w:val="none" w:sz="0" w:space="0" w:color="auto"/>
            <w:left w:val="none" w:sz="0" w:space="0" w:color="auto"/>
            <w:bottom w:val="none" w:sz="0" w:space="0" w:color="auto"/>
            <w:right w:val="none" w:sz="0" w:space="0" w:color="auto"/>
          </w:divBdr>
          <w:divsChild>
            <w:div w:id="115418643">
              <w:marLeft w:val="0"/>
              <w:marRight w:val="0"/>
              <w:marTop w:val="0"/>
              <w:marBottom w:val="0"/>
              <w:divBdr>
                <w:top w:val="none" w:sz="0" w:space="0" w:color="auto"/>
                <w:left w:val="none" w:sz="0" w:space="0" w:color="auto"/>
                <w:bottom w:val="none" w:sz="0" w:space="0" w:color="auto"/>
                <w:right w:val="none" w:sz="0" w:space="0" w:color="auto"/>
              </w:divBdr>
              <w:divsChild>
                <w:div w:id="115418633">
                  <w:marLeft w:val="0"/>
                  <w:marRight w:val="0"/>
                  <w:marTop w:val="0"/>
                  <w:marBottom w:val="0"/>
                  <w:divBdr>
                    <w:top w:val="none" w:sz="0" w:space="0" w:color="auto"/>
                    <w:left w:val="none" w:sz="0" w:space="0" w:color="auto"/>
                    <w:bottom w:val="none" w:sz="0" w:space="0" w:color="auto"/>
                    <w:right w:val="none" w:sz="0" w:space="0" w:color="auto"/>
                  </w:divBdr>
                </w:div>
                <w:div w:id="1154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8640">
      <w:marLeft w:val="0"/>
      <w:marRight w:val="0"/>
      <w:marTop w:val="0"/>
      <w:marBottom w:val="0"/>
      <w:divBdr>
        <w:top w:val="none" w:sz="0" w:space="0" w:color="auto"/>
        <w:left w:val="none" w:sz="0" w:space="0" w:color="auto"/>
        <w:bottom w:val="none" w:sz="0" w:space="0" w:color="auto"/>
        <w:right w:val="none" w:sz="0" w:space="0" w:color="auto"/>
      </w:divBdr>
      <w:divsChild>
        <w:div w:id="115418652">
          <w:marLeft w:val="0"/>
          <w:marRight w:val="0"/>
          <w:marTop w:val="0"/>
          <w:marBottom w:val="0"/>
          <w:divBdr>
            <w:top w:val="none" w:sz="0" w:space="0" w:color="auto"/>
            <w:left w:val="none" w:sz="0" w:space="0" w:color="auto"/>
            <w:bottom w:val="none" w:sz="0" w:space="0" w:color="auto"/>
            <w:right w:val="none" w:sz="0" w:space="0" w:color="auto"/>
          </w:divBdr>
          <w:divsChild>
            <w:div w:id="115418651">
              <w:marLeft w:val="0"/>
              <w:marRight w:val="0"/>
              <w:marTop w:val="0"/>
              <w:marBottom w:val="0"/>
              <w:divBdr>
                <w:top w:val="none" w:sz="0" w:space="0" w:color="auto"/>
                <w:left w:val="none" w:sz="0" w:space="0" w:color="auto"/>
                <w:bottom w:val="none" w:sz="0" w:space="0" w:color="auto"/>
                <w:right w:val="none" w:sz="0" w:space="0" w:color="auto"/>
              </w:divBdr>
              <w:divsChild>
                <w:div w:id="1154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8641">
      <w:marLeft w:val="0"/>
      <w:marRight w:val="0"/>
      <w:marTop w:val="0"/>
      <w:marBottom w:val="0"/>
      <w:divBdr>
        <w:top w:val="none" w:sz="0" w:space="0" w:color="auto"/>
        <w:left w:val="none" w:sz="0" w:space="0" w:color="auto"/>
        <w:bottom w:val="none" w:sz="0" w:space="0" w:color="auto"/>
        <w:right w:val="none" w:sz="0" w:space="0" w:color="auto"/>
      </w:divBdr>
      <w:divsChild>
        <w:div w:id="115418634">
          <w:marLeft w:val="0"/>
          <w:marRight w:val="0"/>
          <w:marTop w:val="0"/>
          <w:marBottom w:val="0"/>
          <w:divBdr>
            <w:top w:val="none" w:sz="0" w:space="0" w:color="auto"/>
            <w:left w:val="none" w:sz="0" w:space="0" w:color="auto"/>
            <w:bottom w:val="none" w:sz="0" w:space="0" w:color="auto"/>
            <w:right w:val="none" w:sz="0" w:space="0" w:color="auto"/>
          </w:divBdr>
          <w:divsChild>
            <w:div w:id="115418642">
              <w:marLeft w:val="0"/>
              <w:marRight w:val="0"/>
              <w:marTop w:val="0"/>
              <w:marBottom w:val="0"/>
              <w:divBdr>
                <w:top w:val="none" w:sz="0" w:space="0" w:color="auto"/>
                <w:left w:val="none" w:sz="0" w:space="0" w:color="auto"/>
                <w:bottom w:val="none" w:sz="0" w:space="0" w:color="auto"/>
                <w:right w:val="none" w:sz="0" w:space="0" w:color="auto"/>
              </w:divBdr>
              <w:divsChild>
                <w:div w:id="1154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8644">
      <w:marLeft w:val="0"/>
      <w:marRight w:val="0"/>
      <w:marTop w:val="0"/>
      <w:marBottom w:val="0"/>
      <w:divBdr>
        <w:top w:val="none" w:sz="0" w:space="0" w:color="auto"/>
        <w:left w:val="none" w:sz="0" w:space="0" w:color="auto"/>
        <w:bottom w:val="none" w:sz="0" w:space="0" w:color="auto"/>
        <w:right w:val="none" w:sz="0" w:space="0" w:color="auto"/>
      </w:divBdr>
      <w:divsChild>
        <w:div w:id="115418648">
          <w:marLeft w:val="0"/>
          <w:marRight w:val="0"/>
          <w:marTop w:val="0"/>
          <w:marBottom w:val="0"/>
          <w:divBdr>
            <w:top w:val="none" w:sz="0" w:space="0" w:color="auto"/>
            <w:left w:val="none" w:sz="0" w:space="0" w:color="auto"/>
            <w:bottom w:val="none" w:sz="0" w:space="0" w:color="auto"/>
            <w:right w:val="none" w:sz="0" w:space="0" w:color="auto"/>
          </w:divBdr>
          <w:divsChild>
            <w:div w:id="1154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650">
      <w:marLeft w:val="0"/>
      <w:marRight w:val="0"/>
      <w:marTop w:val="0"/>
      <w:marBottom w:val="0"/>
      <w:divBdr>
        <w:top w:val="none" w:sz="0" w:space="0" w:color="auto"/>
        <w:left w:val="none" w:sz="0" w:space="0" w:color="auto"/>
        <w:bottom w:val="none" w:sz="0" w:space="0" w:color="auto"/>
        <w:right w:val="none" w:sz="0" w:space="0" w:color="auto"/>
      </w:divBdr>
      <w:divsChild>
        <w:div w:id="115418632">
          <w:marLeft w:val="0"/>
          <w:marRight w:val="0"/>
          <w:marTop w:val="0"/>
          <w:marBottom w:val="0"/>
          <w:divBdr>
            <w:top w:val="none" w:sz="0" w:space="0" w:color="auto"/>
            <w:left w:val="none" w:sz="0" w:space="0" w:color="auto"/>
            <w:bottom w:val="none" w:sz="0" w:space="0" w:color="auto"/>
            <w:right w:val="none" w:sz="0" w:space="0" w:color="auto"/>
          </w:divBdr>
        </w:div>
        <w:div w:id="115418645">
          <w:marLeft w:val="0"/>
          <w:marRight w:val="0"/>
          <w:marTop w:val="0"/>
          <w:marBottom w:val="0"/>
          <w:divBdr>
            <w:top w:val="none" w:sz="0" w:space="0" w:color="auto"/>
            <w:left w:val="none" w:sz="0" w:space="0" w:color="auto"/>
            <w:bottom w:val="none" w:sz="0" w:space="0" w:color="auto"/>
            <w:right w:val="none" w:sz="0" w:space="0" w:color="auto"/>
          </w:divBdr>
        </w:div>
      </w:divsChild>
    </w:div>
    <w:div w:id="574049629">
      <w:bodyDiv w:val="1"/>
      <w:marLeft w:val="0"/>
      <w:marRight w:val="0"/>
      <w:marTop w:val="0"/>
      <w:marBottom w:val="0"/>
      <w:divBdr>
        <w:top w:val="none" w:sz="0" w:space="0" w:color="auto"/>
        <w:left w:val="none" w:sz="0" w:space="0" w:color="auto"/>
        <w:bottom w:val="none" w:sz="0" w:space="0" w:color="auto"/>
        <w:right w:val="none" w:sz="0" w:space="0" w:color="auto"/>
      </w:divBdr>
    </w:div>
    <w:div w:id="85007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kumimoji="0" lang="en-IE"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Future Housing Need</a:t>
            </a:r>
            <a:endParaRPr lang="en-I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North </c:v>
                </c:pt>
              </c:strCache>
            </c:strRef>
          </c:tx>
          <c:spPr>
            <a:solidFill>
              <a:schemeClr val="accent1"/>
            </a:solidFill>
            <a:ln>
              <a:noFill/>
            </a:ln>
            <a:effectLst/>
          </c:spPr>
          <c:invertIfNegative val="0"/>
          <c:cat>
            <c:strRef>
              <c:f>Sheet1!$A$2:$A$7</c:f>
              <c:strCache>
                <c:ptCount val="6"/>
                <c:pt idx="0">
                  <c:v>In need of accommodation </c:v>
                </c:pt>
                <c:pt idx="1">
                  <c:v>Standard House </c:v>
                </c:pt>
                <c:pt idx="2">
                  <c:v>Bungalow or Family Only Site</c:v>
                </c:pt>
                <c:pt idx="3">
                  <c:v>Remain in Parents yard with amenities in own house/trailer</c:v>
                </c:pt>
                <c:pt idx="4">
                  <c:v>Remain on Current halting site</c:v>
                </c:pt>
                <c:pt idx="5">
                  <c:v>Group Housing</c:v>
                </c:pt>
              </c:strCache>
            </c:strRef>
          </c:cat>
          <c:val>
            <c:numRef>
              <c:f>Sheet1!$B$2:$B$7</c:f>
              <c:numCache>
                <c:formatCode>General</c:formatCode>
                <c:ptCount val="6"/>
                <c:pt idx="0">
                  <c:v>22</c:v>
                </c:pt>
                <c:pt idx="1">
                  <c:v>15</c:v>
                </c:pt>
                <c:pt idx="2">
                  <c:v>5</c:v>
                </c:pt>
                <c:pt idx="3">
                  <c:v>1</c:v>
                </c:pt>
                <c:pt idx="4">
                  <c:v>1</c:v>
                </c:pt>
                <c:pt idx="5">
                  <c:v>0</c:v>
                </c:pt>
              </c:numCache>
            </c:numRef>
          </c:val>
          <c:extLst>
            <c:ext xmlns:c16="http://schemas.microsoft.com/office/drawing/2014/chart" uri="{C3380CC4-5D6E-409C-BE32-E72D297353CC}">
              <c16:uniqueId val="{00000000-78B0-413D-B9EF-B6FDE2B00879}"/>
            </c:ext>
          </c:extLst>
        </c:ser>
        <c:ser>
          <c:idx val="1"/>
          <c:order val="1"/>
          <c:tx>
            <c:strRef>
              <c:f>Sheet1!$C$1</c:f>
              <c:strCache>
                <c:ptCount val="1"/>
                <c:pt idx="0">
                  <c:v>South </c:v>
                </c:pt>
              </c:strCache>
            </c:strRef>
          </c:tx>
          <c:spPr>
            <a:solidFill>
              <a:schemeClr val="accent2"/>
            </a:solidFill>
            <a:ln>
              <a:noFill/>
            </a:ln>
            <a:effectLst/>
          </c:spPr>
          <c:invertIfNegative val="0"/>
          <c:cat>
            <c:strRef>
              <c:f>Sheet1!$A$2:$A$7</c:f>
              <c:strCache>
                <c:ptCount val="6"/>
                <c:pt idx="0">
                  <c:v>In need of accommodation </c:v>
                </c:pt>
                <c:pt idx="1">
                  <c:v>Standard House </c:v>
                </c:pt>
                <c:pt idx="2">
                  <c:v>Bungalow or Family Only Site</c:v>
                </c:pt>
                <c:pt idx="3">
                  <c:v>Remain in Parents yard with amenities in own house/trailer</c:v>
                </c:pt>
                <c:pt idx="4">
                  <c:v>Remain on Current halting site</c:v>
                </c:pt>
                <c:pt idx="5">
                  <c:v>Group Housing</c:v>
                </c:pt>
              </c:strCache>
            </c:strRef>
          </c:cat>
          <c:val>
            <c:numRef>
              <c:f>Sheet1!$C$2:$C$7</c:f>
              <c:numCache>
                <c:formatCode>General</c:formatCode>
                <c:ptCount val="6"/>
                <c:pt idx="0">
                  <c:v>9</c:v>
                </c:pt>
                <c:pt idx="1">
                  <c:v>8</c:v>
                </c:pt>
                <c:pt idx="2">
                  <c:v>1</c:v>
                </c:pt>
                <c:pt idx="3">
                  <c:v>0</c:v>
                </c:pt>
                <c:pt idx="4">
                  <c:v>0</c:v>
                </c:pt>
                <c:pt idx="5">
                  <c:v>0</c:v>
                </c:pt>
              </c:numCache>
            </c:numRef>
          </c:val>
          <c:extLst>
            <c:ext xmlns:c16="http://schemas.microsoft.com/office/drawing/2014/chart" uri="{C3380CC4-5D6E-409C-BE32-E72D297353CC}">
              <c16:uniqueId val="{00000001-78B0-413D-B9EF-B6FDE2B00879}"/>
            </c:ext>
          </c:extLst>
        </c:ser>
        <c:ser>
          <c:idx val="2"/>
          <c:order val="2"/>
          <c:tx>
            <c:strRef>
              <c:f>Sheet1!$D$1</c:f>
              <c:strCache>
                <c:ptCount val="1"/>
                <c:pt idx="0">
                  <c:v>West </c:v>
                </c:pt>
              </c:strCache>
            </c:strRef>
          </c:tx>
          <c:spPr>
            <a:solidFill>
              <a:schemeClr val="accent3"/>
            </a:solidFill>
            <a:ln>
              <a:noFill/>
            </a:ln>
            <a:effectLst/>
          </c:spPr>
          <c:invertIfNegative val="0"/>
          <c:cat>
            <c:strRef>
              <c:f>Sheet1!$A$2:$A$7</c:f>
              <c:strCache>
                <c:ptCount val="6"/>
                <c:pt idx="0">
                  <c:v>In need of accommodation </c:v>
                </c:pt>
                <c:pt idx="1">
                  <c:v>Standard House </c:v>
                </c:pt>
                <c:pt idx="2">
                  <c:v>Bungalow or Family Only Site</c:v>
                </c:pt>
                <c:pt idx="3">
                  <c:v>Remain in Parents yard with amenities in own house/trailer</c:v>
                </c:pt>
                <c:pt idx="4">
                  <c:v>Remain on Current halting site</c:v>
                </c:pt>
                <c:pt idx="5">
                  <c:v>Group Housing</c:v>
                </c:pt>
              </c:strCache>
            </c:strRef>
          </c:cat>
          <c:val>
            <c:numRef>
              <c:f>Sheet1!$D$2:$D$7</c:f>
              <c:numCache>
                <c:formatCode>General</c:formatCode>
                <c:ptCount val="6"/>
                <c:pt idx="0">
                  <c:v>27</c:v>
                </c:pt>
                <c:pt idx="1">
                  <c:v>19</c:v>
                </c:pt>
                <c:pt idx="2">
                  <c:v>2</c:v>
                </c:pt>
                <c:pt idx="3">
                  <c:v>0</c:v>
                </c:pt>
                <c:pt idx="4">
                  <c:v>6</c:v>
                </c:pt>
                <c:pt idx="5">
                  <c:v>1</c:v>
                </c:pt>
              </c:numCache>
            </c:numRef>
          </c:val>
          <c:extLst>
            <c:ext xmlns:c16="http://schemas.microsoft.com/office/drawing/2014/chart" uri="{C3380CC4-5D6E-409C-BE32-E72D297353CC}">
              <c16:uniqueId val="{00000002-78B0-413D-B9EF-B6FDE2B00879}"/>
            </c:ext>
          </c:extLst>
        </c:ser>
        <c:dLbls>
          <c:showLegendKey val="0"/>
          <c:showVal val="0"/>
          <c:showCatName val="0"/>
          <c:showSerName val="0"/>
          <c:showPercent val="0"/>
          <c:showBubbleSize val="0"/>
        </c:dLbls>
        <c:gapWidth val="219"/>
        <c:axId val="1157396639"/>
        <c:axId val="1062902831"/>
      </c:barChart>
      <c:catAx>
        <c:axId val="1157396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2902831"/>
        <c:crosses val="autoZero"/>
        <c:auto val="1"/>
        <c:lblAlgn val="ctr"/>
        <c:lblOffset val="100"/>
        <c:noMultiLvlLbl val="0"/>
      </c:catAx>
      <c:valAx>
        <c:axId val="1062902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7396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Current Accommodation </c:v>
                </c:pt>
              </c:strCache>
            </c:strRef>
          </c:tx>
          <c:dPt>
            <c:idx val="0"/>
            <c:bubble3D val="0"/>
            <c:spPr>
              <a:solidFill>
                <a:schemeClr val="accent1"/>
              </a:solidFill>
              <a:ln>
                <a:noFill/>
              </a:ln>
              <a:effectLst/>
            </c:spPr>
            <c:extLst>
              <c:ext xmlns:c16="http://schemas.microsoft.com/office/drawing/2014/chart" uri="{C3380CC4-5D6E-409C-BE32-E72D297353CC}">
                <c16:uniqueId val="{00000001-75C4-4E35-8B8C-A68F6AD17864}"/>
              </c:ext>
            </c:extLst>
          </c:dPt>
          <c:dPt>
            <c:idx val="1"/>
            <c:bubble3D val="0"/>
            <c:spPr>
              <a:solidFill>
                <a:schemeClr val="accent2"/>
              </a:solidFill>
              <a:ln>
                <a:noFill/>
              </a:ln>
              <a:effectLst/>
            </c:spPr>
            <c:extLst>
              <c:ext xmlns:c16="http://schemas.microsoft.com/office/drawing/2014/chart" uri="{C3380CC4-5D6E-409C-BE32-E72D297353CC}">
                <c16:uniqueId val="{00000003-75C4-4E35-8B8C-A68F6AD17864}"/>
              </c:ext>
            </c:extLst>
          </c:dPt>
          <c:dPt>
            <c:idx val="2"/>
            <c:bubble3D val="0"/>
            <c:spPr>
              <a:solidFill>
                <a:schemeClr val="accent3"/>
              </a:solidFill>
              <a:ln>
                <a:noFill/>
              </a:ln>
              <a:effectLst/>
            </c:spPr>
            <c:extLst>
              <c:ext xmlns:c16="http://schemas.microsoft.com/office/drawing/2014/chart" uri="{C3380CC4-5D6E-409C-BE32-E72D297353CC}">
                <c16:uniqueId val="{00000005-75C4-4E35-8B8C-A68F6AD17864}"/>
              </c:ext>
            </c:extLst>
          </c:dPt>
          <c:dPt>
            <c:idx val="3"/>
            <c:bubble3D val="0"/>
            <c:spPr>
              <a:solidFill>
                <a:schemeClr val="accent4"/>
              </a:solidFill>
              <a:ln>
                <a:noFill/>
              </a:ln>
              <a:effectLst/>
            </c:spPr>
            <c:extLst>
              <c:ext xmlns:c16="http://schemas.microsoft.com/office/drawing/2014/chart" uri="{C3380CC4-5D6E-409C-BE32-E72D297353CC}">
                <c16:uniqueId val="{00000007-75C4-4E35-8B8C-A68F6AD17864}"/>
              </c:ext>
            </c:extLst>
          </c:dPt>
          <c:dPt>
            <c:idx val="4"/>
            <c:bubble3D val="0"/>
            <c:spPr>
              <a:solidFill>
                <a:schemeClr val="accent5"/>
              </a:solidFill>
              <a:ln>
                <a:noFill/>
              </a:ln>
              <a:effectLst/>
            </c:spPr>
            <c:extLst>
              <c:ext xmlns:c16="http://schemas.microsoft.com/office/drawing/2014/chart" uri="{C3380CC4-5D6E-409C-BE32-E72D297353CC}">
                <c16:uniqueId val="{00000009-75C4-4E35-8B8C-A68F6AD17864}"/>
              </c:ext>
            </c:extLst>
          </c:dPt>
          <c:dPt>
            <c:idx val="5"/>
            <c:bubble3D val="0"/>
            <c:spPr>
              <a:solidFill>
                <a:schemeClr val="accent6"/>
              </a:solidFill>
              <a:ln>
                <a:noFill/>
              </a:ln>
              <a:effectLst/>
            </c:spPr>
            <c:extLst>
              <c:ext xmlns:c16="http://schemas.microsoft.com/office/drawing/2014/chart" uri="{C3380CC4-5D6E-409C-BE32-E72D297353CC}">
                <c16:uniqueId val="{0000000B-75C4-4E35-8B8C-A68F6AD17864}"/>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D-75C4-4E35-8B8C-A68F6AD17864}"/>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F-75C4-4E35-8B8C-A68F6AD17864}"/>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11-75C4-4E35-8B8C-A68F6AD17864}"/>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75C4-4E35-8B8C-A68F6AD17864}"/>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75C4-4E35-8B8C-A68F6AD1786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Sheet1!$A$2:$A$12</c:f>
              <c:strCache>
                <c:ptCount val="11"/>
                <c:pt idx="0">
                  <c:v>Council House</c:v>
                </c:pt>
                <c:pt idx="1">
                  <c:v>Parents Council House/AHB</c:v>
                </c:pt>
                <c:pt idx="2">
                  <c:v>Caravan/ Demountable in parents yard</c:v>
                </c:pt>
                <c:pt idx="3">
                  <c:v>Mobile on side of road</c:v>
                </c:pt>
                <c:pt idx="4">
                  <c:v>Private Rented</c:v>
                </c:pt>
                <c:pt idx="5">
                  <c:v>AHB</c:v>
                </c:pt>
                <c:pt idx="6">
                  <c:v>Halting Site</c:v>
                </c:pt>
                <c:pt idx="7">
                  <c:v>Group Housing</c:v>
                </c:pt>
                <c:pt idx="8">
                  <c:v>HAP</c:v>
                </c:pt>
                <c:pt idx="9">
                  <c:v>Privately Owned</c:v>
                </c:pt>
                <c:pt idx="10">
                  <c:v>Couchsurfing</c:v>
                </c:pt>
              </c:strCache>
            </c:strRef>
          </c:cat>
          <c:val>
            <c:numRef>
              <c:f>Sheet1!$B$2:$B$12</c:f>
              <c:numCache>
                <c:formatCode>General</c:formatCode>
                <c:ptCount val="11"/>
                <c:pt idx="0">
                  <c:v>67</c:v>
                </c:pt>
                <c:pt idx="1">
                  <c:v>12</c:v>
                </c:pt>
                <c:pt idx="2">
                  <c:v>8</c:v>
                </c:pt>
                <c:pt idx="3">
                  <c:v>1</c:v>
                </c:pt>
                <c:pt idx="4">
                  <c:v>3</c:v>
                </c:pt>
                <c:pt idx="5">
                  <c:v>4</c:v>
                </c:pt>
                <c:pt idx="6">
                  <c:v>9</c:v>
                </c:pt>
                <c:pt idx="7">
                  <c:v>3</c:v>
                </c:pt>
                <c:pt idx="8">
                  <c:v>9</c:v>
                </c:pt>
                <c:pt idx="9">
                  <c:v>2</c:v>
                </c:pt>
                <c:pt idx="10">
                  <c:v>1</c:v>
                </c:pt>
              </c:numCache>
            </c:numRef>
          </c:val>
          <c:extLst>
            <c:ext xmlns:c16="http://schemas.microsoft.com/office/drawing/2014/chart" uri="{C3380CC4-5D6E-409C-BE32-E72D297353CC}">
              <c16:uniqueId val="{00000016-75C4-4E35-8B8C-A68F6AD1786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Sheet1!$B$1</c:f>
              <c:strCache>
                <c:ptCount val="1"/>
                <c:pt idx="0">
                  <c:v>Identify as Traverller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96BD-44E5-8B73-D6508468B72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6BD-44E5-8B73-D6508468B7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67</c:v>
                </c:pt>
                <c:pt idx="1">
                  <c:v>22</c:v>
                </c:pt>
              </c:numCache>
            </c:numRef>
          </c:val>
          <c:extLst>
            <c:ext xmlns:c16="http://schemas.microsoft.com/office/drawing/2014/chart" uri="{C3380CC4-5D6E-409C-BE32-E72D297353CC}">
              <c16:uniqueId val="{00000004-96BD-44E5-8B73-D6508468B72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Own Horses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EF-48B5-B58A-8C6B1FA18D3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EF-48B5-B58A-8C6B1FA18D3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EF-48B5-B58A-8C6B1FA18D3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Yes</c:v>
                </c:pt>
                <c:pt idx="1">
                  <c:v>No</c:v>
                </c:pt>
                <c:pt idx="2">
                  <c:v>Want to </c:v>
                </c:pt>
              </c:strCache>
            </c:strRef>
          </c:cat>
          <c:val>
            <c:numRef>
              <c:f>Sheet1!$B$2:$B$4</c:f>
              <c:numCache>
                <c:formatCode>General</c:formatCode>
                <c:ptCount val="3"/>
                <c:pt idx="0">
                  <c:v>9</c:v>
                </c:pt>
                <c:pt idx="1">
                  <c:v>42</c:v>
                </c:pt>
                <c:pt idx="2">
                  <c:v>3</c:v>
                </c:pt>
              </c:numCache>
            </c:numRef>
          </c:val>
          <c:extLst>
            <c:ext xmlns:c16="http://schemas.microsoft.com/office/drawing/2014/chart" uri="{C3380CC4-5D6E-409C-BE32-E72D297353CC}">
              <c16:uniqueId val="{00000006-07EF-48B5-B58A-8C6B1FA18D3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170A3-9FFE-4EDE-95C9-C5594470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37</Pages>
  <Words>6570</Words>
  <Characters>41246</Characters>
  <Application>Microsoft Office Word</Application>
  <DocSecurity>0</DocSecurity>
  <Lines>343</Lines>
  <Paragraphs>95</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47721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nmccarthy</dc:creator>
  <cp:lastModifiedBy>Noreen OConnell</cp:lastModifiedBy>
  <cp:revision>14</cp:revision>
  <cp:lastPrinted>2024-07-09T08:28:00Z</cp:lastPrinted>
  <dcterms:created xsi:type="dcterms:W3CDTF">2024-06-27T12:16:00Z</dcterms:created>
  <dcterms:modified xsi:type="dcterms:W3CDTF">2024-07-09T08:30:00Z</dcterms:modified>
</cp:coreProperties>
</file>